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201" w:rsidRDefault="00FC4201"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r>
        <w:rPr>
          <w:rFonts w:eastAsia="@Arial Unicode MS"/>
          <w:noProof/>
          <w:color w:val="auto"/>
          <w:lang w:val="ru-RU"/>
        </w:rPr>
        <w:drawing>
          <wp:inline distT="0" distB="0" distL="0" distR="0">
            <wp:extent cx="6480175" cy="8918182"/>
            <wp:effectExtent l="19050" t="0" r="0" b="0"/>
            <wp:docPr id="1" name="Рисунок 1" descr="G:\Квашнев В.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Квашнев В.А 001.jpg"/>
                    <pic:cNvPicPr>
                      <a:picLocks noChangeAspect="1" noChangeArrowheads="1"/>
                    </pic:cNvPicPr>
                  </pic:nvPicPr>
                  <pic:blipFill>
                    <a:blip r:embed="rId8" cstate="print"/>
                    <a:srcRect/>
                    <a:stretch>
                      <a:fillRect/>
                    </a:stretch>
                  </pic:blipFill>
                  <pic:spPr bwMode="auto">
                    <a:xfrm>
                      <a:off x="0" y="0"/>
                      <a:ext cx="6480175" cy="8918182"/>
                    </a:xfrm>
                    <a:prstGeom prst="rect">
                      <a:avLst/>
                    </a:prstGeom>
                    <a:noFill/>
                    <a:ln w="9525">
                      <a:noFill/>
                      <a:miter lim="800000"/>
                      <a:headEnd/>
                      <a:tailEnd/>
                    </a:ln>
                  </pic:spPr>
                </pic:pic>
              </a:graphicData>
            </a:graphic>
          </wp:inline>
        </w:drawing>
      </w: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672BCA" w:rsidRDefault="00672BCA" w:rsidP="0094091E">
      <w:pPr>
        <w:pStyle w:val="Zag1"/>
        <w:tabs>
          <w:tab w:val="left" w:leader="dot" w:pos="624"/>
        </w:tabs>
        <w:spacing w:after="0" w:line="240" w:lineRule="auto"/>
        <w:ind w:firstLine="510"/>
        <w:rPr>
          <w:rStyle w:val="Zag11"/>
          <w:rFonts w:eastAsia="@Arial Unicode MS"/>
          <w:color w:val="auto"/>
          <w:lang w:val="ru-RU"/>
        </w:rPr>
      </w:pPr>
    </w:p>
    <w:p w:rsidR="0094091E" w:rsidRDefault="0094091E" w:rsidP="0094091E">
      <w:pPr>
        <w:pStyle w:val="Zag1"/>
        <w:tabs>
          <w:tab w:val="left" w:leader="dot" w:pos="624"/>
        </w:tabs>
        <w:spacing w:after="0" w:line="240" w:lineRule="auto"/>
        <w:ind w:firstLine="510"/>
        <w:rPr>
          <w:rStyle w:val="Zag11"/>
          <w:rFonts w:eastAsia="@Arial Unicode MS"/>
          <w:color w:val="auto"/>
          <w:lang w:val="ru-RU"/>
        </w:rPr>
      </w:pPr>
      <w:r w:rsidRPr="00305F99">
        <w:rPr>
          <w:rStyle w:val="Zag11"/>
          <w:rFonts w:eastAsia="@Arial Unicode MS"/>
          <w:color w:val="auto"/>
          <w:lang w:val="ru-RU"/>
        </w:rPr>
        <w:t>Содержание</w:t>
      </w:r>
    </w:p>
    <w:p w:rsidR="004C3364" w:rsidRDefault="004C3364" w:rsidP="0094091E">
      <w:pPr>
        <w:pStyle w:val="Zag1"/>
        <w:tabs>
          <w:tab w:val="left" w:leader="dot" w:pos="624"/>
        </w:tabs>
        <w:spacing w:after="0" w:line="240" w:lineRule="auto"/>
        <w:ind w:firstLine="510"/>
        <w:rPr>
          <w:rStyle w:val="Zag11"/>
          <w:rFonts w:eastAsia="@Arial Unicode MS"/>
          <w:color w:val="auto"/>
          <w:lang w:val="ru-RU"/>
        </w:rPr>
      </w:pPr>
    </w:p>
    <w:tbl>
      <w:tblPr>
        <w:tblStyle w:val="afc"/>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39"/>
        <w:gridCol w:w="1559"/>
      </w:tblGrid>
      <w:tr w:rsidR="004C3364" w:rsidTr="008B0610">
        <w:tc>
          <w:tcPr>
            <w:tcW w:w="9039" w:type="dxa"/>
          </w:tcPr>
          <w:p w:rsidR="004C3364" w:rsidRPr="00305F99" w:rsidRDefault="004C3364" w:rsidP="004C3364">
            <w:pPr>
              <w:ind w:firstLine="510"/>
              <w:rPr>
                <w:rStyle w:val="Zag11"/>
                <w:rFonts w:eastAsia="@Arial Unicode MS"/>
                <w:sz w:val="24"/>
                <w:szCs w:val="24"/>
              </w:rPr>
            </w:pPr>
            <w:r w:rsidRPr="00305F99">
              <w:rPr>
                <w:rStyle w:val="Zag11"/>
                <w:rFonts w:eastAsia="@Arial Unicode MS"/>
                <w:sz w:val="24"/>
                <w:szCs w:val="24"/>
              </w:rPr>
              <w:t>Общие положения</w:t>
            </w:r>
            <w:r>
              <w:rPr>
                <w:rStyle w:val="Zag11"/>
                <w:rFonts w:eastAsia="@Arial Unicode MS"/>
                <w:sz w:val="24"/>
                <w:szCs w:val="24"/>
              </w:rPr>
              <w:t xml:space="preserve">                                                                                                               </w:t>
            </w:r>
          </w:p>
          <w:p w:rsidR="004C3364" w:rsidRPr="00FC4201" w:rsidRDefault="004C3364" w:rsidP="004C3364">
            <w:pPr>
              <w:ind w:firstLine="510"/>
              <w:rPr>
                <w:rStyle w:val="Zag11"/>
                <w:rFonts w:eastAsia="@Arial Unicode MS"/>
                <w:b/>
                <w:sz w:val="24"/>
                <w:szCs w:val="24"/>
              </w:rPr>
            </w:pPr>
            <w:r w:rsidRPr="00FC4201">
              <w:rPr>
                <w:rStyle w:val="Zag11"/>
                <w:rFonts w:eastAsia="@Arial Unicode MS"/>
                <w:b/>
                <w:sz w:val="24"/>
                <w:szCs w:val="24"/>
              </w:rPr>
              <w:t>1. Целевой раздел</w:t>
            </w:r>
          </w:p>
          <w:p w:rsidR="004C3364" w:rsidRPr="00305F99" w:rsidRDefault="004C3364" w:rsidP="004C3364">
            <w:pPr>
              <w:ind w:firstLine="510"/>
              <w:rPr>
                <w:rStyle w:val="Zag11"/>
                <w:rFonts w:eastAsia="@Arial Unicode MS"/>
                <w:b/>
                <w:sz w:val="24"/>
                <w:szCs w:val="24"/>
              </w:rPr>
            </w:pPr>
            <w:r w:rsidRPr="00305F99">
              <w:rPr>
                <w:rStyle w:val="Zag11"/>
                <w:rFonts w:eastAsia="@Arial Unicode MS"/>
                <w:sz w:val="24"/>
                <w:szCs w:val="24"/>
              </w:rPr>
              <w:lastRenderedPageBreak/>
              <w:t>1.1. Пояснительная записка</w:t>
            </w:r>
            <w:r>
              <w:rPr>
                <w:rStyle w:val="Zag11"/>
                <w:rFonts w:eastAsia="@Arial Unicode MS"/>
                <w:sz w:val="24"/>
                <w:szCs w:val="24"/>
              </w:rPr>
              <w:t xml:space="preserve">                                                                                                </w:t>
            </w:r>
          </w:p>
          <w:p w:rsidR="004C3364" w:rsidRPr="00305F99" w:rsidRDefault="004C3364" w:rsidP="004C3364">
            <w:pPr>
              <w:ind w:firstLine="510"/>
              <w:rPr>
                <w:rStyle w:val="Zag11"/>
                <w:rFonts w:eastAsia="@Arial Unicode MS"/>
                <w:b/>
                <w:sz w:val="24"/>
                <w:szCs w:val="24"/>
              </w:rPr>
            </w:pPr>
            <w:r w:rsidRPr="00305F99">
              <w:rPr>
                <w:rStyle w:val="Zag11"/>
                <w:rFonts w:eastAsia="@Arial Unicode MS"/>
                <w:sz w:val="24"/>
                <w:szCs w:val="24"/>
              </w:rPr>
              <w:t>1.2.·Планируемые результаты освоения обучающимися основной образовательной программы основного общего образования</w:t>
            </w:r>
            <w:r>
              <w:rPr>
                <w:rStyle w:val="Zag11"/>
                <w:rFonts w:eastAsia="@Arial Unicode MS"/>
                <w:sz w:val="24"/>
                <w:szCs w:val="24"/>
              </w:rPr>
              <w:t xml:space="preserve">                                                                                       </w:t>
            </w:r>
          </w:p>
          <w:p w:rsidR="004C3364" w:rsidRPr="00305F99" w:rsidRDefault="004C3364" w:rsidP="004C3364">
            <w:pPr>
              <w:ind w:firstLine="510"/>
              <w:rPr>
                <w:rStyle w:val="Zag11"/>
                <w:rFonts w:eastAsia="@Arial Unicode MS"/>
                <w:sz w:val="24"/>
                <w:szCs w:val="24"/>
              </w:rPr>
            </w:pPr>
            <w:r w:rsidRPr="00305F99">
              <w:rPr>
                <w:rStyle w:val="Zag11"/>
                <w:rFonts w:eastAsia="@Arial Unicode MS"/>
                <w:sz w:val="24"/>
                <w:szCs w:val="24"/>
              </w:rPr>
              <w:t>1.2.1. Общие положения</w:t>
            </w:r>
          </w:p>
          <w:p w:rsidR="004C3364" w:rsidRPr="00305F99" w:rsidRDefault="004C3364" w:rsidP="004C3364">
            <w:pPr>
              <w:ind w:firstLine="510"/>
              <w:rPr>
                <w:rStyle w:val="Zag11"/>
                <w:rFonts w:eastAsia="@Arial Unicode MS"/>
                <w:sz w:val="24"/>
                <w:szCs w:val="24"/>
              </w:rPr>
            </w:pPr>
            <w:r w:rsidRPr="00305F99">
              <w:rPr>
                <w:rStyle w:val="Zag11"/>
                <w:rFonts w:eastAsia="@Arial Unicode MS"/>
                <w:sz w:val="24"/>
                <w:szCs w:val="24"/>
              </w:rPr>
              <w:t xml:space="preserve">1.2.2 Ведущие целевые установки и основные ожидаемые результаты </w:t>
            </w:r>
          </w:p>
          <w:p w:rsidR="004C3364" w:rsidRPr="00305F99" w:rsidRDefault="004C3364" w:rsidP="004C3364">
            <w:pPr>
              <w:ind w:firstLine="510"/>
              <w:rPr>
                <w:rStyle w:val="Zag11"/>
                <w:rFonts w:eastAsia="@Arial Unicode MS"/>
                <w:sz w:val="24"/>
                <w:szCs w:val="24"/>
              </w:rPr>
            </w:pPr>
            <w:r w:rsidRPr="00305F99">
              <w:rPr>
                <w:rStyle w:val="Zag11"/>
                <w:rFonts w:eastAsia="@Arial Unicode MS"/>
                <w:sz w:val="24"/>
                <w:szCs w:val="24"/>
              </w:rPr>
              <w:t>1.2.3. Планируемые результаты освоения учебных и междисциплинарных программ  Формирование универсальных учебных действий</w:t>
            </w:r>
          </w:p>
          <w:p w:rsidR="004C3364" w:rsidRPr="00305F99" w:rsidRDefault="004C3364" w:rsidP="004C3364">
            <w:pPr>
              <w:ind w:firstLine="510"/>
              <w:rPr>
                <w:rStyle w:val="Zag11"/>
                <w:rFonts w:eastAsia="@Arial Unicode MS"/>
                <w:sz w:val="24"/>
                <w:szCs w:val="24"/>
              </w:rPr>
            </w:pPr>
            <w:r w:rsidRPr="00305F99">
              <w:rPr>
                <w:rStyle w:val="Zag11"/>
                <w:rFonts w:eastAsia="@Arial Unicode MS"/>
                <w:sz w:val="24"/>
                <w:szCs w:val="24"/>
              </w:rPr>
              <w:t xml:space="preserve">1.2.3.2. Формирование ИКТ-компетентности обучающихся </w:t>
            </w:r>
          </w:p>
          <w:p w:rsidR="004C3364" w:rsidRPr="00305F99" w:rsidRDefault="004C3364" w:rsidP="004C3364">
            <w:pPr>
              <w:ind w:firstLine="510"/>
              <w:rPr>
                <w:rStyle w:val="Zag11"/>
                <w:rFonts w:eastAsia="@Arial Unicode MS"/>
                <w:sz w:val="24"/>
                <w:szCs w:val="24"/>
              </w:rPr>
            </w:pPr>
            <w:r w:rsidRPr="00305F99">
              <w:rPr>
                <w:rStyle w:val="Zag11"/>
                <w:rFonts w:eastAsia="@Arial Unicode MS"/>
                <w:sz w:val="24"/>
                <w:szCs w:val="24"/>
              </w:rPr>
              <w:t>1.2.3.3. Основы учебно-исследовательской и проектной деятельности</w:t>
            </w:r>
          </w:p>
          <w:p w:rsidR="004C3364" w:rsidRPr="00305F99" w:rsidRDefault="004C3364" w:rsidP="004C3364">
            <w:pPr>
              <w:pStyle w:val="a3"/>
              <w:spacing w:line="240" w:lineRule="auto"/>
              <w:ind w:firstLine="510"/>
              <w:jc w:val="left"/>
              <w:outlineLvl w:val="0"/>
              <w:rPr>
                <w:sz w:val="24"/>
              </w:rPr>
            </w:pPr>
            <w:r w:rsidRPr="00305F99">
              <w:rPr>
                <w:sz w:val="24"/>
              </w:rPr>
              <w:t>1.2.3.4. Стратегии смыслового чтения и работа с текстом</w:t>
            </w:r>
          </w:p>
          <w:p w:rsidR="004C3364" w:rsidRDefault="004C3364" w:rsidP="0094091E">
            <w:pPr>
              <w:pStyle w:val="Zag1"/>
              <w:tabs>
                <w:tab w:val="left" w:leader="dot" w:pos="624"/>
              </w:tabs>
              <w:spacing w:after="0" w:line="240" w:lineRule="auto"/>
              <w:rPr>
                <w:rStyle w:val="Zag11"/>
                <w:rFonts w:eastAsia="@Arial Unicode MS"/>
                <w:color w:val="auto"/>
                <w:lang w:val="ru-RU"/>
              </w:rPr>
            </w:pPr>
          </w:p>
        </w:tc>
        <w:tc>
          <w:tcPr>
            <w:tcW w:w="1559" w:type="dxa"/>
          </w:tcPr>
          <w:p w:rsidR="004C3364" w:rsidRPr="004C3364" w:rsidRDefault="004C3364" w:rsidP="000940EC">
            <w:pPr>
              <w:pStyle w:val="Zag1"/>
              <w:tabs>
                <w:tab w:val="left" w:leader="dot" w:pos="624"/>
              </w:tabs>
              <w:spacing w:after="0" w:line="240" w:lineRule="auto"/>
              <w:rPr>
                <w:rStyle w:val="Zag11"/>
                <w:rFonts w:eastAsia="@Arial Unicode MS"/>
                <w:b w:val="0"/>
                <w:lang w:val="ru-RU"/>
              </w:rPr>
            </w:pPr>
            <w:r w:rsidRPr="00091D35">
              <w:rPr>
                <w:rStyle w:val="Zag11"/>
                <w:rFonts w:eastAsia="@Arial Unicode MS"/>
                <w:b w:val="0"/>
                <w:lang w:val="ru-RU"/>
              </w:rPr>
              <w:lastRenderedPageBreak/>
              <w:t>стр.4-6</w:t>
            </w:r>
          </w:p>
          <w:p w:rsidR="004C3364" w:rsidRPr="004C3364" w:rsidRDefault="004C3364" w:rsidP="000940EC">
            <w:pPr>
              <w:pStyle w:val="Zag1"/>
              <w:tabs>
                <w:tab w:val="left" w:leader="dot" w:pos="624"/>
              </w:tabs>
              <w:spacing w:after="0" w:line="240" w:lineRule="auto"/>
              <w:rPr>
                <w:rStyle w:val="Zag11"/>
                <w:rFonts w:eastAsia="@Arial Unicode MS"/>
                <w:b w:val="0"/>
                <w:lang w:val="ru-RU"/>
              </w:rPr>
            </w:pPr>
          </w:p>
          <w:p w:rsidR="004C3364" w:rsidRDefault="004C3364" w:rsidP="000940EC">
            <w:pPr>
              <w:pStyle w:val="Zag1"/>
              <w:tabs>
                <w:tab w:val="left" w:leader="dot" w:pos="624"/>
              </w:tabs>
              <w:spacing w:after="0" w:line="240" w:lineRule="auto"/>
              <w:rPr>
                <w:rStyle w:val="Zag11"/>
                <w:rFonts w:eastAsia="@Arial Unicode MS"/>
                <w:b w:val="0"/>
                <w:lang w:val="ru-RU"/>
              </w:rPr>
            </w:pPr>
            <w:r w:rsidRPr="00091D35">
              <w:rPr>
                <w:rStyle w:val="Zag11"/>
                <w:rFonts w:eastAsia="@Arial Unicode MS"/>
                <w:b w:val="0"/>
                <w:lang w:val="ru-RU"/>
              </w:rPr>
              <w:lastRenderedPageBreak/>
              <w:t>стр.6-14</w:t>
            </w:r>
          </w:p>
          <w:p w:rsidR="004C3364" w:rsidRDefault="004C3364" w:rsidP="000940EC">
            <w:pPr>
              <w:pStyle w:val="Zag1"/>
              <w:tabs>
                <w:tab w:val="left" w:leader="dot" w:pos="624"/>
              </w:tabs>
              <w:spacing w:after="0" w:line="240" w:lineRule="auto"/>
              <w:rPr>
                <w:rStyle w:val="Zag11"/>
                <w:rFonts w:eastAsia="@Arial Unicode MS"/>
                <w:b w:val="0"/>
                <w:lang w:val="ru-RU"/>
              </w:rPr>
            </w:pPr>
          </w:p>
          <w:p w:rsidR="004C3364" w:rsidRDefault="004C3364" w:rsidP="000940EC">
            <w:pPr>
              <w:pStyle w:val="Zag1"/>
              <w:tabs>
                <w:tab w:val="left" w:leader="dot" w:pos="624"/>
              </w:tabs>
              <w:spacing w:after="0" w:line="240" w:lineRule="auto"/>
              <w:rPr>
                <w:rStyle w:val="Zag11"/>
                <w:rFonts w:eastAsia="@Arial Unicode MS"/>
                <w:b w:val="0"/>
                <w:lang w:val="ru-RU"/>
              </w:rPr>
            </w:pPr>
          </w:p>
          <w:p w:rsidR="004C3364" w:rsidRDefault="004C3364" w:rsidP="000940EC">
            <w:pPr>
              <w:pStyle w:val="Zag1"/>
              <w:tabs>
                <w:tab w:val="left" w:leader="dot" w:pos="624"/>
              </w:tabs>
              <w:spacing w:after="0" w:line="240" w:lineRule="auto"/>
              <w:rPr>
                <w:rStyle w:val="Zag11"/>
                <w:rFonts w:eastAsia="@Arial Unicode MS"/>
                <w:b w:val="0"/>
                <w:lang w:val="ru-RU"/>
              </w:rPr>
            </w:pPr>
            <w:r>
              <w:rPr>
                <w:rStyle w:val="Zag11"/>
                <w:rFonts w:eastAsia="@Arial Unicode MS"/>
                <w:b w:val="0"/>
                <w:lang w:val="ru-RU"/>
              </w:rPr>
              <w:t>стр.15-16</w:t>
            </w:r>
          </w:p>
          <w:p w:rsidR="004C3364" w:rsidRDefault="004C3364" w:rsidP="000940EC">
            <w:pPr>
              <w:pStyle w:val="Zag1"/>
              <w:tabs>
                <w:tab w:val="left" w:leader="dot" w:pos="624"/>
              </w:tabs>
              <w:spacing w:after="0" w:line="240" w:lineRule="auto"/>
              <w:rPr>
                <w:rStyle w:val="Zag11"/>
                <w:rFonts w:eastAsia="@Arial Unicode MS"/>
                <w:b w:val="0"/>
                <w:lang w:val="ru-RU"/>
              </w:rPr>
            </w:pPr>
            <w:r>
              <w:rPr>
                <w:rStyle w:val="Zag11"/>
                <w:rFonts w:eastAsia="@Arial Unicode MS"/>
                <w:b w:val="0"/>
                <w:lang w:val="ru-RU"/>
              </w:rPr>
              <w:t>стр.16-20</w:t>
            </w:r>
          </w:p>
          <w:p w:rsidR="004C3364" w:rsidRDefault="004C3364" w:rsidP="000940EC">
            <w:pPr>
              <w:pStyle w:val="Zag1"/>
              <w:tabs>
                <w:tab w:val="left" w:leader="dot" w:pos="624"/>
              </w:tabs>
              <w:spacing w:after="0" w:line="240" w:lineRule="auto"/>
              <w:rPr>
                <w:rStyle w:val="Zag11"/>
                <w:rFonts w:eastAsia="@Arial Unicode MS"/>
                <w:b w:val="0"/>
                <w:lang w:val="ru-RU"/>
              </w:rPr>
            </w:pPr>
            <w:r>
              <w:rPr>
                <w:rStyle w:val="Zag11"/>
                <w:rFonts w:eastAsia="@Arial Unicode MS"/>
                <w:b w:val="0"/>
                <w:lang w:val="ru-RU"/>
              </w:rPr>
              <w:t>стр.20-24</w:t>
            </w:r>
          </w:p>
          <w:p w:rsidR="004C3364" w:rsidRDefault="004C3364" w:rsidP="000940EC">
            <w:pPr>
              <w:pStyle w:val="Zag1"/>
              <w:tabs>
                <w:tab w:val="left" w:leader="dot" w:pos="624"/>
              </w:tabs>
              <w:spacing w:after="0" w:line="240" w:lineRule="auto"/>
              <w:rPr>
                <w:rStyle w:val="Zag11"/>
                <w:rFonts w:eastAsia="@Arial Unicode MS"/>
                <w:b w:val="0"/>
                <w:lang w:val="ru-RU"/>
              </w:rPr>
            </w:pPr>
          </w:p>
          <w:p w:rsidR="004C3364" w:rsidRDefault="004C3364" w:rsidP="000940EC">
            <w:pPr>
              <w:pStyle w:val="Zag1"/>
              <w:tabs>
                <w:tab w:val="left" w:leader="dot" w:pos="624"/>
              </w:tabs>
              <w:spacing w:after="0" w:line="240" w:lineRule="auto"/>
              <w:rPr>
                <w:rStyle w:val="Zag11"/>
                <w:rFonts w:eastAsia="@Arial Unicode MS"/>
                <w:b w:val="0"/>
                <w:lang w:val="ru-RU"/>
              </w:rPr>
            </w:pPr>
            <w:r>
              <w:rPr>
                <w:rStyle w:val="Zag11"/>
                <w:rFonts w:eastAsia="@Arial Unicode MS"/>
                <w:b w:val="0"/>
                <w:lang w:val="ru-RU"/>
              </w:rPr>
              <w:t>стр.25-30</w:t>
            </w:r>
          </w:p>
          <w:p w:rsidR="004C3364" w:rsidRDefault="004C3364" w:rsidP="000940EC">
            <w:pPr>
              <w:pStyle w:val="Zag1"/>
              <w:tabs>
                <w:tab w:val="left" w:leader="dot" w:pos="624"/>
              </w:tabs>
              <w:spacing w:after="0" w:line="240" w:lineRule="auto"/>
              <w:rPr>
                <w:rStyle w:val="Zag11"/>
                <w:rFonts w:eastAsia="@Arial Unicode MS"/>
                <w:b w:val="0"/>
                <w:lang w:val="ru-RU"/>
              </w:rPr>
            </w:pPr>
          </w:p>
          <w:p w:rsidR="004C3364" w:rsidRPr="004C3364" w:rsidRDefault="004C3364" w:rsidP="000940EC">
            <w:pPr>
              <w:pStyle w:val="Zag1"/>
              <w:tabs>
                <w:tab w:val="left" w:leader="dot" w:pos="624"/>
              </w:tabs>
              <w:spacing w:after="0" w:line="240" w:lineRule="auto"/>
              <w:rPr>
                <w:rStyle w:val="Zag11"/>
                <w:rFonts w:eastAsia="@Arial Unicode MS"/>
                <w:color w:val="auto"/>
                <w:lang w:val="ru-RU"/>
              </w:rPr>
            </w:pPr>
            <w:r>
              <w:rPr>
                <w:rStyle w:val="Zag11"/>
                <w:rFonts w:eastAsia="@Arial Unicode MS"/>
                <w:b w:val="0"/>
                <w:lang w:val="ru-RU"/>
              </w:rPr>
              <w:t>стр.30-33</w:t>
            </w:r>
          </w:p>
        </w:tc>
      </w:tr>
      <w:tr w:rsidR="004C3364" w:rsidTr="008B0610">
        <w:tc>
          <w:tcPr>
            <w:tcW w:w="9039" w:type="dxa"/>
          </w:tcPr>
          <w:p w:rsidR="004C3364" w:rsidRPr="00305F99" w:rsidRDefault="004C3364" w:rsidP="004C3364">
            <w:pPr>
              <w:ind w:firstLine="510"/>
              <w:jc w:val="both"/>
              <w:rPr>
                <w:b/>
                <w:sz w:val="24"/>
                <w:szCs w:val="24"/>
              </w:rPr>
            </w:pPr>
            <w:r w:rsidRPr="00305F99">
              <w:rPr>
                <w:b/>
                <w:sz w:val="24"/>
                <w:szCs w:val="24"/>
              </w:rPr>
              <w:lastRenderedPageBreak/>
              <w:t>1.3. Система оценки достижения планируемых результатов освоения основной образовательной программы основного общего образования</w:t>
            </w:r>
          </w:p>
          <w:p w:rsidR="004C3364" w:rsidRPr="00305F99" w:rsidRDefault="004C3364" w:rsidP="004C3364">
            <w:pPr>
              <w:ind w:firstLine="510"/>
              <w:jc w:val="both"/>
              <w:outlineLvl w:val="0"/>
              <w:rPr>
                <w:sz w:val="24"/>
                <w:szCs w:val="24"/>
              </w:rPr>
            </w:pPr>
            <w:r w:rsidRPr="00305F99">
              <w:rPr>
                <w:caps/>
                <w:sz w:val="24"/>
                <w:szCs w:val="24"/>
              </w:rPr>
              <w:t xml:space="preserve">1.3.1. </w:t>
            </w:r>
            <w:r w:rsidRPr="00305F99">
              <w:rPr>
                <w:sz w:val="24"/>
                <w:szCs w:val="24"/>
              </w:rPr>
              <w:t>Общие положения</w:t>
            </w:r>
          </w:p>
          <w:p w:rsidR="004C3364" w:rsidRPr="00305F99" w:rsidRDefault="004C3364" w:rsidP="004C3364">
            <w:pPr>
              <w:ind w:firstLine="510"/>
              <w:jc w:val="both"/>
              <w:outlineLvl w:val="0"/>
              <w:rPr>
                <w:caps/>
                <w:sz w:val="24"/>
                <w:szCs w:val="24"/>
              </w:rPr>
            </w:pPr>
            <w:r w:rsidRPr="00305F99">
              <w:rPr>
                <w:caps/>
                <w:sz w:val="24"/>
                <w:szCs w:val="24"/>
              </w:rPr>
              <w:t xml:space="preserve">1.3.2. </w:t>
            </w:r>
            <w:r w:rsidRPr="00305F99">
              <w:rPr>
                <w:sz w:val="24"/>
                <w:szCs w:val="24"/>
              </w:rPr>
              <w:t>Особенности оценки личностных результатов</w:t>
            </w:r>
          </w:p>
          <w:p w:rsidR="004C3364" w:rsidRPr="00305F99" w:rsidRDefault="004C3364" w:rsidP="004C3364">
            <w:pPr>
              <w:ind w:firstLine="510"/>
              <w:jc w:val="both"/>
              <w:outlineLvl w:val="0"/>
              <w:rPr>
                <w:caps/>
                <w:sz w:val="24"/>
                <w:szCs w:val="24"/>
              </w:rPr>
            </w:pPr>
            <w:r w:rsidRPr="00305F99">
              <w:rPr>
                <w:caps/>
                <w:sz w:val="24"/>
                <w:szCs w:val="24"/>
              </w:rPr>
              <w:t xml:space="preserve">1.3.3. </w:t>
            </w:r>
            <w:r w:rsidRPr="00305F99">
              <w:rPr>
                <w:sz w:val="24"/>
                <w:szCs w:val="24"/>
              </w:rPr>
              <w:t>Особенности оценки метапредметных результатов</w:t>
            </w:r>
          </w:p>
          <w:p w:rsidR="004C3364" w:rsidRPr="004C3364" w:rsidRDefault="004C3364" w:rsidP="004C3364">
            <w:pPr>
              <w:ind w:firstLine="510"/>
              <w:jc w:val="both"/>
              <w:outlineLvl w:val="0"/>
              <w:rPr>
                <w:rStyle w:val="Zag11"/>
                <w:caps/>
                <w:sz w:val="24"/>
                <w:szCs w:val="24"/>
              </w:rPr>
            </w:pPr>
            <w:r w:rsidRPr="00305F99">
              <w:rPr>
                <w:caps/>
                <w:sz w:val="24"/>
                <w:szCs w:val="24"/>
              </w:rPr>
              <w:t xml:space="preserve">1.3.4. </w:t>
            </w:r>
            <w:r w:rsidRPr="00305F99">
              <w:rPr>
                <w:sz w:val="24"/>
                <w:szCs w:val="24"/>
              </w:rPr>
              <w:t>Особенности оценки предметных результатов</w:t>
            </w:r>
          </w:p>
        </w:tc>
        <w:tc>
          <w:tcPr>
            <w:tcW w:w="1559" w:type="dxa"/>
          </w:tcPr>
          <w:p w:rsidR="004C3364" w:rsidRDefault="004C3364" w:rsidP="0094091E">
            <w:pPr>
              <w:pStyle w:val="Zag1"/>
              <w:tabs>
                <w:tab w:val="left" w:leader="dot" w:pos="624"/>
              </w:tabs>
              <w:spacing w:after="0" w:line="240" w:lineRule="auto"/>
              <w:rPr>
                <w:rStyle w:val="Zag11"/>
                <w:rFonts w:eastAsia="@Arial Unicode MS"/>
                <w:color w:val="auto"/>
                <w:lang w:val="ru-RU"/>
              </w:rPr>
            </w:pPr>
          </w:p>
          <w:p w:rsidR="004C3364" w:rsidRDefault="004C3364" w:rsidP="0094091E">
            <w:pPr>
              <w:pStyle w:val="Zag1"/>
              <w:tabs>
                <w:tab w:val="left" w:leader="dot" w:pos="624"/>
              </w:tabs>
              <w:spacing w:after="0" w:line="240" w:lineRule="auto"/>
              <w:rPr>
                <w:rStyle w:val="Zag11"/>
                <w:rFonts w:eastAsia="@Arial Unicode MS"/>
                <w:color w:val="auto"/>
                <w:lang w:val="ru-RU"/>
              </w:rPr>
            </w:pPr>
          </w:p>
          <w:p w:rsidR="004C3364" w:rsidRDefault="004C3364"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w:t>
            </w:r>
            <w:r w:rsidRPr="004C3364">
              <w:rPr>
                <w:rStyle w:val="Zag11"/>
                <w:rFonts w:eastAsia="@Arial Unicode MS"/>
                <w:b w:val="0"/>
                <w:color w:val="auto"/>
                <w:lang w:val="ru-RU"/>
              </w:rPr>
              <w:t>тр.33-</w:t>
            </w:r>
            <w:r>
              <w:rPr>
                <w:rStyle w:val="Zag11"/>
                <w:rFonts w:eastAsia="@Arial Unicode MS"/>
                <w:b w:val="0"/>
                <w:color w:val="auto"/>
                <w:lang w:val="ru-RU"/>
              </w:rPr>
              <w:t>34</w:t>
            </w:r>
          </w:p>
          <w:p w:rsidR="004C3364" w:rsidRDefault="004C3364" w:rsidP="000940EC">
            <w:pPr>
              <w:pStyle w:val="Zag1"/>
              <w:tabs>
                <w:tab w:val="left" w:leader="dot" w:pos="624"/>
              </w:tabs>
              <w:spacing w:after="0" w:line="240" w:lineRule="auto"/>
              <w:rPr>
                <w:rStyle w:val="Zag11"/>
                <w:rFonts w:eastAsia="@Arial Unicode MS"/>
                <w:b w:val="0"/>
                <w:color w:val="auto"/>
                <w:lang w:val="ru-RU"/>
              </w:rPr>
            </w:pPr>
          </w:p>
          <w:p w:rsidR="004C3364" w:rsidRDefault="004C3364"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стр.34-</w:t>
            </w:r>
            <w:r w:rsidR="00EF6469">
              <w:rPr>
                <w:rStyle w:val="Zag11"/>
                <w:rFonts w:eastAsia="@Arial Unicode MS"/>
                <w:b w:val="0"/>
                <w:color w:val="auto"/>
                <w:lang w:val="ru-RU"/>
              </w:rPr>
              <w:t>36</w:t>
            </w:r>
          </w:p>
          <w:p w:rsidR="00EF6469" w:rsidRPr="004C3364"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стр.36-44</w:t>
            </w:r>
          </w:p>
        </w:tc>
      </w:tr>
      <w:tr w:rsidR="004C3364" w:rsidTr="008B0610">
        <w:tc>
          <w:tcPr>
            <w:tcW w:w="9039" w:type="dxa"/>
          </w:tcPr>
          <w:p w:rsidR="004C3364" w:rsidRPr="00305F99" w:rsidRDefault="004C3364" w:rsidP="004C3364">
            <w:pPr>
              <w:ind w:firstLine="510"/>
              <w:jc w:val="center"/>
              <w:outlineLvl w:val="0"/>
              <w:rPr>
                <w:b/>
                <w:sz w:val="24"/>
                <w:szCs w:val="24"/>
              </w:rPr>
            </w:pPr>
            <w:r w:rsidRPr="00305F99">
              <w:rPr>
                <w:b/>
                <w:sz w:val="24"/>
                <w:szCs w:val="24"/>
              </w:rPr>
              <w:t>2. Содержательный раздел</w:t>
            </w:r>
          </w:p>
          <w:p w:rsidR="004C3364" w:rsidRPr="00305F99" w:rsidRDefault="004C3364" w:rsidP="004C3364">
            <w:pPr>
              <w:ind w:firstLine="510"/>
              <w:jc w:val="both"/>
              <w:outlineLvl w:val="0"/>
              <w:rPr>
                <w:b/>
                <w:caps/>
                <w:sz w:val="24"/>
                <w:szCs w:val="24"/>
              </w:rPr>
            </w:pPr>
            <w:r w:rsidRPr="00305F99">
              <w:rPr>
                <w:b/>
                <w:caps/>
                <w:sz w:val="24"/>
                <w:szCs w:val="24"/>
              </w:rPr>
              <w:t>2.1. </w:t>
            </w:r>
            <w:r w:rsidRPr="00305F99">
              <w:rPr>
                <w:b/>
                <w:sz w:val="24"/>
                <w:szCs w:val="24"/>
              </w:rPr>
              <w:t>Программа развития универсальных учебных действий на ступени основного общего образования</w:t>
            </w:r>
          </w:p>
          <w:p w:rsidR="004C3364" w:rsidRPr="00305F99" w:rsidRDefault="004C3364" w:rsidP="004C3364">
            <w:pPr>
              <w:ind w:firstLine="510"/>
              <w:jc w:val="both"/>
              <w:outlineLvl w:val="0"/>
              <w:rPr>
                <w:b/>
                <w:caps/>
                <w:sz w:val="24"/>
                <w:szCs w:val="24"/>
              </w:rPr>
            </w:pPr>
            <w:r w:rsidRPr="00305F99">
              <w:rPr>
                <w:b/>
                <w:caps/>
                <w:sz w:val="24"/>
                <w:szCs w:val="24"/>
              </w:rPr>
              <w:t>2.2.</w:t>
            </w:r>
            <w:r w:rsidRPr="00305F99">
              <w:rPr>
                <w:b/>
                <w:sz w:val="24"/>
                <w:szCs w:val="24"/>
              </w:rPr>
              <w:t> Программы отдельных учебных предметов, курсов</w:t>
            </w:r>
          </w:p>
          <w:p w:rsidR="004C3364" w:rsidRPr="00305F99" w:rsidRDefault="004C3364" w:rsidP="004C3364">
            <w:pPr>
              <w:ind w:firstLine="510"/>
              <w:jc w:val="both"/>
              <w:outlineLvl w:val="0"/>
              <w:rPr>
                <w:caps/>
                <w:sz w:val="24"/>
                <w:szCs w:val="24"/>
              </w:rPr>
            </w:pPr>
            <w:r w:rsidRPr="00305F99">
              <w:rPr>
                <w:caps/>
                <w:sz w:val="24"/>
                <w:szCs w:val="24"/>
              </w:rPr>
              <w:t>2.2</w:t>
            </w:r>
            <w:r w:rsidRPr="00305F99">
              <w:rPr>
                <w:sz w:val="24"/>
                <w:szCs w:val="24"/>
              </w:rPr>
              <w:t>.1. Общие положения</w:t>
            </w:r>
          </w:p>
          <w:p w:rsidR="004C3364" w:rsidRPr="00305F99" w:rsidRDefault="004C3364" w:rsidP="004C3364">
            <w:pPr>
              <w:ind w:firstLine="510"/>
              <w:jc w:val="both"/>
              <w:outlineLvl w:val="0"/>
              <w:rPr>
                <w:caps/>
                <w:sz w:val="24"/>
                <w:szCs w:val="24"/>
              </w:rPr>
            </w:pPr>
            <w:r w:rsidRPr="00305F99">
              <w:rPr>
                <w:caps/>
                <w:sz w:val="24"/>
                <w:szCs w:val="24"/>
              </w:rPr>
              <w:t>2.2</w:t>
            </w:r>
            <w:r w:rsidRPr="00305F99">
              <w:rPr>
                <w:sz w:val="24"/>
                <w:szCs w:val="24"/>
              </w:rPr>
              <w:t>.2. Основное содержание учебных предметов</w:t>
            </w:r>
            <w:r w:rsidRPr="00305F99">
              <w:rPr>
                <w:caps/>
                <w:sz w:val="24"/>
                <w:szCs w:val="24"/>
              </w:rPr>
              <w:t xml:space="preserve"> </w:t>
            </w:r>
            <w:r w:rsidRPr="00305F99">
              <w:rPr>
                <w:sz w:val="24"/>
                <w:szCs w:val="24"/>
              </w:rPr>
              <w:t>на ступени основного общего образования</w:t>
            </w:r>
          </w:p>
          <w:p w:rsidR="004C3364" w:rsidRPr="00305F99" w:rsidRDefault="004C3364" w:rsidP="004C3364">
            <w:pPr>
              <w:pStyle w:val="Zag3"/>
              <w:tabs>
                <w:tab w:val="num" w:pos="0"/>
                <w:tab w:val="left" w:leader="dot" w:pos="624"/>
              </w:tabs>
              <w:spacing w:after="0" w:line="240" w:lineRule="auto"/>
              <w:ind w:firstLine="510"/>
              <w:jc w:val="both"/>
              <w:outlineLvl w:val="0"/>
              <w:rPr>
                <w:rStyle w:val="Zag11"/>
                <w:rFonts w:eastAsia="@Arial Unicode MS"/>
                <w:i w:val="0"/>
                <w:color w:val="auto"/>
                <w:lang w:val="ru-RU"/>
              </w:rPr>
            </w:pPr>
            <w:r w:rsidRPr="00305F99">
              <w:rPr>
                <w:rStyle w:val="Zag11"/>
                <w:rFonts w:eastAsia="@Arial Unicode MS"/>
                <w:i w:val="0"/>
                <w:color w:val="auto"/>
                <w:lang w:val="ru-RU"/>
              </w:rPr>
              <w:t xml:space="preserve">2.2.2.1.Русский язык. </w:t>
            </w:r>
          </w:p>
          <w:p w:rsidR="004C3364" w:rsidRPr="00305F99" w:rsidRDefault="004C3364" w:rsidP="004C3364">
            <w:pPr>
              <w:ind w:firstLine="510"/>
              <w:jc w:val="both"/>
              <w:rPr>
                <w:sz w:val="24"/>
                <w:szCs w:val="24"/>
              </w:rPr>
            </w:pPr>
            <w:r w:rsidRPr="00305F99">
              <w:rPr>
                <w:sz w:val="24"/>
                <w:szCs w:val="24"/>
              </w:rPr>
              <w:t xml:space="preserve">2.2.2.2.Литература. </w:t>
            </w:r>
          </w:p>
          <w:p w:rsidR="004C3364" w:rsidRPr="00305F99" w:rsidRDefault="004C3364" w:rsidP="004C3364">
            <w:pPr>
              <w:pStyle w:val="a3"/>
              <w:spacing w:line="240" w:lineRule="auto"/>
              <w:ind w:firstLine="510"/>
              <w:jc w:val="left"/>
              <w:outlineLvl w:val="0"/>
              <w:rPr>
                <w:sz w:val="24"/>
              </w:rPr>
            </w:pPr>
            <w:r w:rsidRPr="00305F99">
              <w:rPr>
                <w:sz w:val="24"/>
              </w:rPr>
              <w:t>2.2.2.3.Иностранный язык</w:t>
            </w:r>
          </w:p>
          <w:p w:rsidR="004C3364" w:rsidRPr="00305F99" w:rsidRDefault="004C3364" w:rsidP="004C3364">
            <w:pPr>
              <w:pStyle w:val="a3"/>
              <w:spacing w:line="240" w:lineRule="auto"/>
              <w:ind w:firstLine="510"/>
              <w:jc w:val="left"/>
              <w:outlineLvl w:val="0"/>
              <w:rPr>
                <w:sz w:val="24"/>
              </w:rPr>
            </w:pPr>
            <w:r w:rsidRPr="00305F99">
              <w:rPr>
                <w:sz w:val="24"/>
              </w:rPr>
              <w:t>2.2.2.4.История России. Всеобщая история</w:t>
            </w:r>
          </w:p>
          <w:p w:rsidR="004C3364" w:rsidRPr="00305F99" w:rsidRDefault="004C3364" w:rsidP="004C3364">
            <w:pPr>
              <w:pStyle w:val="a3"/>
              <w:spacing w:line="240" w:lineRule="auto"/>
              <w:ind w:firstLine="510"/>
              <w:jc w:val="left"/>
              <w:outlineLvl w:val="0"/>
              <w:rPr>
                <w:sz w:val="24"/>
              </w:rPr>
            </w:pPr>
            <w:r w:rsidRPr="00305F99">
              <w:rPr>
                <w:sz w:val="24"/>
              </w:rPr>
              <w:t>2.2.2.5..Обществознание</w:t>
            </w:r>
          </w:p>
          <w:p w:rsidR="004C3364" w:rsidRPr="00305F99" w:rsidRDefault="004C3364" w:rsidP="004C3364">
            <w:pPr>
              <w:pStyle w:val="a3"/>
              <w:spacing w:line="240" w:lineRule="auto"/>
              <w:ind w:firstLine="510"/>
              <w:jc w:val="left"/>
              <w:outlineLvl w:val="0"/>
              <w:rPr>
                <w:sz w:val="24"/>
              </w:rPr>
            </w:pPr>
            <w:r w:rsidRPr="00305F99">
              <w:rPr>
                <w:sz w:val="24"/>
              </w:rPr>
              <w:t>2.2.2.6. География</w:t>
            </w:r>
          </w:p>
          <w:p w:rsidR="004C3364" w:rsidRPr="00305F99" w:rsidRDefault="004C3364" w:rsidP="004C3364">
            <w:pPr>
              <w:pStyle w:val="a3"/>
              <w:spacing w:line="240" w:lineRule="auto"/>
              <w:ind w:firstLine="510"/>
              <w:jc w:val="left"/>
              <w:outlineLvl w:val="0"/>
              <w:rPr>
                <w:sz w:val="24"/>
              </w:rPr>
            </w:pPr>
            <w:r w:rsidRPr="00305F99">
              <w:rPr>
                <w:sz w:val="24"/>
              </w:rPr>
              <w:t xml:space="preserve">2.2.2.7. Математика. </w:t>
            </w:r>
          </w:p>
          <w:p w:rsidR="004C3364" w:rsidRPr="00305F99" w:rsidRDefault="004C3364" w:rsidP="004C3364">
            <w:pPr>
              <w:pStyle w:val="a3"/>
              <w:spacing w:line="240" w:lineRule="auto"/>
              <w:ind w:firstLine="510"/>
              <w:jc w:val="left"/>
              <w:outlineLvl w:val="0"/>
              <w:rPr>
                <w:sz w:val="24"/>
              </w:rPr>
            </w:pPr>
            <w:r w:rsidRPr="00305F99">
              <w:rPr>
                <w:sz w:val="24"/>
              </w:rPr>
              <w:t>2.2.2.8. Информатика и ИКТ</w:t>
            </w:r>
          </w:p>
          <w:p w:rsidR="004C3364" w:rsidRPr="00305F99" w:rsidRDefault="004C3364" w:rsidP="004C3364">
            <w:pPr>
              <w:ind w:firstLine="510"/>
              <w:rPr>
                <w:sz w:val="24"/>
                <w:szCs w:val="24"/>
              </w:rPr>
            </w:pPr>
            <w:r w:rsidRPr="00305F99">
              <w:rPr>
                <w:sz w:val="24"/>
                <w:szCs w:val="24"/>
              </w:rPr>
              <w:t>2.2.2.9. Физика</w:t>
            </w:r>
          </w:p>
          <w:p w:rsidR="004C3364" w:rsidRPr="00305F99" w:rsidRDefault="004C3364" w:rsidP="004C3364">
            <w:pPr>
              <w:ind w:firstLine="510"/>
              <w:rPr>
                <w:sz w:val="24"/>
                <w:szCs w:val="24"/>
              </w:rPr>
            </w:pPr>
            <w:r w:rsidRPr="00305F99">
              <w:rPr>
                <w:sz w:val="24"/>
                <w:szCs w:val="24"/>
              </w:rPr>
              <w:t>2.2.2.10. Биология</w:t>
            </w:r>
          </w:p>
          <w:p w:rsidR="004C3364" w:rsidRPr="00305F99" w:rsidRDefault="004C3364" w:rsidP="004C3364">
            <w:pPr>
              <w:ind w:firstLine="510"/>
              <w:rPr>
                <w:sz w:val="24"/>
                <w:szCs w:val="24"/>
              </w:rPr>
            </w:pPr>
            <w:r w:rsidRPr="00305F99">
              <w:rPr>
                <w:sz w:val="24"/>
                <w:szCs w:val="24"/>
              </w:rPr>
              <w:t>2.2.2.11. Химия.</w:t>
            </w:r>
          </w:p>
          <w:p w:rsidR="004C3364" w:rsidRPr="00305F99" w:rsidRDefault="004C3364" w:rsidP="004C3364">
            <w:pPr>
              <w:pStyle w:val="a3"/>
              <w:spacing w:line="240" w:lineRule="auto"/>
              <w:ind w:firstLine="510"/>
              <w:jc w:val="left"/>
              <w:outlineLvl w:val="0"/>
              <w:rPr>
                <w:sz w:val="24"/>
              </w:rPr>
            </w:pPr>
            <w:r w:rsidRPr="00305F99">
              <w:rPr>
                <w:sz w:val="24"/>
              </w:rPr>
              <w:t>2.2.2.12. Изобразительное искусство</w:t>
            </w:r>
          </w:p>
          <w:p w:rsidR="004C3364" w:rsidRPr="00305F99" w:rsidRDefault="004C3364" w:rsidP="004C3364">
            <w:pPr>
              <w:ind w:firstLine="510"/>
              <w:jc w:val="both"/>
              <w:rPr>
                <w:sz w:val="24"/>
                <w:szCs w:val="24"/>
              </w:rPr>
            </w:pPr>
            <w:r w:rsidRPr="00305F99">
              <w:rPr>
                <w:sz w:val="24"/>
                <w:szCs w:val="24"/>
              </w:rPr>
              <w:t>2.2.2.13. Музыка</w:t>
            </w:r>
          </w:p>
          <w:p w:rsidR="004C3364" w:rsidRPr="00305F99" w:rsidRDefault="004C3364" w:rsidP="004C3364">
            <w:pPr>
              <w:ind w:firstLine="510"/>
              <w:jc w:val="both"/>
              <w:rPr>
                <w:sz w:val="24"/>
                <w:szCs w:val="24"/>
              </w:rPr>
            </w:pPr>
            <w:r w:rsidRPr="00305F99">
              <w:rPr>
                <w:sz w:val="24"/>
                <w:szCs w:val="24"/>
              </w:rPr>
              <w:t>2.2.2.14.Технология</w:t>
            </w:r>
          </w:p>
          <w:p w:rsidR="004C3364" w:rsidRPr="00305F99" w:rsidRDefault="004C3364" w:rsidP="004C3364">
            <w:pPr>
              <w:ind w:firstLine="510"/>
              <w:jc w:val="both"/>
              <w:rPr>
                <w:sz w:val="24"/>
                <w:szCs w:val="24"/>
              </w:rPr>
            </w:pPr>
            <w:r w:rsidRPr="00305F99">
              <w:rPr>
                <w:sz w:val="24"/>
                <w:szCs w:val="24"/>
              </w:rPr>
              <w:t xml:space="preserve">2.2.2.15. Физическая культура </w:t>
            </w:r>
          </w:p>
          <w:p w:rsidR="004C3364" w:rsidRDefault="004C3364" w:rsidP="004C3364">
            <w:pPr>
              <w:ind w:firstLine="510"/>
              <w:jc w:val="both"/>
              <w:rPr>
                <w:sz w:val="24"/>
                <w:szCs w:val="24"/>
              </w:rPr>
            </w:pPr>
            <w:r w:rsidRPr="00305F99">
              <w:rPr>
                <w:sz w:val="24"/>
                <w:szCs w:val="24"/>
              </w:rPr>
              <w:t>2.2.2.16. Основы безопасности жизнедеятельности</w:t>
            </w:r>
          </w:p>
          <w:p w:rsidR="004C3364" w:rsidRPr="00305F99" w:rsidRDefault="004C3364" w:rsidP="004C3364">
            <w:pPr>
              <w:ind w:firstLine="510"/>
              <w:jc w:val="both"/>
              <w:rPr>
                <w:sz w:val="24"/>
                <w:szCs w:val="24"/>
              </w:rPr>
            </w:pPr>
            <w:r>
              <w:rPr>
                <w:sz w:val="24"/>
                <w:szCs w:val="24"/>
              </w:rPr>
              <w:t xml:space="preserve">2.2..2.17. Основы проектной деятельности </w:t>
            </w:r>
          </w:p>
          <w:p w:rsidR="004C3364" w:rsidRPr="00305F99" w:rsidRDefault="004C3364" w:rsidP="004C3364">
            <w:pPr>
              <w:ind w:firstLine="510"/>
              <w:jc w:val="both"/>
              <w:rPr>
                <w:b/>
                <w:sz w:val="24"/>
                <w:szCs w:val="24"/>
              </w:rPr>
            </w:pPr>
            <w:r w:rsidRPr="00305F99">
              <w:rPr>
                <w:b/>
                <w:sz w:val="24"/>
                <w:szCs w:val="24"/>
              </w:rPr>
              <w:t>2.3. Программа воспитания и социализации обучающихся</w:t>
            </w:r>
          </w:p>
          <w:p w:rsidR="004C3364" w:rsidRPr="00305F99" w:rsidRDefault="004C3364" w:rsidP="004C3364">
            <w:pPr>
              <w:ind w:firstLine="510"/>
              <w:jc w:val="both"/>
              <w:rPr>
                <w:sz w:val="24"/>
                <w:szCs w:val="24"/>
              </w:rPr>
            </w:pPr>
            <w:r w:rsidRPr="00305F99">
              <w:rPr>
                <w:sz w:val="24"/>
                <w:szCs w:val="24"/>
              </w:rPr>
              <w:t>2.3.1. Цель и задачи воспитания и социализации обучающихся</w:t>
            </w:r>
          </w:p>
          <w:p w:rsidR="004C3364" w:rsidRPr="00305F99" w:rsidRDefault="004C3364" w:rsidP="004C3364">
            <w:pPr>
              <w:ind w:firstLine="510"/>
              <w:jc w:val="both"/>
              <w:rPr>
                <w:sz w:val="24"/>
                <w:szCs w:val="24"/>
              </w:rPr>
            </w:pPr>
            <w:r w:rsidRPr="00305F99">
              <w:rPr>
                <w:sz w:val="24"/>
                <w:szCs w:val="24"/>
              </w:rPr>
              <w:t xml:space="preserve">2.3.2. Основные направления и ценностные основы воспитания и социализации обучающихся </w:t>
            </w:r>
          </w:p>
          <w:p w:rsidR="004C3364" w:rsidRPr="00305F99" w:rsidRDefault="004C3364" w:rsidP="004C3364">
            <w:pPr>
              <w:ind w:firstLine="510"/>
              <w:jc w:val="both"/>
              <w:rPr>
                <w:sz w:val="24"/>
                <w:szCs w:val="24"/>
              </w:rPr>
            </w:pPr>
            <w:r w:rsidRPr="00305F99">
              <w:rPr>
                <w:sz w:val="24"/>
                <w:szCs w:val="24"/>
              </w:rPr>
              <w:t xml:space="preserve">2.3.3. Принципы и особенности организации содержания воспитания и социализации обучающихся </w:t>
            </w:r>
          </w:p>
          <w:p w:rsidR="004C3364" w:rsidRPr="00305F99" w:rsidRDefault="004C3364" w:rsidP="004C3364">
            <w:pPr>
              <w:ind w:firstLine="510"/>
              <w:jc w:val="both"/>
              <w:rPr>
                <w:sz w:val="24"/>
                <w:szCs w:val="24"/>
              </w:rPr>
            </w:pPr>
            <w:r w:rsidRPr="00305F99">
              <w:rPr>
                <w:sz w:val="24"/>
                <w:szCs w:val="24"/>
              </w:rPr>
              <w:t>2.3.4. Основное содержание духовно-нравственного развития и воспитания обучающихся</w:t>
            </w:r>
          </w:p>
          <w:p w:rsidR="004C3364" w:rsidRPr="00305F99" w:rsidRDefault="004C3364" w:rsidP="004C3364">
            <w:pPr>
              <w:ind w:firstLine="510"/>
              <w:jc w:val="both"/>
              <w:rPr>
                <w:sz w:val="24"/>
                <w:szCs w:val="24"/>
              </w:rPr>
            </w:pPr>
            <w:r w:rsidRPr="00305F99">
              <w:rPr>
                <w:sz w:val="24"/>
                <w:szCs w:val="24"/>
              </w:rPr>
              <w:t>2.3.5. </w:t>
            </w:r>
            <w:r w:rsidR="00EF6469">
              <w:rPr>
                <w:sz w:val="24"/>
                <w:szCs w:val="24"/>
              </w:rPr>
              <w:t xml:space="preserve">Планируемые результаты воспитания и социализации </w:t>
            </w:r>
            <w:r w:rsidRPr="00305F99">
              <w:rPr>
                <w:sz w:val="24"/>
                <w:szCs w:val="24"/>
              </w:rPr>
              <w:t xml:space="preserve"> </w:t>
            </w:r>
            <w:r w:rsidR="00EF6469">
              <w:rPr>
                <w:sz w:val="24"/>
                <w:szCs w:val="24"/>
              </w:rPr>
              <w:t xml:space="preserve">обучающихся </w:t>
            </w:r>
          </w:p>
          <w:p w:rsidR="004C3364" w:rsidRPr="00305F99" w:rsidRDefault="004C3364" w:rsidP="000940EC">
            <w:pPr>
              <w:ind w:firstLine="510"/>
              <w:jc w:val="both"/>
              <w:rPr>
                <w:sz w:val="24"/>
                <w:szCs w:val="24"/>
              </w:rPr>
            </w:pPr>
            <w:r w:rsidRPr="00305F99">
              <w:rPr>
                <w:sz w:val="24"/>
                <w:szCs w:val="24"/>
              </w:rPr>
              <w:t>2.3.6.   Мониторинг эффективности реализации образовательным учреждением программы воспитания и социализации обучающихся</w:t>
            </w:r>
          </w:p>
          <w:p w:rsidR="004C3364" w:rsidRPr="00305F99" w:rsidRDefault="000940EC" w:rsidP="004C3364">
            <w:pPr>
              <w:ind w:firstLine="510"/>
              <w:jc w:val="both"/>
              <w:rPr>
                <w:sz w:val="24"/>
                <w:szCs w:val="24"/>
              </w:rPr>
            </w:pPr>
            <w:r>
              <w:rPr>
                <w:sz w:val="24"/>
                <w:szCs w:val="24"/>
              </w:rPr>
              <w:t>2.3.7</w:t>
            </w:r>
            <w:r w:rsidR="004C3364" w:rsidRPr="00305F99">
              <w:rPr>
                <w:sz w:val="24"/>
                <w:szCs w:val="24"/>
              </w:rPr>
              <w:t>. Методологический инструментарий мониторинга воспитания и социализации обучающихся</w:t>
            </w:r>
          </w:p>
          <w:p w:rsidR="004C3364" w:rsidRPr="000940EC" w:rsidRDefault="004C3364" w:rsidP="000940EC">
            <w:pPr>
              <w:ind w:firstLine="510"/>
              <w:jc w:val="both"/>
              <w:rPr>
                <w:rStyle w:val="Zag11"/>
                <w:b/>
                <w:sz w:val="24"/>
                <w:szCs w:val="24"/>
              </w:rPr>
            </w:pPr>
            <w:r w:rsidRPr="00305F99">
              <w:rPr>
                <w:b/>
                <w:sz w:val="24"/>
                <w:szCs w:val="24"/>
              </w:rPr>
              <w:lastRenderedPageBreak/>
              <w:t xml:space="preserve">2.4. Программа коррекционной работы </w:t>
            </w:r>
          </w:p>
        </w:tc>
        <w:tc>
          <w:tcPr>
            <w:tcW w:w="1559" w:type="dxa"/>
          </w:tcPr>
          <w:p w:rsidR="004C3364" w:rsidRDefault="004C3364" w:rsidP="000940EC">
            <w:pPr>
              <w:pStyle w:val="Zag1"/>
              <w:tabs>
                <w:tab w:val="left" w:leader="dot" w:pos="624"/>
              </w:tabs>
              <w:spacing w:after="0" w:line="240" w:lineRule="auto"/>
              <w:rPr>
                <w:rStyle w:val="Zag11"/>
                <w:rFonts w:eastAsia="@Arial Unicode MS"/>
                <w:color w:val="auto"/>
                <w:lang w:val="ru-RU"/>
              </w:rPr>
            </w:pPr>
          </w:p>
          <w:p w:rsidR="00EF6469" w:rsidRDefault="00EF6469" w:rsidP="000940EC">
            <w:pPr>
              <w:pStyle w:val="Zag1"/>
              <w:tabs>
                <w:tab w:val="left" w:leader="dot" w:pos="624"/>
              </w:tabs>
              <w:spacing w:after="0" w:line="240" w:lineRule="auto"/>
              <w:rPr>
                <w:rStyle w:val="Zag11"/>
                <w:rFonts w:eastAsia="@Arial Unicode MS"/>
                <w:b w:val="0"/>
                <w:color w:val="auto"/>
                <w:lang w:val="ru-RU"/>
              </w:rPr>
            </w:pPr>
            <w:r w:rsidRPr="00EF6469">
              <w:rPr>
                <w:rStyle w:val="Zag11"/>
                <w:rFonts w:eastAsia="@Arial Unicode MS"/>
                <w:b w:val="0"/>
                <w:color w:val="auto"/>
                <w:lang w:val="ru-RU"/>
              </w:rPr>
              <w:t>стр.45-51</w:t>
            </w:r>
          </w:p>
          <w:p w:rsidR="00EF6469" w:rsidRDefault="00EF6469" w:rsidP="000940EC">
            <w:pPr>
              <w:pStyle w:val="Zag1"/>
              <w:tabs>
                <w:tab w:val="left" w:leader="dot" w:pos="624"/>
              </w:tabs>
              <w:spacing w:after="0" w:line="240" w:lineRule="auto"/>
              <w:rPr>
                <w:rStyle w:val="Zag11"/>
                <w:rFonts w:eastAsia="@Arial Unicode MS"/>
                <w:b w:val="0"/>
                <w:color w:val="auto"/>
                <w:lang w:val="ru-RU"/>
              </w:rPr>
            </w:pP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стр.51-52</w:t>
            </w:r>
          </w:p>
          <w:p w:rsidR="00EF6469" w:rsidRDefault="00EF6469" w:rsidP="000940EC">
            <w:pPr>
              <w:pStyle w:val="Zag1"/>
              <w:tabs>
                <w:tab w:val="left" w:leader="dot" w:pos="624"/>
              </w:tabs>
              <w:spacing w:after="0" w:line="240" w:lineRule="auto"/>
              <w:rPr>
                <w:rStyle w:val="Zag11"/>
                <w:rFonts w:eastAsia="@Arial Unicode MS"/>
                <w:b w:val="0"/>
                <w:color w:val="auto"/>
                <w:lang w:val="ru-RU"/>
              </w:rPr>
            </w:pPr>
          </w:p>
          <w:p w:rsidR="00EF6469" w:rsidRDefault="00EF6469" w:rsidP="000940EC">
            <w:pPr>
              <w:pStyle w:val="Zag1"/>
              <w:tabs>
                <w:tab w:val="left" w:leader="dot" w:pos="624"/>
              </w:tabs>
              <w:spacing w:after="0" w:line="240" w:lineRule="auto"/>
              <w:rPr>
                <w:rStyle w:val="Zag11"/>
                <w:rFonts w:eastAsia="@Arial Unicode MS"/>
                <w:b w:val="0"/>
                <w:color w:val="auto"/>
                <w:lang w:val="ru-RU"/>
              </w:rPr>
            </w:pPr>
          </w:p>
          <w:p w:rsidR="00EF6469" w:rsidRDefault="00EF6469" w:rsidP="000940EC">
            <w:pPr>
              <w:pStyle w:val="Zag1"/>
              <w:tabs>
                <w:tab w:val="left" w:leader="dot" w:pos="624"/>
              </w:tabs>
              <w:spacing w:after="0" w:line="240" w:lineRule="auto"/>
              <w:rPr>
                <w:rStyle w:val="Zag11"/>
                <w:rFonts w:eastAsia="@Arial Unicode MS"/>
                <w:b w:val="0"/>
                <w:color w:val="auto"/>
                <w:lang w:val="ru-RU"/>
              </w:rPr>
            </w:pP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стр.52-56</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стр.56-65</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стр.66-70</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стр.71-84</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стр.85-87</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стр.88-93</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стр.94-97</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стр.98-99</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стр.100-101</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стр.102-103</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 104</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стр.105-106</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стр.106-107</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стр.107-108</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стр.108-109</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стр.110</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стр.110-111</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стр.112</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стр.113-114</w:t>
            </w:r>
          </w:p>
          <w:p w:rsidR="00EF6469" w:rsidRDefault="00EF6469" w:rsidP="000940EC">
            <w:pPr>
              <w:pStyle w:val="Zag1"/>
              <w:tabs>
                <w:tab w:val="left" w:leader="dot" w:pos="624"/>
              </w:tabs>
              <w:spacing w:after="0" w:line="240" w:lineRule="auto"/>
              <w:rPr>
                <w:rStyle w:val="Zag11"/>
                <w:rFonts w:eastAsia="@Arial Unicode MS"/>
                <w:b w:val="0"/>
                <w:color w:val="auto"/>
                <w:lang w:val="ru-RU"/>
              </w:rPr>
            </w:pP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стр.115</w:t>
            </w:r>
          </w:p>
          <w:p w:rsidR="00EF6469" w:rsidRDefault="00EF6469" w:rsidP="000940EC">
            <w:pPr>
              <w:pStyle w:val="Zag1"/>
              <w:tabs>
                <w:tab w:val="left" w:leader="dot" w:pos="624"/>
              </w:tabs>
              <w:spacing w:after="0" w:line="240" w:lineRule="auto"/>
              <w:rPr>
                <w:rStyle w:val="Zag11"/>
                <w:rFonts w:eastAsia="@Arial Unicode MS"/>
                <w:b w:val="0"/>
                <w:color w:val="auto"/>
                <w:lang w:val="ru-RU"/>
              </w:rPr>
            </w:pP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стр.116</w:t>
            </w:r>
          </w:p>
          <w:p w:rsidR="00EF6469" w:rsidRDefault="00EF6469" w:rsidP="000940EC">
            <w:pPr>
              <w:pStyle w:val="Zag1"/>
              <w:tabs>
                <w:tab w:val="left" w:leader="dot" w:pos="624"/>
              </w:tabs>
              <w:spacing w:after="0" w:line="240" w:lineRule="auto"/>
              <w:rPr>
                <w:rStyle w:val="Zag11"/>
                <w:rFonts w:eastAsia="@Arial Unicode MS"/>
                <w:b w:val="0"/>
                <w:color w:val="auto"/>
                <w:lang w:val="ru-RU"/>
              </w:rPr>
            </w:pP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стр.116-120</w:t>
            </w:r>
          </w:p>
          <w:p w:rsidR="00EF6469" w:rsidRDefault="00EF6469"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стр.121-124</w:t>
            </w:r>
          </w:p>
          <w:p w:rsidR="00EF6469" w:rsidRDefault="00EF6469" w:rsidP="000940EC">
            <w:pPr>
              <w:pStyle w:val="Zag1"/>
              <w:tabs>
                <w:tab w:val="left" w:leader="dot" w:pos="624"/>
              </w:tabs>
              <w:spacing w:after="0" w:line="240" w:lineRule="auto"/>
              <w:rPr>
                <w:rStyle w:val="Zag11"/>
                <w:rFonts w:eastAsia="@Arial Unicode MS"/>
                <w:b w:val="0"/>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стр.125</w:t>
            </w:r>
          </w:p>
          <w:p w:rsidR="000940EC" w:rsidRDefault="000940EC" w:rsidP="000940EC">
            <w:pPr>
              <w:pStyle w:val="Zag1"/>
              <w:tabs>
                <w:tab w:val="left" w:leader="dot" w:pos="624"/>
              </w:tabs>
              <w:spacing w:after="0" w:line="240" w:lineRule="auto"/>
              <w:rPr>
                <w:rStyle w:val="Zag11"/>
                <w:rFonts w:eastAsia="@Arial Unicode MS"/>
                <w:b w:val="0"/>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стр.126</w:t>
            </w:r>
          </w:p>
          <w:p w:rsidR="00EF6469" w:rsidRPr="00EF6469"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lastRenderedPageBreak/>
              <w:t>стр.126-136</w:t>
            </w:r>
          </w:p>
        </w:tc>
      </w:tr>
      <w:tr w:rsidR="004C3364" w:rsidTr="008B0610">
        <w:tc>
          <w:tcPr>
            <w:tcW w:w="9039" w:type="dxa"/>
          </w:tcPr>
          <w:p w:rsidR="004C3364" w:rsidRPr="00305F99" w:rsidRDefault="004C3364" w:rsidP="000940EC">
            <w:pPr>
              <w:ind w:firstLine="510"/>
              <w:rPr>
                <w:b/>
                <w:sz w:val="24"/>
                <w:szCs w:val="24"/>
              </w:rPr>
            </w:pPr>
            <w:r w:rsidRPr="00305F99">
              <w:rPr>
                <w:b/>
                <w:sz w:val="24"/>
                <w:szCs w:val="24"/>
              </w:rPr>
              <w:lastRenderedPageBreak/>
              <w:t>3. Организационный раздел</w:t>
            </w:r>
          </w:p>
          <w:p w:rsidR="004C3364" w:rsidRPr="00305F99" w:rsidRDefault="004C3364" w:rsidP="004C3364">
            <w:pPr>
              <w:ind w:firstLine="510"/>
              <w:jc w:val="both"/>
              <w:rPr>
                <w:b/>
                <w:sz w:val="24"/>
                <w:szCs w:val="24"/>
              </w:rPr>
            </w:pPr>
            <w:r w:rsidRPr="00305F99">
              <w:rPr>
                <w:b/>
                <w:sz w:val="24"/>
                <w:szCs w:val="24"/>
              </w:rPr>
              <w:t>3.1. Базисный учебный план основного общего образования</w:t>
            </w:r>
          </w:p>
          <w:p w:rsidR="004C3364" w:rsidRPr="00305F99" w:rsidRDefault="004C3364" w:rsidP="004C3364">
            <w:pPr>
              <w:ind w:firstLine="510"/>
              <w:jc w:val="both"/>
              <w:rPr>
                <w:sz w:val="24"/>
                <w:szCs w:val="24"/>
              </w:rPr>
            </w:pPr>
            <w:r w:rsidRPr="00305F99">
              <w:rPr>
                <w:sz w:val="24"/>
                <w:szCs w:val="24"/>
              </w:rPr>
              <w:t>3.1.1. Пояснительная записка к учебному плану.</w:t>
            </w:r>
          </w:p>
          <w:p w:rsidR="004C3364" w:rsidRPr="00305F99" w:rsidRDefault="004C3364" w:rsidP="004C3364">
            <w:pPr>
              <w:ind w:firstLine="510"/>
              <w:jc w:val="both"/>
              <w:rPr>
                <w:sz w:val="24"/>
                <w:szCs w:val="24"/>
              </w:rPr>
            </w:pPr>
            <w:r w:rsidRPr="00305F99">
              <w:rPr>
                <w:sz w:val="24"/>
                <w:szCs w:val="24"/>
              </w:rPr>
              <w:t>3.1.2. Учебный план основного общего образования.</w:t>
            </w:r>
          </w:p>
          <w:p w:rsidR="004C3364" w:rsidRPr="00305F99" w:rsidRDefault="004C3364" w:rsidP="004C3364">
            <w:pPr>
              <w:ind w:firstLine="510"/>
              <w:jc w:val="both"/>
              <w:rPr>
                <w:b/>
                <w:sz w:val="24"/>
                <w:szCs w:val="24"/>
              </w:rPr>
            </w:pPr>
            <w:r w:rsidRPr="00305F99">
              <w:rPr>
                <w:b/>
                <w:sz w:val="24"/>
                <w:szCs w:val="24"/>
              </w:rPr>
              <w:t xml:space="preserve">3.2. Система условий реализации основной образовательной программы </w:t>
            </w:r>
          </w:p>
          <w:p w:rsidR="004C3364" w:rsidRPr="00305F99" w:rsidRDefault="004C3364" w:rsidP="004C3364">
            <w:pPr>
              <w:ind w:firstLine="510"/>
              <w:jc w:val="both"/>
              <w:rPr>
                <w:sz w:val="24"/>
                <w:szCs w:val="24"/>
              </w:rPr>
            </w:pPr>
            <w:r w:rsidRPr="00305F99">
              <w:rPr>
                <w:sz w:val="24"/>
                <w:szCs w:val="24"/>
              </w:rPr>
              <w:t>3.2.1. Описание кадровых условий реализации основной образовательной программы основного общего образования</w:t>
            </w:r>
          </w:p>
          <w:p w:rsidR="004C3364" w:rsidRPr="00305F99" w:rsidRDefault="004C3364" w:rsidP="004C3364">
            <w:pPr>
              <w:ind w:firstLine="510"/>
              <w:jc w:val="both"/>
              <w:rPr>
                <w:sz w:val="24"/>
                <w:szCs w:val="24"/>
              </w:rPr>
            </w:pPr>
            <w:r w:rsidRPr="00305F99">
              <w:rPr>
                <w:sz w:val="24"/>
                <w:szCs w:val="24"/>
              </w:rPr>
              <w:t>3.2.2. Профессиональное развитие и повышение квалификации педагогических работников</w:t>
            </w:r>
          </w:p>
          <w:p w:rsidR="004C3364" w:rsidRPr="00305F99" w:rsidRDefault="004C3364" w:rsidP="004C3364">
            <w:pPr>
              <w:ind w:firstLine="510"/>
              <w:jc w:val="both"/>
              <w:rPr>
                <w:sz w:val="24"/>
                <w:szCs w:val="24"/>
              </w:rPr>
            </w:pPr>
            <w:r w:rsidRPr="00305F99">
              <w:rPr>
                <w:sz w:val="24"/>
                <w:szCs w:val="24"/>
              </w:rPr>
              <w:t>3.2.3. Организация методической работы</w:t>
            </w:r>
          </w:p>
          <w:p w:rsidR="004C3364" w:rsidRPr="00305F99" w:rsidRDefault="004C3364" w:rsidP="004C3364">
            <w:pPr>
              <w:ind w:firstLine="510"/>
              <w:jc w:val="both"/>
              <w:rPr>
                <w:sz w:val="24"/>
                <w:szCs w:val="24"/>
              </w:rPr>
            </w:pPr>
            <w:r w:rsidRPr="00305F99">
              <w:rPr>
                <w:sz w:val="24"/>
                <w:szCs w:val="24"/>
              </w:rPr>
              <w:t>3.2.4. Психолого-педагогические условия реализации основной образовательной программы основного общего образования</w:t>
            </w:r>
          </w:p>
          <w:p w:rsidR="004C3364" w:rsidRPr="00305F99" w:rsidRDefault="004C3364" w:rsidP="004C3364">
            <w:pPr>
              <w:ind w:firstLine="510"/>
              <w:jc w:val="both"/>
              <w:rPr>
                <w:sz w:val="24"/>
                <w:szCs w:val="24"/>
              </w:rPr>
            </w:pPr>
            <w:r w:rsidRPr="00305F99">
              <w:rPr>
                <w:sz w:val="24"/>
                <w:szCs w:val="24"/>
              </w:rPr>
              <w:t>3.2.5. Финансовое обеспечение реализации основной образовательной программы основного общего образования</w:t>
            </w:r>
          </w:p>
          <w:p w:rsidR="004C3364" w:rsidRPr="00305F99" w:rsidRDefault="004C3364" w:rsidP="004C3364">
            <w:pPr>
              <w:ind w:firstLine="510"/>
              <w:jc w:val="both"/>
              <w:rPr>
                <w:sz w:val="24"/>
                <w:szCs w:val="24"/>
              </w:rPr>
            </w:pPr>
            <w:r w:rsidRPr="00305F99">
              <w:rPr>
                <w:sz w:val="24"/>
                <w:szCs w:val="24"/>
              </w:rPr>
              <w:t>3.2.6. Материально-технические условия реализации основной образовательной программы</w:t>
            </w:r>
          </w:p>
          <w:p w:rsidR="004C3364" w:rsidRDefault="004C3364" w:rsidP="004C3364">
            <w:pPr>
              <w:ind w:firstLine="510"/>
              <w:jc w:val="both"/>
              <w:rPr>
                <w:sz w:val="24"/>
                <w:szCs w:val="24"/>
              </w:rPr>
            </w:pPr>
            <w:r w:rsidRPr="00305F99">
              <w:rPr>
                <w:sz w:val="24"/>
                <w:szCs w:val="24"/>
              </w:rPr>
              <w:t>3.2.7. Информационно-методические условия реализации основной образовательной программы основного общего образования</w:t>
            </w:r>
          </w:p>
          <w:p w:rsidR="000940EC" w:rsidRDefault="000940EC" w:rsidP="004C3364">
            <w:pPr>
              <w:ind w:firstLine="510"/>
              <w:jc w:val="both"/>
              <w:rPr>
                <w:sz w:val="24"/>
                <w:szCs w:val="24"/>
              </w:rPr>
            </w:pPr>
            <w:r>
              <w:rPr>
                <w:sz w:val="24"/>
                <w:szCs w:val="24"/>
              </w:rPr>
              <w:t xml:space="preserve">3.2.8.Мониторинг реализации образовательной программы </w:t>
            </w:r>
          </w:p>
          <w:p w:rsidR="000940EC" w:rsidRDefault="000940EC" w:rsidP="004C3364">
            <w:pPr>
              <w:ind w:firstLine="510"/>
              <w:jc w:val="both"/>
              <w:rPr>
                <w:sz w:val="24"/>
                <w:szCs w:val="24"/>
              </w:rPr>
            </w:pPr>
            <w:r>
              <w:rPr>
                <w:sz w:val="24"/>
                <w:szCs w:val="24"/>
              </w:rPr>
              <w:t>3.2.9. Управление реализацией образовательной программы</w:t>
            </w:r>
          </w:p>
          <w:p w:rsidR="000940EC" w:rsidRPr="00305F99" w:rsidRDefault="000940EC" w:rsidP="004C3364">
            <w:pPr>
              <w:ind w:firstLine="510"/>
              <w:jc w:val="both"/>
              <w:rPr>
                <w:sz w:val="24"/>
                <w:szCs w:val="24"/>
              </w:rPr>
            </w:pPr>
            <w:r>
              <w:rPr>
                <w:sz w:val="24"/>
                <w:szCs w:val="24"/>
              </w:rPr>
              <w:t>3.2.10.Перспективы и ожидаемые результаты школы</w:t>
            </w:r>
          </w:p>
          <w:p w:rsidR="004C3364" w:rsidRDefault="004C3364" w:rsidP="0094091E">
            <w:pPr>
              <w:pStyle w:val="Zag1"/>
              <w:tabs>
                <w:tab w:val="left" w:leader="dot" w:pos="624"/>
              </w:tabs>
              <w:spacing w:after="0" w:line="240" w:lineRule="auto"/>
              <w:rPr>
                <w:rStyle w:val="Zag11"/>
                <w:rFonts w:eastAsia="@Arial Unicode MS"/>
                <w:color w:val="auto"/>
                <w:lang w:val="ru-RU"/>
              </w:rPr>
            </w:pPr>
          </w:p>
        </w:tc>
        <w:tc>
          <w:tcPr>
            <w:tcW w:w="1559" w:type="dxa"/>
          </w:tcPr>
          <w:p w:rsidR="000940EC" w:rsidRDefault="000940EC" w:rsidP="000940EC">
            <w:pPr>
              <w:pStyle w:val="Zag1"/>
              <w:tabs>
                <w:tab w:val="left" w:leader="dot" w:pos="624"/>
              </w:tabs>
              <w:spacing w:after="0" w:line="240" w:lineRule="auto"/>
              <w:rPr>
                <w:rStyle w:val="Zag11"/>
                <w:rFonts w:eastAsia="@Arial Unicode MS"/>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r w:rsidRPr="000940EC">
              <w:rPr>
                <w:rStyle w:val="Zag11"/>
                <w:rFonts w:eastAsia="@Arial Unicode MS"/>
                <w:b w:val="0"/>
                <w:color w:val="auto"/>
                <w:lang w:val="ru-RU"/>
              </w:rPr>
              <w:t>стр.</w:t>
            </w:r>
            <w:r>
              <w:rPr>
                <w:rStyle w:val="Zag11"/>
                <w:rFonts w:eastAsia="@Arial Unicode MS"/>
                <w:b w:val="0"/>
                <w:color w:val="auto"/>
                <w:lang w:val="ru-RU"/>
              </w:rPr>
              <w:t>137-138</w:t>
            </w: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стр.139-140</w:t>
            </w:r>
          </w:p>
          <w:p w:rsidR="000940EC" w:rsidRDefault="000940EC" w:rsidP="000940EC">
            <w:pPr>
              <w:pStyle w:val="Zag1"/>
              <w:tabs>
                <w:tab w:val="left" w:leader="dot" w:pos="624"/>
              </w:tabs>
              <w:spacing w:after="0" w:line="240" w:lineRule="auto"/>
              <w:rPr>
                <w:rStyle w:val="Zag11"/>
                <w:rFonts w:eastAsia="@Arial Unicode MS"/>
                <w:b w:val="0"/>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стр.141-143</w:t>
            </w:r>
          </w:p>
          <w:p w:rsidR="000940EC" w:rsidRDefault="000940EC" w:rsidP="000940EC">
            <w:pPr>
              <w:pStyle w:val="Zag1"/>
              <w:tabs>
                <w:tab w:val="left" w:leader="dot" w:pos="624"/>
              </w:tabs>
              <w:spacing w:after="0" w:line="240" w:lineRule="auto"/>
              <w:rPr>
                <w:rStyle w:val="Zag11"/>
                <w:rFonts w:eastAsia="@Arial Unicode MS"/>
                <w:b w:val="0"/>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стр.144</w:t>
            </w:r>
          </w:p>
          <w:p w:rsidR="000940EC" w:rsidRDefault="000940EC" w:rsidP="000940EC">
            <w:pPr>
              <w:pStyle w:val="Zag1"/>
              <w:tabs>
                <w:tab w:val="left" w:leader="dot" w:pos="624"/>
              </w:tabs>
              <w:spacing w:after="0" w:line="240" w:lineRule="auto"/>
              <w:rPr>
                <w:rStyle w:val="Zag11"/>
                <w:rFonts w:eastAsia="@Arial Unicode MS"/>
                <w:b w:val="0"/>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стр.144</w:t>
            </w: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стр.145-151</w:t>
            </w:r>
          </w:p>
          <w:p w:rsidR="000940EC" w:rsidRDefault="000940EC" w:rsidP="000940EC">
            <w:pPr>
              <w:pStyle w:val="Zag1"/>
              <w:tabs>
                <w:tab w:val="left" w:leader="dot" w:pos="624"/>
              </w:tabs>
              <w:spacing w:after="0" w:line="240" w:lineRule="auto"/>
              <w:rPr>
                <w:rStyle w:val="Zag11"/>
                <w:rFonts w:eastAsia="@Arial Unicode MS"/>
                <w:b w:val="0"/>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стр.152-153</w:t>
            </w:r>
          </w:p>
          <w:p w:rsidR="000940EC" w:rsidRDefault="000940EC" w:rsidP="000940EC">
            <w:pPr>
              <w:pStyle w:val="Zag1"/>
              <w:tabs>
                <w:tab w:val="left" w:leader="dot" w:pos="624"/>
              </w:tabs>
              <w:spacing w:after="0" w:line="240" w:lineRule="auto"/>
              <w:rPr>
                <w:rStyle w:val="Zag11"/>
                <w:rFonts w:eastAsia="@Arial Unicode MS"/>
                <w:b w:val="0"/>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стр.154-155</w:t>
            </w:r>
          </w:p>
          <w:p w:rsidR="000940EC" w:rsidRDefault="000940EC" w:rsidP="000940EC">
            <w:pPr>
              <w:pStyle w:val="Zag1"/>
              <w:tabs>
                <w:tab w:val="left" w:leader="dot" w:pos="624"/>
              </w:tabs>
              <w:spacing w:after="0" w:line="240" w:lineRule="auto"/>
              <w:rPr>
                <w:rStyle w:val="Zag11"/>
                <w:rFonts w:eastAsia="@Arial Unicode MS"/>
                <w:b w:val="0"/>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стр.156-157</w:t>
            </w:r>
          </w:p>
          <w:p w:rsidR="000940EC" w:rsidRDefault="000940EC" w:rsidP="000940EC">
            <w:pPr>
              <w:pStyle w:val="Zag1"/>
              <w:tabs>
                <w:tab w:val="left" w:leader="dot" w:pos="624"/>
              </w:tabs>
              <w:spacing w:after="0" w:line="240" w:lineRule="auto"/>
              <w:rPr>
                <w:rStyle w:val="Zag11"/>
                <w:rFonts w:eastAsia="@Arial Unicode MS"/>
                <w:b w:val="0"/>
                <w:color w:val="auto"/>
                <w:lang w:val="ru-RU"/>
              </w:rPr>
            </w:pP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стр.158</w:t>
            </w:r>
          </w:p>
          <w:p w:rsid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стр.158-159</w:t>
            </w:r>
          </w:p>
          <w:p w:rsidR="000940EC" w:rsidRPr="000940EC" w:rsidRDefault="000940EC" w:rsidP="000940EC">
            <w:pPr>
              <w:pStyle w:val="Zag1"/>
              <w:tabs>
                <w:tab w:val="left" w:leader="dot" w:pos="624"/>
              </w:tabs>
              <w:spacing w:after="0" w:line="240" w:lineRule="auto"/>
              <w:rPr>
                <w:rStyle w:val="Zag11"/>
                <w:rFonts w:eastAsia="@Arial Unicode MS"/>
                <w:b w:val="0"/>
                <w:color w:val="auto"/>
                <w:lang w:val="ru-RU"/>
              </w:rPr>
            </w:pPr>
            <w:r>
              <w:rPr>
                <w:rStyle w:val="Zag11"/>
                <w:rFonts w:eastAsia="@Arial Unicode MS"/>
                <w:b w:val="0"/>
                <w:color w:val="auto"/>
                <w:lang w:val="ru-RU"/>
              </w:rPr>
              <w:t>стр.160-161</w:t>
            </w:r>
          </w:p>
        </w:tc>
      </w:tr>
    </w:tbl>
    <w:p w:rsidR="0094091E" w:rsidRPr="00305F99" w:rsidRDefault="0094091E" w:rsidP="0094091E">
      <w:pPr>
        <w:spacing w:after="0" w:line="240" w:lineRule="auto"/>
        <w:ind w:firstLine="510"/>
        <w:jc w:val="center"/>
        <w:rPr>
          <w:rFonts w:ascii="Times New Roman" w:hAnsi="Times New Roman" w:cs="Times New Roman"/>
          <w:b/>
          <w:sz w:val="24"/>
          <w:szCs w:val="24"/>
        </w:rPr>
      </w:pPr>
    </w:p>
    <w:p w:rsidR="00FC4201" w:rsidRDefault="00FC4201" w:rsidP="0094091E">
      <w:pPr>
        <w:spacing w:after="0" w:line="240" w:lineRule="auto"/>
        <w:rPr>
          <w:rFonts w:ascii="Times New Roman" w:hAnsi="Times New Roman" w:cs="Times New Roman"/>
          <w:sz w:val="24"/>
          <w:szCs w:val="24"/>
        </w:rPr>
      </w:pPr>
    </w:p>
    <w:p w:rsidR="00FC4201" w:rsidRDefault="00FC4201" w:rsidP="0094091E">
      <w:pPr>
        <w:spacing w:after="0" w:line="240" w:lineRule="auto"/>
        <w:rPr>
          <w:rFonts w:ascii="Times New Roman" w:hAnsi="Times New Roman" w:cs="Times New Roman"/>
          <w:sz w:val="24"/>
          <w:szCs w:val="24"/>
        </w:rPr>
      </w:pPr>
    </w:p>
    <w:p w:rsidR="00FC4201" w:rsidRDefault="00FC4201" w:rsidP="0094091E">
      <w:pPr>
        <w:spacing w:after="0" w:line="240" w:lineRule="auto"/>
        <w:rPr>
          <w:rFonts w:ascii="Times New Roman" w:hAnsi="Times New Roman" w:cs="Times New Roman"/>
          <w:sz w:val="24"/>
          <w:szCs w:val="24"/>
        </w:rPr>
      </w:pPr>
    </w:p>
    <w:p w:rsidR="00FC4201" w:rsidRDefault="00FC4201" w:rsidP="0094091E">
      <w:pPr>
        <w:spacing w:after="0" w:line="240" w:lineRule="auto"/>
        <w:rPr>
          <w:rFonts w:ascii="Times New Roman" w:hAnsi="Times New Roman" w:cs="Times New Roman"/>
          <w:sz w:val="24"/>
          <w:szCs w:val="24"/>
        </w:rPr>
      </w:pPr>
    </w:p>
    <w:p w:rsidR="00FC4201" w:rsidRDefault="00FC4201" w:rsidP="0094091E">
      <w:pPr>
        <w:spacing w:after="0" w:line="240" w:lineRule="auto"/>
        <w:rPr>
          <w:rFonts w:ascii="Times New Roman" w:hAnsi="Times New Roman" w:cs="Times New Roman"/>
          <w:sz w:val="24"/>
          <w:szCs w:val="24"/>
        </w:rPr>
      </w:pPr>
    </w:p>
    <w:p w:rsidR="00FC4201" w:rsidRDefault="00FC4201" w:rsidP="0094091E">
      <w:pPr>
        <w:spacing w:after="0" w:line="240" w:lineRule="auto"/>
        <w:rPr>
          <w:rFonts w:ascii="Times New Roman" w:hAnsi="Times New Roman" w:cs="Times New Roman"/>
          <w:sz w:val="24"/>
          <w:szCs w:val="24"/>
        </w:rPr>
      </w:pPr>
    </w:p>
    <w:p w:rsidR="00FC4201" w:rsidRDefault="00FC4201" w:rsidP="0094091E">
      <w:pPr>
        <w:spacing w:after="0" w:line="240" w:lineRule="auto"/>
        <w:rPr>
          <w:rFonts w:ascii="Times New Roman" w:hAnsi="Times New Roman" w:cs="Times New Roman"/>
          <w:sz w:val="24"/>
          <w:szCs w:val="24"/>
        </w:rPr>
      </w:pPr>
    </w:p>
    <w:p w:rsidR="00FC4201" w:rsidRDefault="00FC4201" w:rsidP="0094091E">
      <w:pPr>
        <w:spacing w:after="0" w:line="240" w:lineRule="auto"/>
        <w:rPr>
          <w:rFonts w:ascii="Times New Roman" w:hAnsi="Times New Roman" w:cs="Times New Roman"/>
          <w:sz w:val="24"/>
          <w:szCs w:val="24"/>
        </w:rPr>
      </w:pPr>
    </w:p>
    <w:p w:rsidR="00FC4201" w:rsidRDefault="00FC4201" w:rsidP="0094091E">
      <w:pPr>
        <w:spacing w:after="0" w:line="240" w:lineRule="auto"/>
        <w:rPr>
          <w:rFonts w:ascii="Times New Roman" w:hAnsi="Times New Roman" w:cs="Times New Roman"/>
          <w:sz w:val="24"/>
          <w:szCs w:val="24"/>
        </w:rPr>
      </w:pPr>
    </w:p>
    <w:p w:rsidR="004C3364" w:rsidRDefault="004C3364" w:rsidP="0094091E">
      <w:pPr>
        <w:spacing w:after="0" w:line="240" w:lineRule="auto"/>
        <w:rPr>
          <w:rFonts w:ascii="Times New Roman" w:hAnsi="Times New Roman" w:cs="Times New Roman"/>
          <w:sz w:val="24"/>
          <w:szCs w:val="24"/>
        </w:rPr>
      </w:pPr>
    </w:p>
    <w:p w:rsidR="004C3364" w:rsidRDefault="004C3364" w:rsidP="0094091E">
      <w:pPr>
        <w:spacing w:after="0" w:line="240" w:lineRule="auto"/>
        <w:rPr>
          <w:rFonts w:ascii="Times New Roman" w:hAnsi="Times New Roman" w:cs="Times New Roman"/>
          <w:sz w:val="24"/>
          <w:szCs w:val="24"/>
        </w:rPr>
      </w:pPr>
    </w:p>
    <w:p w:rsidR="004C3364" w:rsidRDefault="004C3364" w:rsidP="0094091E">
      <w:pPr>
        <w:spacing w:after="0" w:line="240" w:lineRule="auto"/>
        <w:rPr>
          <w:rFonts w:ascii="Times New Roman" w:hAnsi="Times New Roman" w:cs="Times New Roman"/>
          <w:sz w:val="24"/>
          <w:szCs w:val="24"/>
        </w:rPr>
      </w:pPr>
    </w:p>
    <w:p w:rsidR="004C3364" w:rsidRDefault="004C3364" w:rsidP="0094091E">
      <w:pPr>
        <w:spacing w:after="0" w:line="240" w:lineRule="auto"/>
        <w:rPr>
          <w:rFonts w:ascii="Times New Roman" w:hAnsi="Times New Roman" w:cs="Times New Roman"/>
          <w:sz w:val="24"/>
          <w:szCs w:val="24"/>
        </w:rPr>
      </w:pPr>
    </w:p>
    <w:p w:rsidR="004C3364" w:rsidRDefault="004C3364" w:rsidP="0094091E">
      <w:pPr>
        <w:spacing w:after="0" w:line="240" w:lineRule="auto"/>
        <w:rPr>
          <w:rFonts w:ascii="Times New Roman" w:hAnsi="Times New Roman" w:cs="Times New Roman"/>
          <w:sz w:val="24"/>
          <w:szCs w:val="24"/>
        </w:rPr>
      </w:pPr>
    </w:p>
    <w:p w:rsidR="004C3364" w:rsidRDefault="004C3364" w:rsidP="0094091E">
      <w:pPr>
        <w:spacing w:after="0" w:line="240" w:lineRule="auto"/>
        <w:rPr>
          <w:rFonts w:ascii="Times New Roman" w:hAnsi="Times New Roman" w:cs="Times New Roman"/>
          <w:sz w:val="24"/>
          <w:szCs w:val="24"/>
        </w:rPr>
      </w:pPr>
    </w:p>
    <w:p w:rsidR="004C3364" w:rsidRDefault="004C3364" w:rsidP="0094091E">
      <w:pPr>
        <w:spacing w:after="0" w:line="240" w:lineRule="auto"/>
        <w:rPr>
          <w:rFonts w:ascii="Times New Roman" w:hAnsi="Times New Roman" w:cs="Times New Roman"/>
          <w:sz w:val="24"/>
          <w:szCs w:val="24"/>
        </w:rPr>
      </w:pPr>
    </w:p>
    <w:p w:rsidR="000940EC" w:rsidRDefault="000940EC" w:rsidP="0094091E">
      <w:pPr>
        <w:spacing w:after="0" w:line="240" w:lineRule="auto"/>
        <w:rPr>
          <w:rFonts w:ascii="Times New Roman" w:hAnsi="Times New Roman" w:cs="Times New Roman"/>
          <w:sz w:val="24"/>
          <w:szCs w:val="24"/>
        </w:rPr>
      </w:pPr>
    </w:p>
    <w:p w:rsidR="000940EC" w:rsidRDefault="000940EC" w:rsidP="0094091E">
      <w:pPr>
        <w:spacing w:after="0" w:line="240" w:lineRule="auto"/>
        <w:rPr>
          <w:rFonts w:ascii="Times New Roman" w:hAnsi="Times New Roman" w:cs="Times New Roman"/>
          <w:sz w:val="24"/>
          <w:szCs w:val="24"/>
        </w:rPr>
      </w:pPr>
    </w:p>
    <w:p w:rsidR="000940EC" w:rsidRDefault="000940EC" w:rsidP="0094091E">
      <w:pPr>
        <w:spacing w:after="0" w:line="240" w:lineRule="auto"/>
        <w:rPr>
          <w:rFonts w:ascii="Times New Roman" w:hAnsi="Times New Roman" w:cs="Times New Roman"/>
          <w:sz w:val="24"/>
          <w:szCs w:val="24"/>
        </w:rPr>
      </w:pPr>
    </w:p>
    <w:p w:rsidR="000940EC" w:rsidRDefault="000940EC" w:rsidP="0094091E">
      <w:pPr>
        <w:spacing w:after="0" w:line="240" w:lineRule="auto"/>
        <w:rPr>
          <w:rFonts w:ascii="Times New Roman" w:hAnsi="Times New Roman" w:cs="Times New Roman"/>
          <w:sz w:val="24"/>
          <w:szCs w:val="24"/>
        </w:rPr>
      </w:pPr>
    </w:p>
    <w:p w:rsidR="000940EC" w:rsidRDefault="000940EC" w:rsidP="0094091E">
      <w:pPr>
        <w:spacing w:after="0" w:line="240" w:lineRule="auto"/>
        <w:rPr>
          <w:rFonts w:ascii="Times New Roman" w:hAnsi="Times New Roman" w:cs="Times New Roman"/>
          <w:sz w:val="24"/>
          <w:szCs w:val="24"/>
        </w:rPr>
      </w:pPr>
    </w:p>
    <w:p w:rsidR="000940EC" w:rsidRDefault="000940EC" w:rsidP="0094091E">
      <w:pPr>
        <w:spacing w:after="0" w:line="240" w:lineRule="auto"/>
        <w:rPr>
          <w:rFonts w:ascii="Times New Roman" w:hAnsi="Times New Roman" w:cs="Times New Roman"/>
          <w:sz w:val="24"/>
          <w:szCs w:val="24"/>
        </w:rPr>
      </w:pPr>
    </w:p>
    <w:p w:rsidR="000940EC" w:rsidRDefault="000940EC" w:rsidP="0094091E">
      <w:pPr>
        <w:spacing w:after="0" w:line="240" w:lineRule="auto"/>
        <w:rPr>
          <w:rFonts w:ascii="Times New Roman" w:hAnsi="Times New Roman" w:cs="Times New Roman"/>
          <w:sz w:val="24"/>
          <w:szCs w:val="24"/>
        </w:rPr>
      </w:pPr>
    </w:p>
    <w:p w:rsidR="000940EC" w:rsidRDefault="000940EC" w:rsidP="0094091E">
      <w:pPr>
        <w:spacing w:after="0" w:line="240" w:lineRule="auto"/>
        <w:rPr>
          <w:rFonts w:ascii="Times New Roman" w:hAnsi="Times New Roman" w:cs="Times New Roman"/>
          <w:sz w:val="24"/>
          <w:szCs w:val="24"/>
        </w:rPr>
      </w:pPr>
    </w:p>
    <w:p w:rsidR="000940EC" w:rsidRDefault="000940EC" w:rsidP="0094091E">
      <w:pPr>
        <w:spacing w:after="0" w:line="240" w:lineRule="auto"/>
        <w:rPr>
          <w:rFonts w:ascii="Times New Roman" w:hAnsi="Times New Roman" w:cs="Times New Roman"/>
          <w:sz w:val="24"/>
          <w:szCs w:val="24"/>
        </w:rPr>
      </w:pPr>
    </w:p>
    <w:p w:rsidR="00FC4201" w:rsidRPr="00305F99" w:rsidRDefault="00FC4201" w:rsidP="0094091E">
      <w:pPr>
        <w:spacing w:after="0" w:line="240" w:lineRule="auto"/>
        <w:rPr>
          <w:rFonts w:ascii="Times New Roman" w:hAnsi="Times New Roman" w:cs="Times New Roman"/>
          <w:sz w:val="24"/>
          <w:szCs w:val="24"/>
        </w:rPr>
      </w:pPr>
    </w:p>
    <w:p w:rsidR="0094091E" w:rsidRPr="00305F99" w:rsidRDefault="0094091E" w:rsidP="0094091E">
      <w:pPr>
        <w:pStyle w:val="Zag1"/>
        <w:spacing w:after="0" w:line="240" w:lineRule="auto"/>
        <w:ind w:firstLine="510"/>
        <w:outlineLvl w:val="0"/>
        <w:rPr>
          <w:rStyle w:val="Zag11"/>
          <w:rFonts w:eastAsia="@Arial Unicode MS"/>
          <w:smallCaps/>
          <w:color w:val="auto"/>
          <w:lang w:val="ru-RU"/>
        </w:rPr>
      </w:pPr>
      <w:r w:rsidRPr="00305F99">
        <w:rPr>
          <w:rStyle w:val="Zag11"/>
          <w:rFonts w:eastAsia="@Arial Unicode MS"/>
          <w:smallCaps/>
          <w:color w:val="auto"/>
          <w:lang w:val="ru-RU"/>
        </w:rPr>
        <w:t>Общие положения</w:t>
      </w:r>
    </w:p>
    <w:p w:rsidR="0094091E" w:rsidRPr="00305F99" w:rsidRDefault="0094091E" w:rsidP="0094091E">
      <w:pPr>
        <w:shd w:val="clear" w:color="auto" w:fill="FFFFFF"/>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Основная образовательная программа</w:t>
      </w:r>
      <w:r w:rsidR="00747C5E">
        <w:rPr>
          <w:rFonts w:ascii="Times New Roman" w:hAnsi="Times New Roman" w:cs="Times New Roman"/>
          <w:sz w:val="24"/>
          <w:szCs w:val="24"/>
        </w:rPr>
        <w:t xml:space="preserve"> основного общего образования МОУ «ООШ п.Восточный</w:t>
      </w:r>
      <w:r w:rsidRPr="00305F99">
        <w:rPr>
          <w:rFonts w:ascii="Times New Roman" w:hAnsi="Times New Roman" w:cs="Times New Roman"/>
          <w:sz w:val="24"/>
          <w:szCs w:val="24"/>
        </w:rPr>
        <w:t xml:space="preserve">» разработана в соответствии с требованиями Федерального государственного образовательного стандарта основного общего образования к структуре основной образовательной программы </w:t>
      </w:r>
      <w:r w:rsidRPr="00305F99">
        <w:rPr>
          <w:rFonts w:ascii="Times New Roman" w:hAnsi="Times New Roman" w:cs="Times New Roman"/>
          <w:sz w:val="24"/>
          <w:szCs w:val="24"/>
        </w:rPr>
        <w:lastRenderedPageBreak/>
        <w:t xml:space="preserve">(утверждён </w:t>
      </w:r>
      <w:hyperlink r:id="rId9" w:history="1">
        <w:r w:rsidRPr="00305F99">
          <w:rPr>
            <w:rStyle w:val="a5"/>
            <w:rFonts w:ascii="Times New Roman" w:hAnsi="Times New Roman" w:cs="Times New Roman"/>
            <w:spacing w:val="-3"/>
            <w:sz w:val="24"/>
            <w:szCs w:val="24"/>
          </w:rPr>
          <w:t xml:space="preserve">приказом Министерства образования </w:t>
        </w:r>
        <w:r w:rsidRPr="00305F99">
          <w:rPr>
            <w:rStyle w:val="a5"/>
            <w:rFonts w:ascii="Times New Roman" w:hAnsi="Times New Roman" w:cs="Times New Roman"/>
            <w:spacing w:val="-1"/>
            <w:sz w:val="24"/>
            <w:szCs w:val="24"/>
          </w:rPr>
          <w:t>и науки Российской Федерации от «6» октября 2009 г. № 373</w:t>
        </w:r>
      </w:hyperlink>
      <w:r w:rsidRPr="00305F99">
        <w:rPr>
          <w:rFonts w:ascii="Times New Roman" w:hAnsi="Times New Roman" w:cs="Times New Roman"/>
          <w:sz w:val="24"/>
          <w:szCs w:val="24"/>
        </w:rPr>
        <w:t xml:space="preserve">) . </w:t>
      </w:r>
    </w:p>
    <w:p w:rsidR="0094091E" w:rsidRPr="00305F99" w:rsidRDefault="0094091E" w:rsidP="0094091E">
      <w:pPr>
        <w:spacing w:after="0" w:line="240" w:lineRule="auto"/>
        <w:jc w:val="center"/>
        <w:rPr>
          <w:rFonts w:ascii="Times New Roman" w:hAnsi="Times New Roman" w:cs="Times New Roman"/>
          <w:sz w:val="24"/>
          <w:szCs w:val="24"/>
        </w:rPr>
      </w:pPr>
      <w:r w:rsidRPr="00305F99">
        <w:rPr>
          <w:rFonts w:ascii="Times New Roman" w:hAnsi="Times New Roman" w:cs="Times New Roman"/>
          <w:b/>
          <w:sz w:val="24"/>
          <w:szCs w:val="24"/>
        </w:rPr>
        <w:t>Нормативно - правовая база образовательной программы</w:t>
      </w:r>
      <w:r w:rsidRPr="00305F99">
        <w:rPr>
          <w:rFonts w:ascii="Times New Roman" w:hAnsi="Times New Roman" w:cs="Times New Roman"/>
          <w:sz w:val="24"/>
          <w:szCs w:val="24"/>
        </w:rPr>
        <w:t>:</w:t>
      </w:r>
    </w:p>
    <w:p w:rsidR="0094091E" w:rsidRPr="00305F99" w:rsidRDefault="0094091E" w:rsidP="0094091E">
      <w:pPr>
        <w:widowControl w:val="0"/>
        <w:numPr>
          <w:ilvl w:val="0"/>
          <w:numId w:val="1"/>
        </w:numPr>
        <w:tabs>
          <w:tab w:val="left" w:pos="993"/>
        </w:tabs>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Закон  «Об образовании</w:t>
      </w:r>
      <w:r w:rsidR="00747C5E" w:rsidRPr="00747C5E">
        <w:rPr>
          <w:rFonts w:ascii="Times New Roman" w:hAnsi="Times New Roman" w:cs="Times New Roman"/>
          <w:sz w:val="24"/>
          <w:szCs w:val="24"/>
        </w:rPr>
        <w:t xml:space="preserve"> </w:t>
      </w:r>
      <w:r w:rsidR="00747C5E">
        <w:rPr>
          <w:rFonts w:ascii="Times New Roman" w:hAnsi="Times New Roman" w:cs="Times New Roman"/>
          <w:sz w:val="24"/>
          <w:szCs w:val="24"/>
        </w:rPr>
        <w:t xml:space="preserve">в </w:t>
      </w:r>
      <w:r w:rsidR="00747C5E" w:rsidRPr="00305F99">
        <w:rPr>
          <w:rFonts w:ascii="Times New Roman" w:hAnsi="Times New Roman" w:cs="Times New Roman"/>
          <w:sz w:val="24"/>
          <w:szCs w:val="24"/>
        </w:rPr>
        <w:t>РФ</w:t>
      </w:r>
      <w:r w:rsidRPr="00305F99">
        <w:rPr>
          <w:rFonts w:ascii="Times New Roman" w:hAnsi="Times New Roman" w:cs="Times New Roman"/>
          <w:sz w:val="24"/>
          <w:szCs w:val="24"/>
        </w:rPr>
        <w:t>» (п.6 ст.32),</w:t>
      </w:r>
    </w:p>
    <w:p w:rsidR="0094091E" w:rsidRPr="00305F99" w:rsidRDefault="0094091E" w:rsidP="0094091E">
      <w:pPr>
        <w:widowControl w:val="0"/>
        <w:numPr>
          <w:ilvl w:val="0"/>
          <w:numId w:val="1"/>
        </w:numPr>
        <w:tabs>
          <w:tab w:val="left" w:pos="993"/>
        </w:tabs>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 xml:space="preserve">Федеральный  государственный образовательный стандарт основного общего образования (утвержден приказом Минобрнауки России от 17.12.2010 г. № 1897, зарегистрирован в Минюсте России 01.02.2011 г., регистрационный номер 19644) </w:t>
      </w:r>
    </w:p>
    <w:p w:rsidR="0094091E" w:rsidRPr="00305F99" w:rsidRDefault="0094091E" w:rsidP="0094091E">
      <w:pPr>
        <w:widowControl w:val="0"/>
        <w:numPr>
          <w:ilvl w:val="0"/>
          <w:numId w:val="1"/>
        </w:numPr>
        <w:tabs>
          <w:tab w:val="left" w:pos="993"/>
        </w:tabs>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Санитарно -эпидемиологические правила и нормативы СанПиН 2.4.2.2821-10 (постановление главного государственного санитарного врача РФ от 29.12.2010 г. № 189, зарегистрировано в Минюсте России     03.03.2011 г., регистрационный номер 19993),</w:t>
      </w:r>
    </w:p>
    <w:p w:rsidR="0094091E" w:rsidRPr="00305F99" w:rsidRDefault="0094091E" w:rsidP="0094091E">
      <w:pPr>
        <w:widowControl w:val="0"/>
        <w:numPr>
          <w:ilvl w:val="0"/>
          <w:numId w:val="1"/>
        </w:numPr>
        <w:tabs>
          <w:tab w:val="left" w:pos="993"/>
        </w:tabs>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Письма  Департамента общего образования Минобрнауки России от 12.05.2011 г. № 03-296 «Об организации внеурочной деятельности при введении федерального государственного образовательного стандарта общего образования»,</w:t>
      </w:r>
    </w:p>
    <w:p w:rsidR="0094091E" w:rsidRPr="00305F99" w:rsidRDefault="000974E0" w:rsidP="0094091E">
      <w:pPr>
        <w:widowControl w:val="0"/>
        <w:numPr>
          <w:ilvl w:val="0"/>
          <w:numId w:val="1"/>
        </w:numPr>
        <w:tabs>
          <w:tab w:val="left" w:pos="993"/>
        </w:tabs>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Н</w:t>
      </w:r>
      <w:r w:rsidR="0094091E" w:rsidRPr="00305F99">
        <w:rPr>
          <w:rFonts w:ascii="Times New Roman" w:hAnsi="Times New Roman" w:cs="Times New Roman"/>
          <w:sz w:val="24"/>
          <w:szCs w:val="24"/>
        </w:rPr>
        <w:t>ормативны</w:t>
      </w:r>
      <w:r w:rsidRPr="00305F99">
        <w:rPr>
          <w:rFonts w:ascii="Times New Roman" w:hAnsi="Times New Roman" w:cs="Times New Roman"/>
          <w:sz w:val="24"/>
          <w:szCs w:val="24"/>
        </w:rPr>
        <w:t xml:space="preserve">е </w:t>
      </w:r>
      <w:r w:rsidR="0094091E" w:rsidRPr="00305F99">
        <w:rPr>
          <w:rFonts w:ascii="Times New Roman" w:hAnsi="Times New Roman" w:cs="Times New Roman"/>
          <w:sz w:val="24"/>
          <w:szCs w:val="24"/>
        </w:rPr>
        <w:t xml:space="preserve"> правовы</w:t>
      </w:r>
      <w:r w:rsidRPr="00305F99">
        <w:rPr>
          <w:rFonts w:ascii="Times New Roman" w:hAnsi="Times New Roman" w:cs="Times New Roman"/>
          <w:sz w:val="24"/>
          <w:szCs w:val="24"/>
        </w:rPr>
        <w:t>е акты</w:t>
      </w:r>
      <w:r w:rsidR="0094091E" w:rsidRPr="00305F99">
        <w:rPr>
          <w:rFonts w:ascii="Times New Roman" w:hAnsi="Times New Roman" w:cs="Times New Roman"/>
          <w:sz w:val="24"/>
          <w:szCs w:val="24"/>
        </w:rPr>
        <w:t xml:space="preserve"> министерства образования Саратовской области, регламентирующие деятельность образовательных учреждений региона.</w:t>
      </w:r>
    </w:p>
    <w:p w:rsidR="000974E0" w:rsidRPr="00305F99" w:rsidRDefault="0094091E" w:rsidP="00300F64">
      <w:pPr>
        <w:spacing w:after="0" w:line="240" w:lineRule="auto"/>
        <w:ind w:firstLine="454"/>
        <w:jc w:val="both"/>
        <w:rPr>
          <w:rFonts w:ascii="Times New Roman" w:hAnsi="Times New Roman" w:cs="Times New Roman"/>
          <w:sz w:val="24"/>
          <w:szCs w:val="24"/>
        </w:rPr>
      </w:pPr>
      <w:r w:rsidRPr="00305F99">
        <w:rPr>
          <w:rStyle w:val="Zag11"/>
          <w:rFonts w:ascii="Times New Roman" w:eastAsia="@Arial Unicode MS" w:hAnsi="Times New Roman" w:cs="Times New Roman"/>
          <w:sz w:val="24"/>
          <w:szCs w:val="24"/>
        </w:rPr>
        <w:t>Основная образовательная программа основного общего образования МОУ «</w:t>
      </w:r>
      <w:r w:rsidR="000974E0" w:rsidRPr="00305F99">
        <w:rPr>
          <w:rStyle w:val="Zag11"/>
          <w:rFonts w:ascii="Times New Roman" w:eastAsia="@Arial Unicode MS" w:hAnsi="Times New Roman" w:cs="Times New Roman"/>
          <w:sz w:val="24"/>
          <w:szCs w:val="24"/>
        </w:rPr>
        <w:t>О</w:t>
      </w:r>
      <w:r w:rsidRPr="00305F99">
        <w:rPr>
          <w:rStyle w:val="Zag11"/>
          <w:rFonts w:ascii="Times New Roman" w:eastAsia="@Arial Unicode MS" w:hAnsi="Times New Roman" w:cs="Times New Roman"/>
          <w:sz w:val="24"/>
          <w:szCs w:val="24"/>
        </w:rPr>
        <w:t>ОШ</w:t>
      </w:r>
      <w:r w:rsidR="007B29DD">
        <w:rPr>
          <w:rStyle w:val="Zag11"/>
          <w:rFonts w:ascii="Times New Roman" w:eastAsia="@Arial Unicode MS" w:hAnsi="Times New Roman" w:cs="Times New Roman"/>
          <w:sz w:val="24"/>
          <w:szCs w:val="24"/>
        </w:rPr>
        <w:t xml:space="preserve"> п.Восточный</w:t>
      </w:r>
      <w:r w:rsidRPr="00305F99">
        <w:rPr>
          <w:rStyle w:val="Zag11"/>
          <w:rFonts w:ascii="Times New Roman" w:eastAsia="@Arial Unicode MS" w:hAnsi="Times New Roman" w:cs="Times New Roman"/>
          <w:sz w:val="24"/>
          <w:szCs w:val="24"/>
        </w:rPr>
        <w:t>» разработана в соответствии с требованиями федерального государственного образовательного стандарта основного общего образования (далее — Стандарт) к структуре основной образовательной программы, определяет цели, задачи, планируемые результаты, содержание и организацию образовательного процесса на ступени основного общего образования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обучающихся, обеспечивающие их социальную успешность, развитие творческих способностей, сохранение и укрепление здоровья.</w:t>
      </w:r>
      <w:r w:rsidR="000974E0" w:rsidRPr="00305F99">
        <w:rPr>
          <w:rFonts w:ascii="Times New Roman" w:hAnsi="Times New Roman" w:cs="Times New Roman"/>
          <w:sz w:val="24"/>
          <w:szCs w:val="24"/>
        </w:rPr>
        <w:t xml:space="preserve"> ООП основного общего образования, с одной стороны,  </w:t>
      </w:r>
      <w:r w:rsidR="000974E0" w:rsidRPr="00305F99">
        <w:rPr>
          <w:rFonts w:ascii="Times New Roman" w:hAnsi="Times New Roman" w:cs="Times New Roman"/>
          <w:i/>
          <w:iCs/>
          <w:sz w:val="24"/>
          <w:szCs w:val="24"/>
        </w:rPr>
        <w:t>обеспечивает преемственность</w:t>
      </w:r>
      <w:r w:rsidR="000974E0" w:rsidRPr="00305F99">
        <w:rPr>
          <w:rFonts w:ascii="Times New Roman" w:hAnsi="Times New Roman" w:cs="Times New Roman"/>
          <w:sz w:val="24"/>
          <w:szCs w:val="24"/>
        </w:rPr>
        <w:t xml:space="preserve"> с начальным  общим образов</w:t>
      </w:r>
      <w:r w:rsidR="000A18E8">
        <w:rPr>
          <w:rFonts w:ascii="Times New Roman" w:hAnsi="Times New Roman" w:cs="Times New Roman"/>
          <w:sz w:val="24"/>
          <w:szCs w:val="24"/>
        </w:rPr>
        <w:t>анием, (в М</w:t>
      </w:r>
      <w:r w:rsidR="007B29DD">
        <w:rPr>
          <w:rFonts w:ascii="Times New Roman" w:hAnsi="Times New Roman" w:cs="Times New Roman"/>
          <w:sz w:val="24"/>
          <w:szCs w:val="24"/>
        </w:rPr>
        <w:t>ОУ «ООШ п.Восточный</w:t>
      </w:r>
      <w:r w:rsidR="000974E0" w:rsidRPr="00305F99">
        <w:rPr>
          <w:rFonts w:ascii="Times New Roman" w:hAnsi="Times New Roman" w:cs="Times New Roman"/>
          <w:sz w:val="24"/>
          <w:szCs w:val="24"/>
        </w:rPr>
        <w:t xml:space="preserve">»  переход к государственным образовательным стандартам осуществляется с 2011-2012 учебного года) с другой стороны, предполагает качественную реализацию программы, опираясь на </w:t>
      </w:r>
      <w:r w:rsidR="000974E0" w:rsidRPr="00305F99">
        <w:rPr>
          <w:rFonts w:ascii="Times New Roman" w:hAnsi="Times New Roman" w:cs="Times New Roman"/>
          <w:i/>
          <w:iCs/>
          <w:sz w:val="24"/>
          <w:szCs w:val="24"/>
        </w:rPr>
        <w:t>возрастные особенности подросткового  возраста</w:t>
      </w:r>
      <w:r w:rsidR="000974E0" w:rsidRPr="00305F99">
        <w:rPr>
          <w:rFonts w:ascii="Times New Roman" w:hAnsi="Times New Roman" w:cs="Times New Roman"/>
          <w:sz w:val="24"/>
          <w:szCs w:val="24"/>
        </w:rPr>
        <w:t>, который  включает  в себя возрастной  период  с 11 до 15 лет.</w:t>
      </w:r>
    </w:p>
    <w:p w:rsidR="000974E0" w:rsidRPr="00305F99" w:rsidRDefault="000974E0" w:rsidP="00300F64">
      <w:pPr>
        <w:pStyle w:val="Default0"/>
        <w:ind w:left="420"/>
        <w:rPr>
          <w:b/>
        </w:rPr>
      </w:pPr>
      <w:r w:rsidRPr="00305F99">
        <w:rPr>
          <w:b/>
        </w:rPr>
        <w:t>Этапы реализации ООП:</w:t>
      </w:r>
    </w:p>
    <w:p w:rsidR="000974E0" w:rsidRPr="00305F99" w:rsidRDefault="000974E0" w:rsidP="000974E0">
      <w:pPr>
        <w:pStyle w:val="Default0"/>
        <w:ind w:firstLine="360"/>
        <w:jc w:val="both"/>
        <w:rPr>
          <w:bCs/>
        </w:rPr>
      </w:pPr>
      <w:r w:rsidRPr="00305F99">
        <w:rPr>
          <w:bCs/>
        </w:rPr>
        <w:t xml:space="preserve">Для реализации ООП основного общего школьного образования определяется  нормативный срок </w:t>
      </w:r>
    </w:p>
    <w:p w:rsidR="000974E0" w:rsidRPr="00305F99" w:rsidRDefault="000974E0" w:rsidP="000974E0">
      <w:pPr>
        <w:pStyle w:val="Default0"/>
        <w:ind w:firstLine="360"/>
        <w:jc w:val="both"/>
      </w:pPr>
      <w:r w:rsidRPr="00305F99">
        <w:t>– 5 лет (11-15 лет), который связан с двумя этапами возрастного развития:</w:t>
      </w:r>
    </w:p>
    <w:p w:rsidR="000974E0" w:rsidRPr="00305F99" w:rsidRDefault="000974E0" w:rsidP="000974E0">
      <w:pPr>
        <w:pStyle w:val="Default0"/>
        <w:ind w:left="360"/>
        <w:jc w:val="both"/>
      </w:pPr>
      <w:r w:rsidRPr="00305F99">
        <w:rPr>
          <w:b/>
          <w:bCs/>
          <w:i/>
          <w:iCs/>
        </w:rPr>
        <w:t>первый этап - 5-6 классы</w:t>
      </w:r>
      <w:r w:rsidRPr="00305F99">
        <w:t xml:space="preserve"> как образовательный переход от  младшего  школьного    к подростковому возрасту, обеспечивающий плавный и постепенный, бесстрессовый переход обучающихся с одной ступени  образования на другую;</w:t>
      </w:r>
    </w:p>
    <w:p w:rsidR="000974E0" w:rsidRPr="00305F99" w:rsidRDefault="000974E0" w:rsidP="000974E0">
      <w:pPr>
        <w:pStyle w:val="Default0"/>
        <w:ind w:left="360"/>
        <w:jc w:val="both"/>
      </w:pPr>
      <w:r w:rsidRPr="00305F99">
        <w:rPr>
          <w:b/>
          <w:bCs/>
          <w:i/>
          <w:iCs/>
        </w:rPr>
        <w:t>второй этап – 7-9 классы</w:t>
      </w:r>
      <w:r w:rsidRPr="00305F99">
        <w:t xml:space="preserve"> как этап самоопределения подростка через опробования себя в разных видах деятельности, координацию разных учебных предметов, построение индивидуальных образовательных маршрутов, наличие личностно значимых  образовательных событий, что должно привести к становлению позиции как особого способа  рассмотрения вещей, удерживающего  разнообразие и границы возможных видений в учебном предмете (предметах).</w:t>
      </w:r>
    </w:p>
    <w:p w:rsidR="000974E0" w:rsidRPr="00305F99" w:rsidRDefault="000974E0" w:rsidP="000974E0">
      <w:pPr>
        <w:spacing w:after="0" w:line="240" w:lineRule="auto"/>
        <w:ind w:firstLine="454"/>
        <w:jc w:val="both"/>
        <w:rPr>
          <w:rFonts w:ascii="Times New Roman" w:hAnsi="Times New Roman" w:cs="Times New Roman"/>
          <w:sz w:val="24"/>
          <w:szCs w:val="24"/>
        </w:rPr>
      </w:pPr>
      <w:r w:rsidRPr="00305F99">
        <w:rPr>
          <w:rFonts w:ascii="Times New Roman" w:hAnsi="Times New Roman" w:cs="Times New Roman"/>
          <w:b/>
          <w:sz w:val="24"/>
          <w:szCs w:val="24"/>
        </w:rPr>
        <w:t>Предназначение</w:t>
      </w:r>
      <w:r w:rsidRPr="00305F99">
        <w:rPr>
          <w:rFonts w:ascii="Times New Roman" w:hAnsi="Times New Roman" w:cs="Times New Roman"/>
          <w:sz w:val="24"/>
          <w:szCs w:val="24"/>
        </w:rPr>
        <w:t xml:space="preserve"> Основной образовательной программы основного общего образования:</w:t>
      </w:r>
    </w:p>
    <w:p w:rsidR="000974E0" w:rsidRPr="00305F99" w:rsidRDefault="000974E0" w:rsidP="00453D9A">
      <w:pPr>
        <w:numPr>
          <w:ilvl w:val="0"/>
          <w:numId w:val="12"/>
        </w:numPr>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Подготовка школьников к обучению в старшей школе.</w:t>
      </w:r>
    </w:p>
    <w:p w:rsidR="000974E0" w:rsidRPr="00305F99" w:rsidRDefault="000974E0" w:rsidP="00453D9A">
      <w:pPr>
        <w:numPr>
          <w:ilvl w:val="0"/>
          <w:numId w:val="12"/>
        </w:numPr>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Формирование ключевых компетентностей учащегося: в решении задач и проблем, информационной, коммуникативной,  учебной (образовательной)  компетентностей.</w:t>
      </w:r>
    </w:p>
    <w:p w:rsidR="000974E0" w:rsidRPr="00305F99" w:rsidRDefault="000974E0" w:rsidP="00453D9A">
      <w:pPr>
        <w:numPr>
          <w:ilvl w:val="0"/>
          <w:numId w:val="12"/>
        </w:numPr>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 xml:space="preserve">Формирование средств и способов самостоятельного развития и продвижения ученика в образовательном процессе. </w:t>
      </w:r>
    </w:p>
    <w:p w:rsidR="000974E0" w:rsidRPr="00305F99" w:rsidRDefault="000974E0" w:rsidP="00453D9A">
      <w:pPr>
        <w:numPr>
          <w:ilvl w:val="0"/>
          <w:numId w:val="12"/>
        </w:numPr>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Поддержка учебных (урочных и внеурочных), внешкольных и внеучебных образовательных достижений школьников, их проектов и социальной практики.</w:t>
      </w:r>
    </w:p>
    <w:p w:rsidR="000974E0" w:rsidRPr="00305F99" w:rsidRDefault="000974E0" w:rsidP="00453D9A">
      <w:pPr>
        <w:numPr>
          <w:ilvl w:val="0"/>
          <w:numId w:val="12"/>
        </w:numPr>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Непосредственное участие в определении приоритетов социализации детей и в оценке качества получаемого ими образования гражданского (родительского) сообщества, представленного в общественных советах образовательных учреждений.</w:t>
      </w:r>
    </w:p>
    <w:p w:rsidR="000974E0" w:rsidRPr="00305F99" w:rsidRDefault="000974E0" w:rsidP="00453D9A">
      <w:pPr>
        <w:numPr>
          <w:ilvl w:val="0"/>
          <w:numId w:val="12"/>
        </w:numPr>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lastRenderedPageBreak/>
        <w:t>Развитие подростка как субъекта отношений с людьми, с миром и с собой, предполагающее успешность и самореализацию учащихся в образовательных видах деятельности, а также сохранение и поддержку индивидуальности каждого подростка.</w:t>
      </w:r>
    </w:p>
    <w:p w:rsidR="000974E0" w:rsidRPr="00305F99" w:rsidRDefault="000974E0" w:rsidP="00453D9A">
      <w:pPr>
        <w:numPr>
          <w:ilvl w:val="0"/>
          <w:numId w:val="12"/>
        </w:numPr>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Сохранение и укрепление физического и психического здоровья и безопасности учащихся, обеспечение их эмоционального благополучия.</w:t>
      </w:r>
    </w:p>
    <w:p w:rsidR="000974E0" w:rsidRPr="00305F99" w:rsidRDefault="000974E0" w:rsidP="00453D9A">
      <w:pPr>
        <w:numPr>
          <w:ilvl w:val="0"/>
          <w:numId w:val="12"/>
        </w:numPr>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rPr>
        <w:t>Овладение грамотностью в различных ее проявлениях (учебном, языковом, математическом, естественнонаучном, гражданском, технологическом).</w:t>
      </w:r>
    </w:p>
    <w:p w:rsidR="000974E0" w:rsidRPr="00305F99" w:rsidRDefault="000974E0" w:rsidP="00300F64">
      <w:pPr>
        <w:pStyle w:val="Default0"/>
        <w:jc w:val="center"/>
        <w:rPr>
          <w:b/>
          <w:iCs/>
        </w:rPr>
      </w:pPr>
      <w:r w:rsidRPr="00305F99">
        <w:rPr>
          <w:b/>
        </w:rPr>
        <w:t xml:space="preserve">Структурные компоненты </w:t>
      </w:r>
      <w:r w:rsidRPr="00305F99">
        <w:rPr>
          <w:b/>
          <w:iCs/>
        </w:rPr>
        <w:t>Образовательной программы:</w:t>
      </w:r>
    </w:p>
    <w:p w:rsidR="000974E0" w:rsidRPr="00305F99" w:rsidRDefault="000974E0" w:rsidP="000974E0">
      <w:pPr>
        <w:shd w:val="clear" w:color="auto" w:fill="FFFFFF"/>
        <w:spacing w:after="0"/>
        <w:jc w:val="both"/>
        <w:rPr>
          <w:rFonts w:ascii="Times New Roman" w:hAnsi="Times New Roman" w:cs="Times New Roman"/>
          <w:bCs/>
          <w:spacing w:val="-2"/>
          <w:sz w:val="24"/>
          <w:szCs w:val="24"/>
        </w:rPr>
      </w:pPr>
      <w:r w:rsidRPr="00305F99">
        <w:rPr>
          <w:rFonts w:ascii="Times New Roman" w:hAnsi="Times New Roman" w:cs="Times New Roman"/>
          <w:bCs/>
          <w:spacing w:val="-2"/>
          <w:sz w:val="24"/>
          <w:szCs w:val="24"/>
        </w:rPr>
        <w:t>В соответствии с требованиями ФГОС образовательная программа содержит три раздела: целевой, содержательный и организационный.</w:t>
      </w:r>
    </w:p>
    <w:p w:rsidR="000974E0" w:rsidRPr="00305F99" w:rsidRDefault="000974E0" w:rsidP="000974E0">
      <w:pPr>
        <w:shd w:val="clear" w:color="auto" w:fill="FFFFFF"/>
        <w:spacing w:after="0"/>
        <w:jc w:val="both"/>
        <w:rPr>
          <w:rFonts w:ascii="Times New Roman" w:hAnsi="Times New Roman" w:cs="Times New Roman"/>
          <w:sz w:val="24"/>
          <w:szCs w:val="24"/>
        </w:rPr>
      </w:pPr>
      <w:r w:rsidRPr="00305F99">
        <w:rPr>
          <w:rFonts w:ascii="Times New Roman" w:hAnsi="Times New Roman" w:cs="Times New Roman"/>
          <w:bCs/>
          <w:spacing w:val="-2"/>
          <w:sz w:val="24"/>
          <w:szCs w:val="24"/>
        </w:rPr>
        <w:tab/>
      </w:r>
      <w:r w:rsidRPr="00305F99">
        <w:rPr>
          <w:rFonts w:ascii="Times New Roman" w:hAnsi="Times New Roman" w:cs="Times New Roman"/>
          <w:b/>
          <w:bCs/>
          <w:spacing w:val="-2"/>
          <w:sz w:val="24"/>
          <w:szCs w:val="24"/>
        </w:rPr>
        <w:t xml:space="preserve">Целевой раздел </w:t>
      </w:r>
      <w:r w:rsidRPr="00305F99">
        <w:rPr>
          <w:rFonts w:ascii="Times New Roman" w:hAnsi="Times New Roman" w:cs="Times New Roman"/>
          <w:bCs/>
          <w:spacing w:val="-2"/>
          <w:sz w:val="24"/>
          <w:szCs w:val="24"/>
        </w:rPr>
        <w:t>определяет общее назначение, цели, задачи и планируемые результаты реализации основной образовательной программы основного общего образования, конкретизированные в соответствии с требованиями ФГОС и учитывающие особенности школы, а также способы определения достижения этих целей и результатов.</w:t>
      </w:r>
    </w:p>
    <w:p w:rsidR="000974E0" w:rsidRPr="00305F99" w:rsidRDefault="000974E0" w:rsidP="000974E0">
      <w:pPr>
        <w:spacing w:after="0"/>
        <w:jc w:val="both"/>
        <w:rPr>
          <w:rFonts w:ascii="Times New Roman" w:hAnsi="Times New Roman" w:cs="Times New Roman"/>
          <w:sz w:val="24"/>
          <w:szCs w:val="24"/>
        </w:rPr>
      </w:pPr>
      <w:r w:rsidRPr="00305F99">
        <w:rPr>
          <w:rFonts w:ascii="Times New Roman" w:hAnsi="Times New Roman" w:cs="Times New Roman"/>
          <w:sz w:val="24"/>
          <w:szCs w:val="24"/>
        </w:rPr>
        <w:tab/>
      </w:r>
      <w:r w:rsidRPr="00305F99">
        <w:rPr>
          <w:rFonts w:ascii="Times New Roman" w:hAnsi="Times New Roman" w:cs="Times New Roman"/>
          <w:b/>
          <w:sz w:val="24"/>
          <w:szCs w:val="24"/>
        </w:rPr>
        <w:t>Содержательный раздел</w:t>
      </w:r>
      <w:r w:rsidRPr="00305F99">
        <w:rPr>
          <w:rFonts w:ascii="Times New Roman" w:hAnsi="Times New Roman" w:cs="Times New Roman"/>
          <w:sz w:val="24"/>
          <w:szCs w:val="24"/>
        </w:rPr>
        <w:t xml:space="preserve"> определяет общее содержание основного общего образования и включает образовательные программы, ориентированные на достижение личностных, метапредметных и предметных результатов.</w:t>
      </w:r>
    </w:p>
    <w:p w:rsidR="000974E0" w:rsidRPr="00305F99" w:rsidRDefault="000974E0" w:rsidP="000974E0">
      <w:pPr>
        <w:spacing w:after="0"/>
        <w:jc w:val="both"/>
        <w:rPr>
          <w:rFonts w:ascii="Times New Roman" w:hAnsi="Times New Roman" w:cs="Times New Roman"/>
          <w:sz w:val="24"/>
          <w:szCs w:val="24"/>
        </w:rPr>
      </w:pPr>
      <w:r w:rsidRPr="00305F99">
        <w:rPr>
          <w:rFonts w:ascii="Times New Roman" w:hAnsi="Times New Roman" w:cs="Times New Roman"/>
          <w:sz w:val="24"/>
          <w:szCs w:val="24"/>
        </w:rPr>
        <w:tab/>
      </w:r>
      <w:r w:rsidRPr="00305F99">
        <w:rPr>
          <w:rFonts w:ascii="Times New Roman" w:hAnsi="Times New Roman" w:cs="Times New Roman"/>
          <w:b/>
          <w:sz w:val="24"/>
          <w:szCs w:val="24"/>
        </w:rPr>
        <w:t>Организационный раздел</w:t>
      </w:r>
      <w:r w:rsidRPr="00305F99">
        <w:rPr>
          <w:rFonts w:ascii="Times New Roman" w:hAnsi="Times New Roman" w:cs="Times New Roman"/>
          <w:sz w:val="24"/>
          <w:szCs w:val="24"/>
        </w:rPr>
        <w:t xml:space="preserve"> устанавливает общие рамки организации образовательного процесса, а также механизм реализации компонентов основной образовательной программы.</w:t>
      </w:r>
    </w:p>
    <w:p w:rsidR="000974E0" w:rsidRPr="00305F99" w:rsidRDefault="000974E0" w:rsidP="000974E0">
      <w:pPr>
        <w:tabs>
          <w:tab w:val="left" w:pos="0"/>
        </w:tabs>
        <w:spacing w:after="0"/>
        <w:jc w:val="both"/>
        <w:rPr>
          <w:rFonts w:ascii="Times New Roman" w:hAnsi="Times New Roman" w:cs="Times New Roman"/>
          <w:sz w:val="24"/>
          <w:szCs w:val="24"/>
        </w:rPr>
      </w:pPr>
      <w:r w:rsidRPr="00305F99">
        <w:rPr>
          <w:rFonts w:ascii="Times New Roman" w:hAnsi="Times New Roman" w:cs="Times New Roman"/>
          <w:sz w:val="24"/>
          <w:szCs w:val="24"/>
        </w:rPr>
        <w:tab/>
        <w:t>Основная образовательная программа основного общего образования рассчитана на реализацию в течение 5 лет (2013-2018г.г.), но решением Управляющего совета школы ежегодно она может корректироваться с учётом изменения образовательных потребностей обучающихся и их родителей.</w:t>
      </w:r>
    </w:p>
    <w:p w:rsidR="000974E0" w:rsidRPr="00305F99" w:rsidRDefault="000974E0" w:rsidP="000974E0">
      <w:pPr>
        <w:spacing w:after="0" w:line="240" w:lineRule="auto"/>
        <w:rPr>
          <w:rFonts w:ascii="Times New Roman" w:eastAsia="Times New Roman" w:hAnsi="Times New Roman" w:cs="Times New Roman"/>
          <w:sz w:val="24"/>
          <w:szCs w:val="24"/>
        </w:rPr>
      </w:pPr>
      <w:r w:rsidRPr="00305F99">
        <w:rPr>
          <w:rFonts w:ascii="Times New Roman" w:eastAsia="Times New Roman" w:hAnsi="Times New Roman" w:cs="Times New Roman"/>
          <w:b/>
          <w:bCs/>
          <w:sz w:val="24"/>
          <w:szCs w:val="24"/>
        </w:rPr>
        <w:t>Основные принципы построения программы:</w:t>
      </w:r>
      <w:r w:rsidRPr="00305F99">
        <w:rPr>
          <w:rFonts w:ascii="Times New Roman" w:eastAsia="Times New Roman" w:hAnsi="Times New Roman" w:cs="Times New Roman"/>
          <w:sz w:val="24"/>
          <w:szCs w:val="24"/>
        </w:rPr>
        <w:t xml:space="preserve"> </w:t>
      </w:r>
    </w:p>
    <w:p w:rsidR="000974E0" w:rsidRPr="00305F99" w:rsidRDefault="000974E0" w:rsidP="00453D9A">
      <w:pPr>
        <w:numPr>
          <w:ilvl w:val="3"/>
          <w:numId w:val="11"/>
        </w:numPr>
        <w:tabs>
          <w:tab w:val="clear" w:pos="360"/>
          <w:tab w:val="num" w:pos="142"/>
        </w:tabs>
        <w:spacing w:after="0" w:line="240" w:lineRule="auto"/>
        <w:ind w:left="284" w:firstLine="0"/>
        <w:jc w:val="both"/>
        <w:rPr>
          <w:rFonts w:ascii="Times New Roman" w:eastAsia="Times New Roman" w:hAnsi="Times New Roman" w:cs="Times New Roman"/>
          <w:sz w:val="24"/>
          <w:szCs w:val="24"/>
        </w:rPr>
      </w:pPr>
      <w:r w:rsidRPr="00305F99">
        <w:rPr>
          <w:rFonts w:ascii="Times New Roman" w:eastAsia="Times New Roman" w:hAnsi="Times New Roman" w:cs="Times New Roman"/>
          <w:b/>
          <w:bCs/>
          <w:i/>
          <w:iCs/>
          <w:sz w:val="24"/>
          <w:szCs w:val="24"/>
        </w:rPr>
        <w:t xml:space="preserve">Принцип гуманизации: </w:t>
      </w:r>
      <w:r w:rsidRPr="00305F99">
        <w:rPr>
          <w:rFonts w:ascii="Times New Roman" w:eastAsia="Times New Roman" w:hAnsi="Times New Roman" w:cs="Times New Roman"/>
          <w:sz w:val="24"/>
          <w:szCs w:val="24"/>
        </w:rPr>
        <w:t>реальное соблюдение прав учителя и ребенка, закрепленных законом РФ «Об образовании», Декларацией прав ребенка, Конвенцией о правах ребенка и другими нормативными документами; утверждение не приходящей ценности</w:t>
      </w:r>
      <w:r w:rsidRPr="00305F99">
        <w:rPr>
          <w:rFonts w:ascii="Times New Roman" w:eastAsia="Times New Roman" w:hAnsi="Times New Roman" w:cs="Times New Roman"/>
          <w:b/>
          <w:bCs/>
          <w:i/>
          <w:iCs/>
          <w:sz w:val="24"/>
          <w:szCs w:val="24"/>
        </w:rPr>
        <w:t xml:space="preserve"> </w:t>
      </w:r>
      <w:r w:rsidRPr="00305F99">
        <w:rPr>
          <w:rFonts w:ascii="Times New Roman" w:eastAsia="Times New Roman" w:hAnsi="Times New Roman" w:cs="Times New Roman"/>
          <w:sz w:val="24"/>
          <w:szCs w:val="24"/>
        </w:rPr>
        <w:t>общекультурного человеческого достояния, внимание к историческим ценностям, их вкладу в развитие науки, культуры, литературы и искусства.</w:t>
      </w:r>
    </w:p>
    <w:p w:rsidR="00305F99" w:rsidRDefault="000974E0" w:rsidP="00453D9A">
      <w:pPr>
        <w:numPr>
          <w:ilvl w:val="3"/>
          <w:numId w:val="11"/>
        </w:numPr>
        <w:tabs>
          <w:tab w:val="clear" w:pos="360"/>
          <w:tab w:val="num" w:pos="142"/>
        </w:tabs>
        <w:spacing w:after="0" w:line="240" w:lineRule="auto"/>
        <w:ind w:left="284" w:firstLine="0"/>
        <w:jc w:val="both"/>
        <w:rPr>
          <w:rFonts w:ascii="Times New Roman" w:eastAsia="Times New Roman" w:hAnsi="Times New Roman" w:cs="Times New Roman"/>
          <w:sz w:val="24"/>
          <w:szCs w:val="24"/>
        </w:rPr>
      </w:pPr>
      <w:r w:rsidRPr="00305F99">
        <w:rPr>
          <w:rFonts w:ascii="Times New Roman" w:eastAsia="Times New Roman" w:hAnsi="Times New Roman" w:cs="Times New Roman"/>
          <w:b/>
          <w:bCs/>
          <w:i/>
          <w:iCs/>
          <w:sz w:val="24"/>
          <w:szCs w:val="24"/>
        </w:rPr>
        <w:t>Принцип сотрудничества:</w:t>
      </w:r>
      <w:r w:rsidRPr="00305F99">
        <w:rPr>
          <w:rFonts w:ascii="Times New Roman" w:eastAsia="Times New Roman" w:hAnsi="Times New Roman" w:cs="Times New Roman"/>
          <w:sz w:val="24"/>
          <w:szCs w:val="24"/>
        </w:rPr>
        <w:t xml:space="preserve"> построение взаимоотношений в школе на основе компетентности, авторитетности и поддержание достоинства в отношении учителей, повышающих уровень самооценки учеников, на взаимном уважении и доверии учителей, учеников и родителей в соответствии с принципами ненасильственного общения.</w:t>
      </w:r>
    </w:p>
    <w:p w:rsidR="000974E0" w:rsidRPr="00305F99" w:rsidRDefault="000974E0" w:rsidP="00453D9A">
      <w:pPr>
        <w:numPr>
          <w:ilvl w:val="3"/>
          <w:numId w:val="11"/>
        </w:numPr>
        <w:tabs>
          <w:tab w:val="clear" w:pos="360"/>
          <w:tab w:val="num" w:pos="142"/>
        </w:tabs>
        <w:spacing w:after="0" w:line="240" w:lineRule="auto"/>
        <w:ind w:left="284" w:firstLine="0"/>
        <w:jc w:val="both"/>
        <w:rPr>
          <w:rFonts w:ascii="Times New Roman" w:eastAsia="Times New Roman" w:hAnsi="Times New Roman" w:cs="Times New Roman"/>
          <w:sz w:val="24"/>
          <w:szCs w:val="24"/>
        </w:rPr>
      </w:pPr>
      <w:r w:rsidRPr="00305F99">
        <w:rPr>
          <w:rFonts w:ascii="Times New Roman" w:eastAsia="Times New Roman" w:hAnsi="Times New Roman" w:cs="Times New Roman"/>
          <w:b/>
          <w:bCs/>
          <w:i/>
          <w:iCs/>
          <w:sz w:val="24"/>
          <w:szCs w:val="24"/>
        </w:rPr>
        <w:t>Принцип индивидуализации обучения:</w:t>
      </w:r>
      <w:r w:rsidRPr="00305F99">
        <w:rPr>
          <w:rFonts w:ascii="Times New Roman" w:eastAsia="Times New Roman" w:hAnsi="Times New Roman" w:cs="Times New Roman"/>
          <w:sz w:val="24"/>
          <w:szCs w:val="24"/>
        </w:rPr>
        <w:t xml:space="preserve"> предполагает всесторонний учет уровня развития способностей каждого ученика, формирование на этой основе личных планов, программ стимулирования и коррекции развития учащихся; повышение учебной мотивации и развитие познавательных интересов каждого ученика.</w:t>
      </w:r>
    </w:p>
    <w:p w:rsidR="000974E0" w:rsidRPr="00305F99" w:rsidRDefault="000974E0" w:rsidP="00453D9A">
      <w:pPr>
        <w:numPr>
          <w:ilvl w:val="3"/>
          <w:numId w:val="11"/>
        </w:numPr>
        <w:tabs>
          <w:tab w:val="clear" w:pos="360"/>
          <w:tab w:val="num" w:pos="142"/>
        </w:tabs>
        <w:spacing w:after="0" w:line="240" w:lineRule="auto"/>
        <w:ind w:left="284" w:firstLine="0"/>
        <w:jc w:val="both"/>
        <w:rPr>
          <w:rFonts w:ascii="Times New Roman" w:eastAsia="Times New Roman" w:hAnsi="Times New Roman" w:cs="Times New Roman"/>
          <w:sz w:val="24"/>
          <w:szCs w:val="24"/>
        </w:rPr>
      </w:pPr>
      <w:r w:rsidRPr="00305F99">
        <w:rPr>
          <w:rFonts w:ascii="Times New Roman" w:eastAsia="Times New Roman" w:hAnsi="Times New Roman" w:cs="Times New Roman"/>
          <w:b/>
          <w:bCs/>
          <w:i/>
          <w:iCs/>
          <w:sz w:val="24"/>
          <w:szCs w:val="24"/>
        </w:rPr>
        <w:t>Принцип дифференциации:</w:t>
      </w:r>
      <w:r w:rsidRPr="00305F99">
        <w:rPr>
          <w:rFonts w:ascii="Times New Roman" w:eastAsia="Times New Roman" w:hAnsi="Times New Roman" w:cs="Times New Roman"/>
          <w:sz w:val="24"/>
          <w:szCs w:val="24"/>
        </w:rPr>
        <w:t xml:space="preserve"> предполагает выявление и развитие у учащихся склонностей и способностей к работе в различных направлениях изучаемых наук. </w:t>
      </w:r>
    </w:p>
    <w:p w:rsidR="000974E0" w:rsidRPr="00305F99" w:rsidRDefault="000974E0" w:rsidP="00453D9A">
      <w:pPr>
        <w:numPr>
          <w:ilvl w:val="3"/>
          <w:numId w:val="11"/>
        </w:numPr>
        <w:tabs>
          <w:tab w:val="clear" w:pos="360"/>
          <w:tab w:val="num" w:pos="142"/>
        </w:tabs>
        <w:spacing w:after="0" w:line="240" w:lineRule="auto"/>
        <w:ind w:left="284" w:firstLine="0"/>
        <w:jc w:val="both"/>
        <w:rPr>
          <w:rFonts w:ascii="Times New Roman" w:eastAsia="Times New Roman" w:hAnsi="Times New Roman" w:cs="Times New Roman"/>
          <w:sz w:val="24"/>
          <w:szCs w:val="24"/>
        </w:rPr>
      </w:pPr>
      <w:r w:rsidRPr="00305F99">
        <w:rPr>
          <w:rFonts w:ascii="Times New Roman" w:eastAsia="Times New Roman" w:hAnsi="Times New Roman" w:cs="Times New Roman"/>
          <w:b/>
          <w:bCs/>
          <w:i/>
          <w:iCs/>
          <w:sz w:val="24"/>
          <w:szCs w:val="24"/>
        </w:rPr>
        <w:t>Принцип целостности:</w:t>
      </w:r>
      <w:r w:rsidRPr="00305F99">
        <w:rPr>
          <w:rFonts w:ascii="Times New Roman" w:eastAsia="Times New Roman" w:hAnsi="Times New Roman" w:cs="Times New Roman"/>
          <w:sz w:val="24"/>
          <w:szCs w:val="24"/>
        </w:rPr>
        <w:t xml:space="preserve"> предполагает построение деятельности школы на основе единства процессов развития, обучения и воспитания учащихся; создание сбалансированного образовательного пространства, учитывающего комплекс отраслей знаний в содержании образования, адекватность педагогических технологий, содержанию и задачам образования.</w:t>
      </w:r>
    </w:p>
    <w:p w:rsidR="00300F64" w:rsidRDefault="000974E0" w:rsidP="00453D9A">
      <w:pPr>
        <w:numPr>
          <w:ilvl w:val="3"/>
          <w:numId w:val="11"/>
        </w:numPr>
        <w:tabs>
          <w:tab w:val="clear" w:pos="360"/>
          <w:tab w:val="num" w:pos="142"/>
        </w:tabs>
        <w:spacing w:after="0" w:line="240" w:lineRule="auto"/>
        <w:ind w:left="284" w:firstLine="0"/>
        <w:jc w:val="both"/>
        <w:rPr>
          <w:rStyle w:val="Zag11"/>
          <w:rFonts w:ascii="Times New Roman" w:eastAsia="Times New Roman" w:hAnsi="Times New Roman" w:cs="Times New Roman"/>
          <w:sz w:val="24"/>
          <w:szCs w:val="24"/>
        </w:rPr>
      </w:pPr>
      <w:r w:rsidRPr="00305F99">
        <w:rPr>
          <w:rFonts w:ascii="Times New Roman" w:eastAsia="Times New Roman" w:hAnsi="Times New Roman" w:cs="Times New Roman"/>
          <w:b/>
          <w:bCs/>
          <w:i/>
          <w:iCs/>
          <w:sz w:val="24"/>
          <w:szCs w:val="24"/>
        </w:rPr>
        <w:t>Принцип вариативности:</w:t>
      </w:r>
      <w:r w:rsidRPr="00305F99">
        <w:rPr>
          <w:rFonts w:ascii="Times New Roman" w:eastAsia="Times New Roman" w:hAnsi="Times New Roman" w:cs="Times New Roman"/>
          <w:sz w:val="24"/>
          <w:szCs w:val="24"/>
        </w:rPr>
        <w:t xml:space="preserve"> поскольку одной из задач обучения в школе является комплексное образование, дающее возможность выпускникам поступить в ВУЗы различных профилей, то системой обучения и программами должны быть обеспечены факультативные и специализированные курсы, интегрирован принцип вариативности программ и учебной литературы, подачи материала</w:t>
      </w:r>
      <w:r w:rsidR="00305F99">
        <w:rPr>
          <w:rFonts w:ascii="Times New Roman" w:eastAsia="Times New Roman" w:hAnsi="Times New Roman" w:cs="Times New Roman"/>
          <w:sz w:val="24"/>
          <w:szCs w:val="24"/>
        </w:rPr>
        <w:t>.</w:t>
      </w:r>
    </w:p>
    <w:p w:rsidR="00305F99" w:rsidRPr="00305F99" w:rsidRDefault="00305F99" w:rsidP="00453D9A">
      <w:pPr>
        <w:numPr>
          <w:ilvl w:val="3"/>
          <w:numId w:val="11"/>
        </w:numPr>
        <w:tabs>
          <w:tab w:val="clear" w:pos="360"/>
          <w:tab w:val="num" w:pos="142"/>
        </w:tabs>
        <w:spacing w:after="0" w:line="240" w:lineRule="auto"/>
        <w:ind w:left="284" w:firstLine="0"/>
        <w:jc w:val="both"/>
        <w:rPr>
          <w:rStyle w:val="Zag11"/>
          <w:rFonts w:ascii="Times New Roman" w:eastAsia="Times New Roman" w:hAnsi="Times New Roman" w:cs="Times New Roman"/>
          <w:sz w:val="24"/>
          <w:szCs w:val="24"/>
        </w:rPr>
      </w:pPr>
    </w:p>
    <w:p w:rsidR="0094091E" w:rsidRDefault="0094091E" w:rsidP="0020254D">
      <w:pPr>
        <w:pStyle w:val="NormalPP"/>
        <w:tabs>
          <w:tab w:val="left" w:leader="dot" w:pos="5850"/>
        </w:tabs>
        <w:ind w:firstLine="510"/>
        <w:jc w:val="center"/>
        <w:outlineLvl w:val="0"/>
        <w:rPr>
          <w:rStyle w:val="Zag11"/>
          <w:rFonts w:ascii="Times New Roman" w:eastAsia="@Arial Unicode MS" w:hAnsi="Times New Roman" w:cs="Times New Roman"/>
          <w:b/>
          <w:iCs/>
          <w:color w:val="auto"/>
          <w:lang w:val="ru-RU"/>
        </w:rPr>
      </w:pPr>
      <w:r w:rsidRPr="00305F99">
        <w:rPr>
          <w:rStyle w:val="Zag11"/>
          <w:rFonts w:ascii="Times New Roman" w:eastAsia="@Arial Unicode MS" w:hAnsi="Times New Roman" w:cs="Times New Roman"/>
          <w:b/>
          <w:iCs/>
          <w:color w:val="auto"/>
          <w:lang w:val="ru-RU"/>
        </w:rPr>
        <w:t>1.1.Пояснительная записка.</w:t>
      </w:r>
    </w:p>
    <w:p w:rsidR="00305F99" w:rsidRPr="00305F99" w:rsidRDefault="00305F99" w:rsidP="0020254D">
      <w:pPr>
        <w:pStyle w:val="NormalPP"/>
        <w:tabs>
          <w:tab w:val="left" w:leader="dot" w:pos="5850"/>
        </w:tabs>
        <w:ind w:firstLine="510"/>
        <w:jc w:val="center"/>
        <w:outlineLvl w:val="0"/>
        <w:rPr>
          <w:rStyle w:val="Zag11"/>
          <w:rFonts w:ascii="Times New Roman" w:eastAsia="@Arial Unicode MS" w:hAnsi="Times New Roman" w:cs="Times New Roman"/>
          <w:b/>
          <w:iCs/>
          <w:color w:val="auto"/>
          <w:lang w:val="ru-RU"/>
        </w:rPr>
      </w:pPr>
    </w:p>
    <w:p w:rsidR="0094091E" w:rsidRPr="00305F99" w:rsidRDefault="00300F64" w:rsidP="0094091E">
      <w:pPr>
        <w:spacing w:after="0" w:line="240" w:lineRule="auto"/>
        <w:rPr>
          <w:rFonts w:ascii="Times New Roman" w:hAnsi="Times New Roman" w:cs="Times New Roman"/>
          <w:b/>
          <w:bCs/>
          <w:sz w:val="24"/>
          <w:szCs w:val="24"/>
        </w:rPr>
      </w:pPr>
      <w:r w:rsidRPr="00305F99">
        <w:rPr>
          <w:rFonts w:ascii="Times New Roman" w:hAnsi="Times New Roman" w:cs="Times New Roman"/>
          <w:b/>
          <w:bCs/>
          <w:sz w:val="24"/>
          <w:szCs w:val="24"/>
        </w:rPr>
        <w:t xml:space="preserve">                    </w:t>
      </w:r>
      <w:r w:rsidR="0094091E" w:rsidRPr="00305F99">
        <w:rPr>
          <w:rFonts w:ascii="Times New Roman" w:hAnsi="Times New Roman" w:cs="Times New Roman"/>
          <w:b/>
          <w:bCs/>
          <w:sz w:val="24"/>
          <w:szCs w:val="24"/>
        </w:rPr>
        <w:t>Информационная спр</w:t>
      </w:r>
      <w:r w:rsidR="007B29DD">
        <w:rPr>
          <w:rFonts w:ascii="Times New Roman" w:hAnsi="Times New Roman" w:cs="Times New Roman"/>
          <w:b/>
          <w:bCs/>
          <w:sz w:val="24"/>
          <w:szCs w:val="24"/>
        </w:rPr>
        <w:t>авка о      М</w:t>
      </w:r>
      <w:r w:rsidR="0094091E" w:rsidRPr="00305F99">
        <w:rPr>
          <w:rFonts w:ascii="Times New Roman" w:hAnsi="Times New Roman" w:cs="Times New Roman"/>
          <w:b/>
          <w:bCs/>
          <w:sz w:val="24"/>
          <w:szCs w:val="24"/>
        </w:rPr>
        <w:t>ОУ «</w:t>
      </w:r>
      <w:r w:rsidR="0020254D" w:rsidRPr="00305F99">
        <w:rPr>
          <w:rFonts w:ascii="Times New Roman" w:hAnsi="Times New Roman" w:cs="Times New Roman"/>
          <w:b/>
          <w:bCs/>
          <w:sz w:val="24"/>
          <w:szCs w:val="24"/>
        </w:rPr>
        <w:t>О</w:t>
      </w:r>
      <w:r w:rsidR="0094091E" w:rsidRPr="00305F99">
        <w:rPr>
          <w:rFonts w:ascii="Times New Roman" w:hAnsi="Times New Roman" w:cs="Times New Roman"/>
          <w:b/>
          <w:bCs/>
          <w:sz w:val="24"/>
          <w:szCs w:val="24"/>
        </w:rPr>
        <w:t xml:space="preserve">ОШ </w:t>
      </w:r>
      <w:r w:rsidR="007B29DD">
        <w:rPr>
          <w:rFonts w:ascii="Times New Roman" w:hAnsi="Times New Roman" w:cs="Times New Roman"/>
          <w:b/>
          <w:bCs/>
          <w:sz w:val="24"/>
          <w:szCs w:val="24"/>
        </w:rPr>
        <w:t xml:space="preserve"> п.Восточный</w:t>
      </w:r>
      <w:r w:rsidR="0020254D" w:rsidRPr="00305F99">
        <w:rPr>
          <w:rFonts w:ascii="Times New Roman" w:hAnsi="Times New Roman" w:cs="Times New Roman"/>
          <w:b/>
          <w:bCs/>
          <w:sz w:val="24"/>
          <w:szCs w:val="24"/>
        </w:rPr>
        <w:t>»</w:t>
      </w:r>
      <w:r w:rsidR="0094091E" w:rsidRPr="00305F99">
        <w:rPr>
          <w:rFonts w:ascii="Times New Roman" w:hAnsi="Times New Roman" w:cs="Times New Roman"/>
          <w:b/>
          <w:bCs/>
          <w:sz w:val="24"/>
          <w:szCs w:val="24"/>
        </w:rPr>
        <w:t>.</w:t>
      </w:r>
    </w:p>
    <w:p w:rsidR="0094091E" w:rsidRPr="00305F99" w:rsidRDefault="0094091E" w:rsidP="0094091E">
      <w:pPr>
        <w:pStyle w:val="a4"/>
        <w:rPr>
          <w:szCs w:val="24"/>
        </w:rPr>
      </w:pPr>
      <w:r w:rsidRPr="00305F99">
        <w:rPr>
          <w:szCs w:val="24"/>
        </w:rPr>
        <w:t xml:space="preserve">         Муниципальное </w:t>
      </w:r>
      <w:r w:rsidR="0020254D" w:rsidRPr="00305F99">
        <w:rPr>
          <w:szCs w:val="24"/>
        </w:rPr>
        <w:t xml:space="preserve">казенное </w:t>
      </w:r>
      <w:r w:rsidRPr="00305F99">
        <w:rPr>
          <w:szCs w:val="24"/>
        </w:rPr>
        <w:t>общеобразовательное учреждение «</w:t>
      </w:r>
      <w:r w:rsidR="0020254D" w:rsidRPr="00305F99">
        <w:rPr>
          <w:szCs w:val="24"/>
        </w:rPr>
        <w:t xml:space="preserve">Основная </w:t>
      </w:r>
      <w:r w:rsidRPr="00305F99">
        <w:rPr>
          <w:szCs w:val="24"/>
        </w:rPr>
        <w:t xml:space="preserve"> общеобразовательная школа</w:t>
      </w:r>
      <w:r w:rsidR="007B29DD">
        <w:rPr>
          <w:szCs w:val="24"/>
        </w:rPr>
        <w:t xml:space="preserve"> п.Восточный </w:t>
      </w:r>
      <w:r w:rsidR="0020254D" w:rsidRPr="00305F99">
        <w:rPr>
          <w:szCs w:val="24"/>
        </w:rPr>
        <w:t xml:space="preserve">Дергачевского района </w:t>
      </w:r>
      <w:r w:rsidRPr="00305F99">
        <w:rPr>
          <w:szCs w:val="24"/>
        </w:rPr>
        <w:t xml:space="preserve"> Саратовской области</w:t>
      </w:r>
      <w:r w:rsidR="007B29DD">
        <w:rPr>
          <w:szCs w:val="24"/>
        </w:rPr>
        <w:t>»</w:t>
      </w:r>
      <w:r w:rsidR="0020254D" w:rsidRPr="00305F99">
        <w:rPr>
          <w:szCs w:val="24"/>
        </w:rPr>
        <w:t xml:space="preserve"> </w:t>
      </w:r>
      <w:r w:rsidRPr="00305F99">
        <w:rPr>
          <w:szCs w:val="24"/>
        </w:rPr>
        <w:t xml:space="preserve"> была открыта в 19</w:t>
      </w:r>
      <w:r w:rsidR="007B29DD">
        <w:rPr>
          <w:szCs w:val="24"/>
        </w:rPr>
        <w:t>74</w:t>
      </w:r>
      <w:r w:rsidRPr="00305F99">
        <w:rPr>
          <w:szCs w:val="24"/>
        </w:rPr>
        <w:t xml:space="preserve"> году. </w:t>
      </w:r>
      <w:r w:rsidR="007B29DD">
        <w:rPr>
          <w:szCs w:val="24"/>
        </w:rPr>
        <w:t>В 2014 году</w:t>
      </w:r>
      <w:r w:rsidR="009A2FAC">
        <w:rPr>
          <w:szCs w:val="24"/>
        </w:rPr>
        <w:t xml:space="preserve"> при ОУ была открыта дошкольная разновозрастная группа</w:t>
      </w:r>
    </w:p>
    <w:p w:rsidR="0094091E" w:rsidRPr="00305F99" w:rsidRDefault="0094091E" w:rsidP="0094091E">
      <w:pPr>
        <w:pStyle w:val="a4"/>
        <w:rPr>
          <w:szCs w:val="24"/>
        </w:rPr>
      </w:pPr>
      <w:r w:rsidRPr="00305F99">
        <w:rPr>
          <w:szCs w:val="24"/>
        </w:rPr>
        <w:t xml:space="preserve">В школе  </w:t>
      </w:r>
      <w:r w:rsidR="0020254D" w:rsidRPr="00305F99">
        <w:rPr>
          <w:szCs w:val="24"/>
        </w:rPr>
        <w:t>8</w:t>
      </w:r>
      <w:r w:rsidRPr="00305F99">
        <w:rPr>
          <w:szCs w:val="24"/>
        </w:rPr>
        <w:t xml:space="preserve"> классов- комплектов:</w:t>
      </w:r>
    </w:p>
    <w:p w:rsidR="0094091E" w:rsidRPr="00305F99" w:rsidRDefault="0094091E" w:rsidP="0094091E">
      <w:pPr>
        <w:pStyle w:val="a4"/>
        <w:rPr>
          <w:szCs w:val="24"/>
        </w:rPr>
      </w:pPr>
      <w:r w:rsidRPr="00305F99">
        <w:rPr>
          <w:szCs w:val="24"/>
        </w:rPr>
        <w:t xml:space="preserve">1 ступень – </w:t>
      </w:r>
      <w:r w:rsidR="0020254D" w:rsidRPr="00305F99">
        <w:rPr>
          <w:szCs w:val="24"/>
        </w:rPr>
        <w:t>3</w:t>
      </w:r>
      <w:r w:rsidRPr="00305F99">
        <w:rPr>
          <w:szCs w:val="24"/>
        </w:rPr>
        <w:t xml:space="preserve"> класса  ; </w:t>
      </w:r>
    </w:p>
    <w:p w:rsidR="0094091E" w:rsidRPr="00305F99" w:rsidRDefault="0094091E" w:rsidP="0094091E">
      <w:pPr>
        <w:pStyle w:val="a4"/>
        <w:rPr>
          <w:szCs w:val="24"/>
        </w:rPr>
      </w:pPr>
      <w:r w:rsidRPr="00305F99">
        <w:rPr>
          <w:szCs w:val="24"/>
        </w:rPr>
        <w:t xml:space="preserve">2 ступень – 5 классов; </w:t>
      </w:r>
    </w:p>
    <w:p w:rsidR="0094091E" w:rsidRPr="00305F99" w:rsidRDefault="0094091E" w:rsidP="0094091E">
      <w:pPr>
        <w:pStyle w:val="a4"/>
        <w:rPr>
          <w:szCs w:val="24"/>
        </w:rPr>
      </w:pPr>
      <w:r w:rsidRPr="00305F99">
        <w:rPr>
          <w:szCs w:val="24"/>
        </w:rPr>
        <w:t xml:space="preserve">В школе обучаются </w:t>
      </w:r>
      <w:r w:rsidR="009A2FAC">
        <w:rPr>
          <w:szCs w:val="24"/>
        </w:rPr>
        <w:t xml:space="preserve">23 </w:t>
      </w:r>
      <w:r w:rsidRPr="00305F99">
        <w:rPr>
          <w:szCs w:val="24"/>
        </w:rPr>
        <w:t xml:space="preserve"> учащихся.  Средняя наполняемость  в классах составляет </w:t>
      </w:r>
      <w:r w:rsidR="009A2FAC">
        <w:rPr>
          <w:szCs w:val="24"/>
        </w:rPr>
        <w:t>3</w:t>
      </w:r>
      <w:r w:rsidRPr="00305F99">
        <w:rPr>
          <w:szCs w:val="24"/>
        </w:rPr>
        <w:t xml:space="preserve"> человек</w:t>
      </w:r>
      <w:r w:rsidR="009A2FAC">
        <w:rPr>
          <w:szCs w:val="24"/>
        </w:rPr>
        <w:t>а</w:t>
      </w:r>
      <w:r w:rsidRPr="00305F99">
        <w:rPr>
          <w:szCs w:val="24"/>
        </w:rPr>
        <w:t>. Продолжительность учебного года  в 1 классе – 33 недели, во 2-</w:t>
      </w:r>
      <w:r w:rsidR="0020254D" w:rsidRPr="00305F99">
        <w:rPr>
          <w:szCs w:val="24"/>
        </w:rPr>
        <w:t>9</w:t>
      </w:r>
      <w:r w:rsidRPr="00305F99">
        <w:rPr>
          <w:szCs w:val="24"/>
        </w:rPr>
        <w:t xml:space="preserve"> классах -34 недели без учета государственной (итоговой) аттестации. </w:t>
      </w:r>
    </w:p>
    <w:p w:rsidR="0094091E" w:rsidRPr="00305F99" w:rsidRDefault="0094091E" w:rsidP="0094091E">
      <w:pPr>
        <w:pStyle w:val="a4"/>
        <w:rPr>
          <w:szCs w:val="24"/>
        </w:rPr>
      </w:pPr>
      <w:r w:rsidRPr="00305F99">
        <w:rPr>
          <w:szCs w:val="24"/>
        </w:rPr>
        <w:t>Занятия проводятся в одну смену, начало занятий в 8.30. Продолжительность уроков  (за исключением 1 класса) - 45 минут при шестидневной рабочей неделе, в 1-ом классе  в первом полугодии  - 35 мин, во втором полугодии по 45 минут каждый.</w:t>
      </w:r>
    </w:p>
    <w:p w:rsidR="0094091E" w:rsidRPr="00305F99" w:rsidRDefault="0094091E" w:rsidP="0094091E">
      <w:pPr>
        <w:pStyle w:val="a4"/>
        <w:rPr>
          <w:szCs w:val="24"/>
        </w:rPr>
      </w:pPr>
      <w:r w:rsidRPr="00305F99">
        <w:rPr>
          <w:szCs w:val="24"/>
        </w:rPr>
        <w:t xml:space="preserve"> В школе имеются: компьютерный</w:t>
      </w:r>
      <w:r w:rsidR="002B66FD">
        <w:rPr>
          <w:szCs w:val="24"/>
        </w:rPr>
        <w:t xml:space="preserve"> класс,  кабинеты физики, русского языка, </w:t>
      </w:r>
      <w:r w:rsidR="0020254D" w:rsidRPr="00305F99">
        <w:rPr>
          <w:szCs w:val="24"/>
        </w:rPr>
        <w:t>немецкого</w:t>
      </w:r>
      <w:r w:rsidR="002B66FD">
        <w:rPr>
          <w:szCs w:val="24"/>
        </w:rPr>
        <w:t xml:space="preserve"> языка, географии, технологии,  математики, ; 1 кабинет</w:t>
      </w:r>
      <w:r w:rsidRPr="00305F99">
        <w:rPr>
          <w:szCs w:val="24"/>
        </w:rPr>
        <w:t xml:space="preserve"> для начальных классов,  спортивный зал,  актовый зал,  библиотека, столовая, медицинский кабин</w:t>
      </w:r>
      <w:r w:rsidR="0020254D" w:rsidRPr="00305F99">
        <w:rPr>
          <w:szCs w:val="24"/>
        </w:rPr>
        <w:t>ет</w:t>
      </w:r>
      <w:r w:rsidRPr="00305F99">
        <w:rPr>
          <w:szCs w:val="24"/>
        </w:rPr>
        <w:t xml:space="preserve">.                                                  </w:t>
      </w:r>
    </w:p>
    <w:p w:rsidR="0094091E" w:rsidRPr="00305F99" w:rsidRDefault="0094091E" w:rsidP="0094091E">
      <w:pPr>
        <w:pStyle w:val="a4"/>
        <w:rPr>
          <w:szCs w:val="24"/>
        </w:rPr>
      </w:pPr>
      <w:r w:rsidRPr="00305F99">
        <w:rPr>
          <w:szCs w:val="24"/>
        </w:rPr>
        <w:t xml:space="preserve">       В школе имеется  </w:t>
      </w:r>
      <w:r w:rsidR="003E2365" w:rsidRPr="00305F99">
        <w:rPr>
          <w:szCs w:val="24"/>
        </w:rPr>
        <w:t>12</w:t>
      </w:r>
      <w:r w:rsidRPr="00305F99">
        <w:rPr>
          <w:szCs w:val="24"/>
        </w:rPr>
        <w:t xml:space="preserve">  компьютер</w:t>
      </w:r>
      <w:r w:rsidR="00300F64" w:rsidRPr="00305F99">
        <w:rPr>
          <w:szCs w:val="24"/>
        </w:rPr>
        <w:t>ов</w:t>
      </w:r>
      <w:r w:rsidRPr="00305F99">
        <w:rPr>
          <w:szCs w:val="24"/>
        </w:rPr>
        <w:t xml:space="preserve">, </w:t>
      </w:r>
      <w:r w:rsidR="000A18E8">
        <w:rPr>
          <w:szCs w:val="24"/>
        </w:rPr>
        <w:t xml:space="preserve"> </w:t>
      </w:r>
      <w:r w:rsidR="002B66FD">
        <w:rPr>
          <w:szCs w:val="24"/>
        </w:rPr>
        <w:t xml:space="preserve">4 </w:t>
      </w:r>
      <w:r w:rsidRPr="00305F99">
        <w:rPr>
          <w:szCs w:val="24"/>
        </w:rPr>
        <w:t>из которых подключены к сети Интернет,</w:t>
      </w:r>
    </w:p>
    <w:p w:rsidR="0094091E" w:rsidRPr="00305F99" w:rsidRDefault="0094091E" w:rsidP="0094091E">
      <w:pPr>
        <w:pStyle w:val="a4"/>
        <w:rPr>
          <w:szCs w:val="24"/>
        </w:rPr>
      </w:pPr>
      <w:r w:rsidRPr="00305F99">
        <w:rPr>
          <w:szCs w:val="24"/>
        </w:rPr>
        <w:t xml:space="preserve"> </w:t>
      </w:r>
      <w:r w:rsidR="002B66FD">
        <w:rPr>
          <w:szCs w:val="24"/>
        </w:rPr>
        <w:t>3</w:t>
      </w:r>
      <w:r w:rsidR="003E2365" w:rsidRPr="00305F99">
        <w:rPr>
          <w:szCs w:val="24"/>
        </w:rPr>
        <w:t xml:space="preserve"> мультимедийных проектора, 1</w:t>
      </w:r>
      <w:r w:rsidRPr="00305F99">
        <w:rPr>
          <w:szCs w:val="24"/>
        </w:rPr>
        <w:t xml:space="preserve">  интерактивн</w:t>
      </w:r>
      <w:r w:rsidR="003E2365" w:rsidRPr="00305F99">
        <w:rPr>
          <w:szCs w:val="24"/>
        </w:rPr>
        <w:t>ая</w:t>
      </w:r>
      <w:r w:rsidRPr="00305F99">
        <w:rPr>
          <w:szCs w:val="24"/>
        </w:rPr>
        <w:t xml:space="preserve"> доск</w:t>
      </w:r>
      <w:r w:rsidR="003E2365" w:rsidRPr="00305F99">
        <w:rPr>
          <w:szCs w:val="24"/>
        </w:rPr>
        <w:t>а</w:t>
      </w:r>
      <w:r w:rsidRPr="00305F99">
        <w:rPr>
          <w:szCs w:val="24"/>
        </w:rPr>
        <w:t xml:space="preserve">,  </w:t>
      </w:r>
      <w:r w:rsidR="002B66FD">
        <w:rPr>
          <w:szCs w:val="24"/>
        </w:rPr>
        <w:t xml:space="preserve"> 1</w:t>
      </w:r>
      <w:r w:rsidR="003E2365" w:rsidRPr="00305F99">
        <w:rPr>
          <w:szCs w:val="24"/>
        </w:rPr>
        <w:t xml:space="preserve"> телевизора</w:t>
      </w:r>
      <w:r w:rsidRPr="00305F99">
        <w:rPr>
          <w:szCs w:val="24"/>
        </w:rPr>
        <w:t>. Техническая оснащенность образовательного процесса позволяет</w:t>
      </w:r>
      <w:r w:rsidR="003E2365" w:rsidRPr="00305F99">
        <w:rPr>
          <w:szCs w:val="24"/>
        </w:rPr>
        <w:t xml:space="preserve"> не в полной мере </w:t>
      </w:r>
      <w:r w:rsidRPr="00305F99">
        <w:rPr>
          <w:szCs w:val="24"/>
        </w:rPr>
        <w:t xml:space="preserve"> оказывать качественные образовательные услуги.</w:t>
      </w:r>
    </w:p>
    <w:p w:rsidR="0094091E" w:rsidRPr="00305F99" w:rsidRDefault="0094091E" w:rsidP="0094091E">
      <w:pPr>
        <w:spacing w:after="0" w:line="240" w:lineRule="auto"/>
        <w:ind w:left="720"/>
        <w:jc w:val="center"/>
        <w:rPr>
          <w:rFonts w:ascii="Times New Roman" w:hAnsi="Times New Roman" w:cs="Times New Roman"/>
          <w:b/>
          <w:caps/>
          <w:sz w:val="24"/>
          <w:szCs w:val="24"/>
          <w:u w:val="single"/>
        </w:rPr>
      </w:pPr>
      <w:r w:rsidRPr="00305F99">
        <w:rPr>
          <w:rFonts w:ascii="Times New Roman" w:hAnsi="Times New Roman" w:cs="Times New Roman"/>
          <w:b/>
          <w:sz w:val="24"/>
          <w:szCs w:val="24"/>
          <w:u w:val="single"/>
        </w:rPr>
        <w:t>Кадровое обеспечение школы</w:t>
      </w:r>
    </w:p>
    <w:p w:rsidR="0094091E" w:rsidRPr="00305F99" w:rsidRDefault="0094091E" w:rsidP="00300F64">
      <w:pPr>
        <w:pStyle w:val="a4"/>
        <w:ind w:firstLine="0"/>
        <w:jc w:val="left"/>
        <w:rPr>
          <w:b/>
          <w:szCs w:val="24"/>
        </w:rPr>
      </w:pPr>
      <w:r w:rsidRPr="00305F99">
        <w:rPr>
          <w:b/>
          <w:szCs w:val="24"/>
        </w:rPr>
        <w:t>Администрация</w:t>
      </w:r>
    </w:p>
    <w:p w:rsidR="0094091E" w:rsidRPr="00305F99" w:rsidRDefault="0094091E" w:rsidP="0094091E">
      <w:pPr>
        <w:spacing w:after="0" w:line="240" w:lineRule="auto"/>
        <w:rPr>
          <w:rFonts w:ascii="Times New Roman" w:hAnsi="Times New Roman" w:cs="Times New Roman"/>
          <w:sz w:val="24"/>
          <w:szCs w:val="24"/>
        </w:rPr>
      </w:pPr>
      <w:bookmarkStart w:id="0" w:name="_Toc166691089"/>
      <w:r w:rsidRPr="00305F99">
        <w:rPr>
          <w:rFonts w:ascii="Times New Roman" w:hAnsi="Times New Roman" w:cs="Times New Roman"/>
          <w:sz w:val="24"/>
          <w:szCs w:val="24"/>
        </w:rPr>
        <w:t>Директор школы – Г.</w:t>
      </w:r>
      <w:r w:rsidR="002B66FD">
        <w:rPr>
          <w:rFonts w:ascii="Times New Roman" w:hAnsi="Times New Roman" w:cs="Times New Roman"/>
          <w:sz w:val="24"/>
          <w:szCs w:val="24"/>
        </w:rPr>
        <w:t>М. Нитише</w:t>
      </w:r>
      <w:r w:rsidR="003E2365" w:rsidRPr="00305F99">
        <w:rPr>
          <w:rFonts w:ascii="Times New Roman" w:hAnsi="Times New Roman" w:cs="Times New Roman"/>
          <w:sz w:val="24"/>
          <w:szCs w:val="24"/>
        </w:rPr>
        <w:t>ва</w:t>
      </w:r>
      <w:r w:rsidR="002B66FD">
        <w:rPr>
          <w:rFonts w:ascii="Times New Roman" w:hAnsi="Times New Roman" w:cs="Times New Roman"/>
          <w:sz w:val="24"/>
          <w:szCs w:val="24"/>
        </w:rPr>
        <w:t>, имеет первую</w:t>
      </w:r>
      <w:r w:rsidRPr="00305F99">
        <w:rPr>
          <w:rFonts w:ascii="Times New Roman" w:hAnsi="Times New Roman" w:cs="Times New Roman"/>
          <w:sz w:val="24"/>
          <w:szCs w:val="24"/>
        </w:rPr>
        <w:t xml:space="preserve"> квалификационную категорию, стаж педагогической работы – </w:t>
      </w:r>
      <w:r w:rsidR="002B66FD">
        <w:rPr>
          <w:rFonts w:ascii="Times New Roman" w:hAnsi="Times New Roman" w:cs="Times New Roman"/>
          <w:sz w:val="24"/>
          <w:szCs w:val="24"/>
        </w:rPr>
        <w:t>30</w:t>
      </w:r>
      <w:r w:rsidRPr="00305F99">
        <w:rPr>
          <w:rFonts w:ascii="Times New Roman" w:hAnsi="Times New Roman" w:cs="Times New Roman"/>
          <w:sz w:val="24"/>
          <w:szCs w:val="24"/>
        </w:rPr>
        <w:t xml:space="preserve"> лет,  </w:t>
      </w:r>
      <w:r w:rsidR="003E2365" w:rsidRPr="00305F99">
        <w:rPr>
          <w:rFonts w:ascii="Times New Roman" w:hAnsi="Times New Roman" w:cs="Times New Roman"/>
          <w:sz w:val="24"/>
          <w:szCs w:val="24"/>
        </w:rPr>
        <w:t>стаж административной раб</w:t>
      </w:r>
      <w:r w:rsidR="002B66FD">
        <w:rPr>
          <w:rFonts w:ascii="Times New Roman" w:hAnsi="Times New Roman" w:cs="Times New Roman"/>
          <w:sz w:val="24"/>
          <w:szCs w:val="24"/>
        </w:rPr>
        <w:t>оты – 11</w:t>
      </w:r>
      <w:r w:rsidRPr="00305F99">
        <w:rPr>
          <w:rFonts w:ascii="Times New Roman" w:hAnsi="Times New Roman" w:cs="Times New Roman"/>
          <w:sz w:val="24"/>
          <w:szCs w:val="24"/>
        </w:rPr>
        <w:t xml:space="preserve"> лет</w:t>
      </w:r>
    </w:p>
    <w:p w:rsidR="0094091E" w:rsidRPr="00305F99" w:rsidRDefault="002B66FD" w:rsidP="0094091E">
      <w:pPr>
        <w:spacing w:after="0" w:line="240" w:lineRule="auto"/>
        <w:rPr>
          <w:rFonts w:ascii="Times New Roman" w:hAnsi="Times New Roman" w:cs="Times New Roman"/>
          <w:sz w:val="24"/>
          <w:szCs w:val="24"/>
        </w:rPr>
      </w:pPr>
      <w:r>
        <w:rPr>
          <w:rFonts w:ascii="Times New Roman" w:hAnsi="Times New Roman" w:cs="Times New Roman"/>
          <w:sz w:val="24"/>
          <w:szCs w:val="24"/>
        </w:rPr>
        <w:t>Заместитель директора по УВР – С.С. Квашн</w:t>
      </w:r>
      <w:r w:rsidR="003E2365" w:rsidRPr="00305F99">
        <w:rPr>
          <w:rFonts w:ascii="Times New Roman" w:hAnsi="Times New Roman" w:cs="Times New Roman"/>
          <w:sz w:val="24"/>
          <w:szCs w:val="24"/>
        </w:rPr>
        <w:t>е</w:t>
      </w:r>
      <w:r>
        <w:rPr>
          <w:rFonts w:ascii="Times New Roman" w:hAnsi="Times New Roman" w:cs="Times New Roman"/>
          <w:sz w:val="24"/>
          <w:szCs w:val="24"/>
        </w:rPr>
        <w:t>ва , имеет  первую</w:t>
      </w:r>
      <w:r w:rsidR="0094091E" w:rsidRPr="00305F99">
        <w:rPr>
          <w:rFonts w:ascii="Times New Roman" w:hAnsi="Times New Roman" w:cs="Times New Roman"/>
          <w:sz w:val="24"/>
          <w:szCs w:val="24"/>
        </w:rPr>
        <w:t xml:space="preserve">  квалификационную категорию,</w:t>
      </w:r>
      <w:r>
        <w:rPr>
          <w:rFonts w:ascii="Times New Roman" w:hAnsi="Times New Roman" w:cs="Times New Roman"/>
          <w:sz w:val="24"/>
          <w:szCs w:val="24"/>
        </w:rPr>
        <w:t xml:space="preserve"> стаж педагогической работы – 37</w:t>
      </w:r>
      <w:r w:rsidR="0094091E" w:rsidRPr="00305F99">
        <w:rPr>
          <w:rFonts w:ascii="Times New Roman" w:hAnsi="Times New Roman" w:cs="Times New Roman"/>
          <w:sz w:val="24"/>
          <w:szCs w:val="24"/>
        </w:rPr>
        <w:t xml:space="preserve"> лет, стаж административной работы – </w:t>
      </w:r>
      <w:r>
        <w:rPr>
          <w:rFonts w:ascii="Times New Roman" w:hAnsi="Times New Roman" w:cs="Times New Roman"/>
          <w:sz w:val="24"/>
          <w:szCs w:val="24"/>
        </w:rPr>
        <w:t>2</w:t>
      </w:r>
      <w:r w:rsidR="00F2546F">
        <w:rPr>
          <w:rFonts w:ascii="Times New Roman" w:hAnsi="Times New Roman" w:cs="Times New Roman"/>
          <w:sz w:val="24"/>
          <w:szCs w:val="24"/>
        </w:rPr>
        <w:t xml:space="preserve"> </w:t>
      </w:r>
      <w:r>
        <w:rPr>
          <w:rFonts w:ascii="Times New Roman" w:hAnsi="Times New Roman" w:cs="Times New Roman"/>
          <w:sz w:val="24"/>
          <w:szCs w:val="24"/>
        </w:rPr>
        <w:t>года</w:t>
      </w:r>
      <w:r w:rsidR="003E2365" w:rsidRPr="00305F99">
        <w:rPr>
          <w:rFonts w:ascii="Times New Roman" w:hAnsi="Times New Roman" w:cs="Times New Roman"/>
          <w:sz w:val="24"/>
          <w:szCs w:val="24"/>
        </w:rPr>
        <w:t xml:space="preserve"> </w:t>
      </w:r>
      <w:r w:rsidR="0094091E" w:rsidRPr="00305F99">
        <w:rPr>
          <w:rFonts w:ascii="Times New Roman" w:hAnsi="Times New Roman" w:cs="Times New Roman"/>
          <w:sz w:val="24"/>
          <w:szCs w:val="24"/>
        </w:rPr>
        <w:t xml:space="preserve">. </w:t>
      </w:r>
    </w:p>
    <w:p w:rsidR="0094091E" w:rsidRPr="00305F99" w:rsidRDefault="0094091E" w:rsidP="00300F64">
      <w:pPr>
        <w:pStyle w:val="a4"/>
        <w:ind w:firstLine="0"/>
        <w:rPr>
          <w:b/>
          <w:szCs w:val="24"/>
        </w:rPr>
      </w:pPr>
      <w:r w:rsidRPr="00305F99">
        <w:rPr>
          <w:b/>
          <w:szCs w:val="24"/>
        </w:rPr>
        <w:t>Педагогический персонал</w:t>
      </w:r>
    </w:p>
    <w:p w:rsidR="0094091E" w:rsidRPr="00305F99" w:rsidRDefault="00F2546F" w:rsidP="00300F64">
      <w:pPr>
        <w:pStyle w:val="a4"/>
        <w:ind w:firstLine="0"/>
        <w:jc w:val="left"/>
        <w:rPr>
          <w:szCs w:val="24"/>
        </w:rPr>
      </w:pPr>
      <w:r>
        <w:rPr>
          <w:szCs w:val="24"/>
        </w:rPr>
        <w:t xml:space="preserve"> в школе работают –10</w:t>
      </w:r>
      <w:r w:rsidR="0094091E" w:rsidRPr="00305F99">
        <w:rPr>
          <w:szCs w:val="24"/>
        </w:rPr>
        <w:t xml:space="preserve"> педагог</w:t>
      </w:r>
      <w:r w:rsidR="003E2365" w:rsidRPr="00305F99">
        <w:rPr>
          <w:szCs w:val="24"/>
        </w:rPr>
        <w:t>ов</w:t>
      </w:r>
      <w:r w:rsidR="0094091E" w:rsidRPr="00305F99">
        <w:rPr>
          <w:szCs w:val="24"/>
        </w:rPr>
        <w:t xml:space="preserve">  </w:t>
      </w:r>
      <w:r>
        <w:rPr>
          <w:szCs w:val="24"/>
        </w:rPr>
        <w:t xml:space="preserve">, в основной школе -8 </w:t>
      </w:r>
      <w:r w:rsidR="0094091E" w:rsidRPr="00305F99">
        <w:rPr>
          <w:szCs w:val="24"/>
        </w:rPr>
        <w:t xml:space="preserve">                                                                                                                                                                  </w:t>
      </w:r>
      <w:r w:rsidR="00300F64" w:rsidRPr="00305F99">
        <w:rPr>
          <w:szCs w:val="24"/>
        </w:rPr>
        <w:t xml:space="preserve"> высшее образование имеют –</w:t>
      </w:r>
      <w:r>
        <w:rPr>
          <w:szCs w:val="24"/>
        </w:rPr>
        <w:t>7</w:t>
      </w:r>
      <w:r w:rsidR="0094091E" w:rsidRPr="00305F99">
        <w:rPr>
          <w:szCs w:val="24"/>
        </w:rPr>
        <w:t xml:space="preserve"> чел. (</w:t>
      </w:r>
      <w:r w:rsidR="003E2365" w:rsidRPr="00305F99">
        <w:rPr>
          <w:szCs w:val="24"/>
        </w:rPr>
        <w:t>7</w:t>
      </w:r>
      <w:r>
        <w:rPr>
          <w:szCs w:val="24"/>
        </w:rPr>
        <w:t>0</w:t>
      </w:r>
      <w:r w:rsidR="0094091E" w:rsidRPr="00305F99">
        <w:rPr>
          <w:szCs w:val="24"/>
        </w:rPr>
        <w:t xml:space="preserve">%)                                                                                                                                              средне – специальное – </w:t>
      </w:r>
      <w:r>
        <w:rPr>
          <w:szCs w:val="24"/>
        </w:rPr>
        <w:t>3 чел (30</w:t>
      </w:r>
      <w:r w:rsidR="0094091E" w:rsidRPr="00305F99">
        <w:rPr>
          <w:szCs w:val="24"/>
        </w:rPr>
        <w:t>%)</w:t>
      </w:r>
    </w:p>
    <w:p w:rsidR="0094091E" w:rsidRPr="00305F99" w:rsidRDefault="0094091E" w:rsidP="00300F64">
      <w:pPr>
        <w:pStyle w:val="a4"/>
        <w:ind w:firstLine="0"/>
        <w:jc w:val="left"/>
        <w:rPr>
          <w:b/>
          <w:szCs w:val="24"/>
        </w:rPr>
      </w:pPr>
    </w:p>
    <w:p w:rsidR="0094091E" w:rsidRPr="00305F99" w:rsidRDefault="0094091E" w:rsidP="00300F64">
      <w:pPr>
        <w:pStyle w:val="a4"/>
        <w:jc w:val="left"/>
        <w:rPr>
          <w:b/>
          <w:szCs w:val="24"/>
        </w:rPr>
      </w:pPr>
      <w:r w:rsidRPr="00305F99">
        <w:rPr>
          <w:b/>
          <w:szCs w:val="24"/>
        </w:rPr>
        <w:t>Награды</w:t>
      </w:r>
    </w:p>
    <w:p w:rsidR="00300F64" w:rsidRPr="00305F99" w:rsidRDefault="003E2365" w:rsidP="00300F64">
      <w:pPr>
        <w:pStyle w:val="a4"/>
        <w:ind w:firstLine="0"/>
        <w:rPr>
          <w:szCs w:val="24"/>
        </w:rPr>
      </w:pPr>
      <w:r w:rsidRPr="00305F99">
        <w:rPr>
          <w:szCs w:val="24"/>
        </w:rPr>
        <w:t xml:space="preserve"> </w:t>
      </w:r>
      <w:r w:rsidR="0094091E" w:rsidRPr="00305F99">
        <w:rPr>
          <w:szCs w:val="24"/>
        </w:rPr>
        <w:t>«Почетный работник общего образования</w:t>
      </w:r>
      <w:r w:rsidRPr="00305F99">
        <w:rPr>
          <w:szCs w:val="24"/>
        </w:rPr>
        <w:t>»</w:t>
      </w:r>
      <w:r w:rsidR="0094091E" w:rsidRPr="00305F99">
        <w:rPr>
          <w:szCs w:val="24"/>
        </w:rPr>
        <w:t xml:space="preserve"> - </w:t>
      </w:r>
      <w:r w:rsidR="00F2546F">
        <w:rPr>
          <w:szCs w:val="24"/>
        </w:rPr>
        <w:t>1</w:t>
      </w:r>
      <w:r w:rsidR="0094091E" w:rsidRPr="00305F99">
        <w:rPr>
          <w:szCs w:val="24"/>
        </w:rPr>
        <w:t xml:space="preserve"> человек</w:t>
      </w:r>
      <w:r w:rsidRPr="00305F99">
        <w:rPr>
          <w:szCs w:val="24"/>
        </w:rPr>
        <w:t>а</w:t>
      </w:r>
      <w:r w:rsidR="0094091E" w:rsidRPr="00305F99">
        <w:rPr>
          <w:szCs w:val="24"/>
        </w:rPr>
        <w:t>;</w:t>
      </w:r>
    </w:p>
    <w:p w:rsidR="0094091E" w:rsidRPr="00305F99" w:rsidRDefault="0094091E" w:rsidP="003E2365">
      <w:pPr>
        <w:pStyle w:val="a4"/>
        <w:jc w:val="center"/>
        <w:rPr>
          <w:b/>
          <w:szCs w:val="24"/>
        </w:rPr>
      </w:pPr>
      <w:r w:rsidRPr="00305F99">
        <w:rPr>
          <w:b/>
          <w:szCs w:val="24"/>
        </w:rPr>
        <w:t xml:space="preserve">Квалификационные </w:t>
      </w:r>
      <w:r w:rsidR="00300F64" w:rsidRPr="00305F99">
        <w:rPr>
          <w:b/>
          <w:szCs w:val="24"/>
        </w:rPr>
        <w:t>к</w:t>
      </w:r>
      <w:r w:rsidRPr="00305F99">
        <w:rPr>
          <w:b/>
          <w:szCs w:val="24"/>
        </w:rPr>
        <w:t>атегории</w:t>
      </w:r>
    </w:p>
    <w:p w:rsidR="003E2365" w:rsidRPr="00305F99" w:rsidRDefault="0094091E" w:rsidP="0094091E">
      <w:pPr>
        <w:pStyle w:val="a4"/>
        <w:ind w:firstLine="0"/>
        <w:jc w:val="left"/>
        <w:rPr>
          <w:szCs w:val="24"/>
        </w:rPr>
      </w:pPr>
      <w:r w:rsidRPr="00305F99">
        <w:rPr>
          <w:szCs w:val="24"/>
        </w:rPr>
        <w:t xml:space="preserve">высшую категорию имеют –  </w:t>
      </w:r>
      <w:r w:rsidR="00F2546F">
        <w:rPr>
          <w:szCs w:val="24"/>
        </w:rPr>
        <w:t>0</w:t>
      </w:r>
      <w:r w:rsidR="003E2365" w:rsidRPr="00305F99">
        <w:rPr>
          <w:szCs w:val="24"/>
        </w:rPr>
        <w:t xml:space="preserve"> </w:t>
      </w:r>
      <w:r w:rsidRPr="00305F99">
        <w:rPr>
          <w:szCs w:val="24"/>
        </w:rPr>
        <w:t>чел. (</w:t>
      </w:r>
      <w:r w:rsidR="003E2365" w:rsidRPr="00305F99">
        <w:rPr>
          <w:szCs w:val="24"/>
        </w:rPr>
        <w:t>0</w:t>
      </w:r>
      <w:r w:rsidRPr="00305F99">
        <w:rPr>
          <w:szCs w:val="24"/>
        </w:rPr>
        <w:t xml:space="preserve">%)                                                                                                                                                        І категорию имеют – </w:t>
      </w:r>
      <w:r w:rsidR="00F2546F">
        <w:rPr>
          <w:szCs w:val="24"/>
        </w:rPr>
        <w:t>8</w:t>
      </w:r>
      <w:r w:rsidRPr="00305F99">
        <w:rPr>
          <w:szCs w:val="24"/>
        </w:rPr>
        <w:t xml:space="preserve"> чел. (</w:t>
      </w:r>
      <w:r w:rsidR="00F2546F">
        <w:rPr>
          <w:szCs w:val="24"/>
        </w:rPr>
        <w:t>80</w:t>
      </w:r>
      <w:r w:rsidRPr="00305F99">
        <w:rPr>
          <w:szCs w:val="24"/>
        </w:rPr>
        <w:t xml:space="preserve"> %)</w:t>
      </w:r>
    </w:p>
    <w:p w:rsidR="0094091E" w:rsidRPr="00305F99" w:rsidRDefault="003E2365" w:rsidP="0094091E">
      <w:pPr>
        <w:pStyle w:val="a4"/>
        <w:ind w:firstLine="0"/>
        <w:jc w:val="left"/>
        <w:rPr>
          <w:szCs w:val="24"/>
        </w:rPr>
      </w:pPr>
      <w:r w:rsidRPr="00305F99">
        <w:rPr>
          <w:szCs w:val="24"/>
          <w:lang w:val="en-US"/>
        </w:rPr>
        <w:t>II</w:t>
      </w:r>
      <w:r w:rsidR="00F2546F">
        <w:rPr>
          <w:szCs w:val="24"/>
        </w:rPr>
        <w:t>категорию имеют- 1 чел.(10</w:t>
      </w:r>
      <w:r w:rsidRPr="00305F99">
        <w:rPr>
          <w:szCs w:val="24"/>
        </w:rPr>
        <w:t>%)</w:t>
      </w:r>
      <w:r w:rsidR="0094091E" w:rsidRPr="00305F99">
        <w:rPr>
          <w:szCs w:val="24"/>
        </w:rPr>
        <w:t xml:space="preserve">                                                                                                                                                  </w:t>
      </w:r>
      <w:r w:rsidR="00F2546F">
        <w:rPr>
          <w:szCs w:val="24"/>
        </w:rPr>
        <w:t xml:space="preserve">                   соответствие – 1 </w:t>
      </w:r>
      <w:r w:rsidR="0094091E" w:rsidRPr="00305F99">
        <w:rPr>
          <w:szCs w:val="24"/>
        </w:rPr>
        <w:t>чел. (</w:t>
      </w:r>
      <w:r w:rsidR="00F2546F">
        <w:rPr>
          <w:szCs w:val="24"/>
        </w:rPr>
        <w:t>1</w:t>
      </w:r>
      <w:r w:rsidRPr="00305F99">
        <w:rPr>
          <w:szCs w:val="24"/>
        </w:rPr>
        <w:t>0</w:t>
      </w:r>
      <w:r w:rsidR="0094091E" w:rsidRPr="00305F99">
        <w:rPr>
          <w:szCs w:val="24"/>
        </w:rPr>
        <w:t>%)</w:t>
      </w:r>
    </w:p>
    <w:p w:rsidR="0094091E" w:rsidRPr="00305F99" w:rsidRDefault="0094091E" w:rsidP="0094091E">
      <w:pPr>
        <w:pStyle w:val="a4"/>
        <w:jc w:val="center"/>
        <w:rPr>
          <w:b/>
          <w:szCs w:val="24"/>
        </w:rPr>
      </w:pPr>
      <w:r w:rsidRPr="00305F99">
        <w:rPr>
          <w:b/>
          <w:szCs w:val="24"/>
        </w:rPr>
        <w:t>Повышение квалификации.</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Доля педагогов, прошедших курсы повышения квалификации в течение последних 5 лет составляет </w:t>
      </w:r>
      <w:r w:rsidR="00DB0A7F">
        <w:rPr>
          <w:rFonts w:ascii="Times New Roman" w:hAnsi="Times New Roman" w:cs="Times New Roman"/>
          <w:sz w:val="24"/>
          <w:szCs w:val="24"/>
        </w:rPr>
        <w:t xml:space="preserve">93 </w:t>
      </w:r>
      <w:r w:rsidRPr="00305F99">
        <w:rPr>
          <w:rFonts w:ascii="Times New Roman" w:hAnsi="Times New Roman" w:cs="Times New Roman"/>
          <w:sz w:val="24"/>
          <w:szCs w:val="24"/>
        </w:rPr>
        <w:t>%.</w:t>
      </w:r>
    </w:p>
    <w:p w:rsidR="0094091E" w:rsidRPr="00305F99" w:rsidRDefault="0094091E" w:rsidP="007E4BA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 Педагогический коллектив стабильный,  кадровый потенциал достаточно высок, подавляющее  большинство педагогов обладают определенным профессиональным опытом и способны реализовать поставленные перед ним задачи.</w:t>
      </w:r>
    </w:p>
    <w:p w:rsidR="0094091E" w:rsidRPr="00305F99" w:rsidRDefault="0094091E" w:rsidP="0094091E">
      <w:pPr>
        <w:spacing w:after="0" w:line="240" w:lineRule="auto"/>
        <w:jc w:val="center"/>
        <w:rPr>
          <w:rFonts w:ascii="Times New Roman" w:hAnsi="Times New Roman" w:cs="Times New Roman"/>
          <w:color w:val="FF0000"/>
          <w:sz w:val="24"/>
          <w:szCs w:val="24"/>
          <w:u w:val="single"/>
        </w:rPr>
      </w:pPr>
      <w:r w:rsidRPr="00305F99">
        <w:rPr>
          <w:rFonts w:ascii="Times New Roman" w:hAnsi="Times New Roman" w:cs="Times New Roman"/>
          <w:b/>
          <w:sz w:val="24"/>
          <w:szCs w:val="24"/>
          <w:u w:val="single"/>
        </w:rPr>
        <w:t>Особенности организации учебного процесса.</w:t>
      </w:r>
      <w:bookmarkEnd w:id="0"/>
    </w:p>
    <w:p w:rsidR="0094091E" w:rsidRPr="00305F99" w:rsidRDefault="0094091E" w:rsidP="0094091E">
      <w:pPr>
        <w:spacing w:after="0" w:line="240" w:lineRule="auto"/>
        <w:jc w:val="center"/>
        <w:rPr>
          <w:rFonts w:ascii="Times New Roman" w:hAnsi="Times New Roman" w:cs="Times New Roman"/>
          <w:b/>
          <w:sz w:val="24"/>
          <w:szCs w:val="24"/>
        </w:rPr>
      </w:pPr>
      <w:r w:rsidRPr="00305F99">
        <w:rPr>
          <w:rFonts w:ascii="Times New Roman" w:hAnsi="Times New Roman" w:cs="Times New Roman"/>
          <w:b/>
          <w:sz w:val="24"/>
          <w:szCs w:val="24"/>
        </w:rPr>
        <w:t>М</w:t>
      </w:r>
      <w:r w:rsidR="003E2365" w:rsidRPr="00305F99">
        <w:rPr>
          <w:rFonts w:ascii="Times New Roman" w:hAnsi="Times New Roman" w:cs="Times New Roman"/>
          <w:b/>
          <w:sz w:val="24"/>
          <w:szCs w:val="24"/>
        </w:rPr>
        <w:t>К</w:t>
      </w:r>
      <w:r w:rsidRPr="00305F99">
        <w:rPr>
          <w:rFonts w:ascii="Times New Roman" w:hAnsi="Times New Roman" w:cs="Times New Roman"/>
          <w:b/>
          <w:sz w:val="24"/>
          <w:szCs w:val="24"/>
        </w:rPr>
        <w:t xml:space="preserve">ОУ « </w:t>
      </w:r>
      <w:r w:rsidR="003E2365" w:rsidRPr="00305F99">
        <w:rPr>
          <w:rFonts w:ascii="Times New Roman" w:hAnsi="Times New Roman" w:cs="Times New Roman"/>
          <w:b/>
          <w:sz w:val="24"/>
          <w:szCs w:val="24"/>
        </w:rPr>
        <w:t>О</w:t>
      </w:r>
      <w:r w:rsidRPr="00305F99">
        <w:rPr>
          <w:rFonts w:ascii="Times New Roman" w:hAnsi="Times New Roman" w:cs="Times New Roman"/>
          <w:b/>
          <w:sz w:val="24"/>
          <w:szCs w:val="24"/>
        </w:rPr>
        <w:t>ОШ</w:t>
      </w:r>
      <w:r w:rsidR="00F2546F">
        <w:rPr>
          <w:rFonts w:ascii="Times New Roman" w:hAnsi="Times New Roman" w:cs="Times New Roman"/>
          <w:b/>
          <w:sz w:val="24"/>
          <w:szCs w:val="24"/>
        </w:rPr>
        <w:t xml:space="preserve"> п.Восточный</w:t>
      </w:r>
      <w:r w:rsidRPr="00305F99">
        <w:rPr>
          <w:rFonts w:ascii="Times New Roman" w:hAnsi="Times New Roman" w:cs="Times New Roman"/>
          <w:b/>
          <w:sz w:val="24"/>
          <w:szCs w:val="24"/>
        </w:rPr>
        <w:t>»  реализует:</w:t>
      </w:r>
    </w:p>
    <w:p w:rsidR="0094091E" w:rsidRDefault="0094091E" w:rsidP="00453D9A">
      <w:pPr>
        <w:numPr>
          <w:ilvl w:val="0"/>
          <w:numId w:val="10"/>
        </w:num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Общеобразовательные программы:</w:t>
      </w:r>
    </w:p>
    <w:p w:rsidR="00F2546F" w:rsidRPr="00305F99" w:rsidRDefault="00F2546F" w:rsidP="001F52A7">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-дошкольное </w:t>
      </w:r>
      <w:r w:rsidR="001F52A7">
        <w:rPr>
          <w:rFonts w:ascii="Times New Roman" w:hAnsi="Times New Roman" w:cs="Times New Roman"/>
          <w:sz w:val="24"/>
          <w:szCs w:val="24"/>
        </w:rPr>
        <w:t>образование</w:t>
      </w:r>
    </w:p>
    <w:p w:rsidR="0094091E" w:rsidRPr="00305F99" w:rsidRDefault="0094091E" w:rsidP="0094091E">
      <w:pPr>
        <w:spacing w:after="0" w:line="240" w:lineRule="auto"/>
        <w:ind w:left="720"/>
        <w:rPr>
          <w:rFonts w:ascii="Times New Roman" w:hAnsi="Times New Roman" w:cs="Times New Roman"/>
          <w:sz w:val="24"/>
          <w:szCs w:val="24"/>
        </w:rPr>
      </w:pPr>
      <w:r w:rsidRPr="00305F99">
        <w:rPr>
          <w:rFonts w:ascii="Times New Roman" w:hAnsi="Times New Roman" w:cs="Times New Roman"/>
          <w:sz w:val="24"/>
          <w:szCs w:val="24"/>
        </w:rPr>
        <w:t>-начальное общее образование;</w:t>
      </w:r>
    </w:p>
    <w:p w:rsidR="0094091E" w:rsidRPr="00305F99" w:rsidRDefault="0094091E" w:rsidP="0094091E">
      <w:pPr>
        <w:spacing w:after="0" w:line="240" w:lineRule="auto"/>
        <w:ind w:left="720"/>
        <w:rPr>
          <w:rFonts w:ascii="Times New Roman" w:hAnsi="Times New Roman" w:cs="Times New Roman"/>
          <w:sz w:val="24"/>
          <w:szCs w:val="24"/>
        </w:rPr>
      </w:pPr>
      <w:r w:rsidRPr="00305F99">
        <w:rPr>
          <w:rFonts w:ascii="Times New Roman" w:hAnsi="Times New Roman" w:cs="Times New Roman"/>
          <w:sz w:val="24"/>
          <w:szCs w:val="24"/>
        </w:rPr>
        <w:t>-основное общее образование;</w:t>
      </w:r>
    </w:p>
    <w:p w:rsidR="0094091E" w:rsidRPr="00305F99" w:rsidRDefault="0094091E" w:rsidP="00453D9A">
      <w:pPr>
        <w:numPr>
          <w:ilvl w:val="0"/>
          <w:numId w:val="10"/>
        </w:num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Предпрофильная подготовка (9 класс);</w:t>
      </w:r>
    </w:p>
    <w:p w:rsidR="00305F99" w:rsidRDefault="0094091E" w:rsidP="00453D9A">
      <w:pPr>
        <w:numPr>
          <w:ilvl w:val="0"/>
          <w:numId w:val="10"/>
        </w:num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Внедрение ФГОС НОО в 1,2,3</w:t>
      </w:r>
      <w:r w:rsidR="001F52A7">
        <w:rPr>
          <w:rFonts w:ascii="Times New Roman" w:hAnsi="Times New Roman" w:cs="Times New Roman"/>
          <w:sz w:val="24"/>
          <w:szCs w:val="24"/>
        </w:rPr>
        <w:t xml:space="preserve">,4 </w:t>
      </w:r>
      <w:r w:rsidRPr="00305F99">
        <w:rPr>
          <w:rFonts w:ascii="Times New Roman" w:hAnsi="Times New Roman" w:cs="Times New Roman"/>
          <w:sz w:val="24"/>
          <w:szCs w:val="24"/>
        </w:rPr>
        <w:t xml:space="preserve"> классах;</w:t>
      </w:r>
    </w:p>
    <w:p w:rsidR="001F52A7" w:rsidRPr="00FC4201" w:rsidRDefault="001F52A7" w:rsidP="00453D9A">
      <w:pPr>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Внедрение ФГОС ООО в 5 классе</w:t>
      </w:r>
    </w:p>
    <w:p w:rsidR="001F52A7" w:rsidRDefault="001F52A7" w:rsidP="0094091E">
      <w:pPr>
        <w:spacing w:after="0" w:line="240" w:lineRule="auto"/>
        <w:jc w:val="center"/>
        <w:rPr>
          <w:rFonts w:ascii="Times New Roman" w:hAnsi="Times New Roman" w:cs="Times New Roman"/>
          <w:b/>
          <w:sz w:val="24"/>
          <w:szCs w:val="24"/>
          <w:u w:val="single"/>
        </w:rPr>
      </w:pPr>
    </w:p>
    <w:p w:rsidR="0094091E" w:rsidRDefault="0094091E" w:rsidP="0094091E">
      <w:pPr>
        <w:spacing w:after="0" w:line="240" w:lineRule="auto"/>
        <w:jc w:val="center"/>
        <w:rPr>
          <w:rFonts w:ascii="Times New Roman" w:hAnsi="Times New Roman" w:cs="Times New Roman"/>
          <w:b/>
          <w:sz w:val="24"/>
          <w:szCs w:val="24"/>
          <w:u w:val="single"/>
        </w:rPr>
      </w:pPr>
      <w:r w:rsidRPr="00305F99">
        <w:rPr>
          <w:rFonts w:ascii="Times New Roman" w:hAnsi="Times New Roman" w:cs="Times New Roman"/>
          <w:b/>
          <w:sz w:val="24"/>
          <w:szCs w:val="24"/>
          <w:u w:val="single"/>
        </w:rPr>
        <w:t>Отличительные особенности:</w:t>
      </w:r>
    </w:p>
    <w:p w:rsidR="00305F99" w:rsidRPr="00305F99" w:rsidRDefault="00305F99" w:rsidP="0094091E">
      <w:pPr>
        <w:spacing w:after="0" w:line="240" w:lineRule="auto"/>
        <w:jc w:val="center"/>
        <w:rPr>
          <w:rFonts w:ascii="Times New Roman" w:hAnsi="Times New Roman" w:cs="Times New Roman"/>
          <w:b/>
          <w:sz w:val="24"/>
          <w:szCs w:val="24"/>
          <w:u w:val="single"/>
        </w:rPr>
      </w:pPr>
    </w:p>
    <w:p w:rsidR="0094091E" w:rsidRPr="00305F99" w:rsidRDefault="0094091E" w:rsidP="0094091E">
      <w:pPr>
        <w:pStyle w:val="a4"/>
        <w:rPr>
          <w:szCs w:val="24"/>
        </w:rPr>
      </w:pPr>
      <w:r w:rsidRPr="00305F99">
        <w:rPr>
          <w:szCs w:val="24"/>
        </w:rPr>
        <w:t xml:space="preserve">- </w:t>
      </w:r>
      <w:r w:rsidR="003E2365" w:rsidRPr="00305F99">
        <w:rPr>
          <w:szCs w:val="24"/>
        </w:rPr>
        <w:t>привитие здорового образа жизни</w:t>
      </w:r>
      <w:r w:rsidRPr="00305F99">
        <w:rPr>
          <w:szCs w:val="24"/>
        </w:rPr>
        <w:t xml:space="preserve"> развити</w:t>
      </w:r>
      <w:r w:rsidR="003E2365" w:rsidRPr="00305F99">
        <w:rPr>
          <w:szCs w:val="24"/>
        </w:rPr>
        <w:t>е</w:t>
      </w:r>
      <w:r w:rsidRPr="00305F99">
        <w:rPr>
          <w:szCs w:val="24"/>
        </w:rPr>
        <w:t xml:space="preserve"> </w:t>
      </w:r>
      <w:r w:rsidR="007E4BAE" w:rsidRPr="00305F99">
        <w:rPr>
          <w:szCs w:val="24"/>
        </w:rPr>
        <w:t>физических способ</w:t>
      </w:r>
      <w:r w:rsidRPr="00305F99">
        <w:rPr>
          <w:szCs w:val="24"/>
        </w:rPr>
        <w:t>ностей обучающих</w:t>
      </w:r>
      <w:r w:rsidR="001F52A7">
        <w:rPr>
          <w:szCs w:val="24"/>
        </w:rPr>
        <w:t>ся;</w:t>
      </w:r>
    </w:p>
    <w:p w:rsidR="0094091E" w:rsidRPr="00305F99" w:rsidRDefault="0094091E" w:rsidP="0094091E">
      <w:pPr>
        <w:pStyle w:val="a4"/>
        <w:rPr>
          <w:szCs w:val="24"/>
        </w:rPr>
      </w:pPr>
      <w:r w:rsidRPr="00305F99">
        <w:rPr>
          <w:szCs w:val="24"/>
        </w:rPr>
        <w:t>- введение в практику работы школы проектной и исследовательской деятельности учащихся.</w:t>
      </w:r>
    </w:p>
    <w:p w:rsidR="0094091E" w:rsidRPr="00305F99" w:rsidRDefault="0094091E" w:rsidP="0094091E">
      <w:pPr>
        <w:pStyle w:val="a4"/>
        <w:rPr>
          <w:szCs w:val="24"/>
        </w:rPr>
      </w:pPr>
      <w:r w:rsidRPr="00305F99">
        <w:rPr>
          <w:szCs w:val="24"/>
        </w:rPr>
        <w:t>- проведение предметных недель, олимпиад, конкурсов, дней открытых дверей.</w:t>
      </w:r>
    </w:p>
    <w:p w:rsidR="001F52A7" w:rsidRDefault="00300F64" w:rsidP="00300F64">
      <w:pPr>
        <w:pStyle w:val="a4"/>
        <w:jc w:val="left"/>
        <w:rPr>
          <w:szCs w:val="24"/>
        </w:rPr>
      </w:pPr>
      <w:r w:rsidRPr="00305F99">
        <w:rPr>
          <w:szCs w:val="24"/>
        </w:rPr>
        <w:t xml:space="preserve">Учебно-воспитательный процесс </w:t>
      </w:r>
      <w:r w:rsidR="0094091E" w:rsidRPr="00305F99">
        <w:rPr>
          <w:szCs w:val="24"/>
        </w:rPr>
        <w:t xml:space="preserve">в  школе строится на принципах вариативности </w:t>
      </w:r>
      <w:r w:rsidRPr="00305F99">
        <w:rPr>
          <w:szCs w:val="24"/>
        </w:rPr>
        <w:t xml:space="preserve"> </w:t>
      </w:r>
      <w:r w:rsidR="0094091E" w:rsidRPr="00305F99">
        <w:rPr>
          <w:szCs w:val="24"/>
        </w:rPr>
        <w:t>и непрерывности образования, реализует принципы личностно-ориентированной педагогики.</w:t>
      </w:r>
    </w:p>
    <w:p w:rsidR="0094091E" w:rsidRPr="00780D79" w:rsidRDefault="001F52A7" w:rsidP="00300F64">
      <w:pPr>
        <w:pStyle w:val="a4"/>
        <w:jc w:val="left"/>
        <w:rPr>
          <w:b/>
          <w:bCs/>
          <w:color w:val="000000"/>
          <w:szCs w:val="24"/>
        </w:rPr>
      </w:pPr>
      <w:r w:rsidRPr="00780D79">
        <w:rPr>
          <w:b/>
          <w:szCs w:val="24"/>
        </w:rPr>
        <w:t>Дошкольная группа</w:t>
      </w:r>
      <w:r w:rsidR="0094091E" w:rsidRPr="00780D79">
        <w:rPr>
          <w:b/>
          <w:bCs/>
          <w:color w:val="000000"/>
          <w:szCs w:val="24"/>
        </w:rPr>
        <w:t xml:space="preserve"> </w:t>
      </w:r>
      <w:r w:rsidR="0094091E" w:rsidRPr="00780D79">
        <w:rPr>
          <w:b/>
          <w:szCs w:val="24"/>
        </w:rPr>
        <w:t xml:space="preserve">                  </w:t>
      </w:r>
    </w:p>
    <w:p w:rsidR="001F52A7" w:rsidRDefault="0094091E" w:rsidP="00300F64">
      <w:pPr>
        <w:pStyle w:val="a4"/>
        <w:jc w:val="left"/>
        <w:rPr>
          <w:szCs w:val="24"/>
        </w:rPr>
      </w:pPr>
      <w:r w:rsidRPr="00305F99">
        <w:rPr>
          <w:color w:val="000000"/>
          <w:szCs w:val="24"/>
        </w:rPr>
        <w:t>Прием</w:t>
      </w:r>
      <w:r w:rsidR="001F52A7">
        <w:rPr>
          <w:color w:val="000000"/>
          <w:szCs w:val="24"/>
        </w:rPr>
        <w:t xml:space="preserve"> в группу  ведется с 1,5 -6</w:t>
      </w:r>
      <w:r w:rsidRPr="00305F99">
        <w:rPr>
          <w:color w:val="000000"/>
          <w:szCs w:val="24"/>
        </w:rPr>
        <w:t xml:space="preserve"> лет.</w:t>
      </w:r>
      <w:r w:rsidRPr="00305F99">
        <w:rPr>
          <w:color w:val="FF0000"/>
          <w:szCs w:val="24"/>
        </w:rPr>
        <w:t xml:space="preserve"> </w:t>
      </w:r>
      <w:r w:rsidRPr="00305F99">
        <w:rPr>
          <w:szCs w:val="24"/>
        </w:rPr>
        <w:t xml:space="preserve"> </w:t>
      </w:r>
    </w:p>
    <w:p w:rsidR="001F52A7" w:rsidRDefault="001F52A7" w:rsidP="00300F64">
      <w:pPr>
        <w:pStyle w:val="a4"/>
        <w:jc w:val="left"/>
        <w:rPr>
          <w:szCs w:val="24"/>
        </w:rPr>
      </w:pPr>
      <w:r>
        <w:rPr>
          <w:szCs w:val="24"/>
        </w:rPr>
        <w:t>Основными задачами</w:t>
      </w:r>
      <w:r w:rsidR="00780D79">
        <w:rPr>
          <w:szCs w:val="24"/>
        </w:rPr>
        <w:t xml:space="preserve"> </w:t>
      </w:r>
      <w:r>
        <w:rPr>
          <w:szCs w:val="24"/>
        </w:rPr>
        <w:t>1 уровня образования являются</w:t>
      </w:r>
    </w:p>
    <w:p w:rsidR="001F52A7" w:rsidRDefault="001F52A7" w:rsidP="00300F64">
      <w:pPr>
        <w:pStyle w:val="a4"/>
        <w:jc w:val="left"/>
        <w:rPr>
          <w:szCs w:val="24"/>
        </w:rPr>
      </w:pPr>
      <w:r>
        <w:rPr>
          <w:szCs w:val="24"/>
        </w:rPr>
        <w:t>1.Охрана и укрепления физического и психического здоровья детей</w:t>
      </w:r>
    </w:p>
    <w:p w:rsidR="001F52A7" w:rsidRDefault="001F52A7" w:rsidP="00300F64">
      <w:pPr>
        <w:pStyle w:val="a4"/>
        <w:jc w:val="left"/>
        <w:rPr>
          <w:szCs w:val="24"/>
        </w:rPr>
      </w:pPr>
      <w:r>
        <w:rPr>
          <w:szCs w:val="24"/>
        </w:rPr>
        <w:t>2. Обеспечение равных возможностей для полноценного развития каждого ребенка</w:t>
      </w:r>
    </w:p>
    <w:p w:rsidR="001F52A7" w:rsidRDefault="001F52A7" w:rsidP="00300F64">
      <w:pPr>
        <w:pStyle w:val="a4"/>
        <w:jc w:val="left"/>
        <w:rPr>
          <w:szCs w:val="24"/>
        </w:rPr>
      </w:pPr>
      <w:r>
        <w:rPr>
          <w:szCs w:val="24"/>
        </w:rPr>
        <w:t>3.Обеспечение преемственности целей, задач, содержания образования в рамках образовательных задач, реализуемых в рамках образовательных программ различных</w:t>
      </w:r>
      <w:r w:rsidR="00780D79">
        <w:rPr>
          <w:szCs w:val="24"/>
        </w:rPr>
        <w:t xml:space="preserve"> уровней</w:t>
      </w:r>
    </w:p>
    <w:p w:rsidR="001F52A7" w:rsidRPr="00305F99" w:rsidRDefault="001F52A7" w:rsidP="001F52A7">
      <w:pPr>
        <w:pStyle w:val="a4"/>
        <w:jc w:val="center"/>
        <w:rPr>
          <w:i/>
          <w:szCs w:val="24"/>
        </w:rPr>
      </w:pPr>
      <w:r w:rsidRPr="00305F99">
        <w:rPr>
          <w:b/>
          <w:bCs/>
          <w:i/>
          <w:color w:val="000000"/>
          <w:szCs w:val="24"/>
        </w:rPr>
        <w:t>Начальная   школа.</w:t>
      </w:r>
    </w:p>
    <w:p w:rsidR="001F52A7" w:rsidRDefault="001F52A7" w:rsidP="00300F64">
      <w:pPr>
        <w:pStyle w:val="a4"/>
        <w:jc w:val="left"/>
        <w:rPr>
          <w:szCs w:val="24"/>
        </w:rPr>
      </w:pPr>
    </w:p>
    <w:p w:rsidR="007E4BAE" w:rsidRPr="00305F99" w:rsidRDefault="0094091E" w:rsidP="00300F64">
      <w:pPr>
        <w:pStyle w:val="a4"/>
        <w:jc w:val="left"/>
        <w:rPr>
          <w:szCs w:val="24"/>
        </w:rPr>
      </w:pPr>
      <w:r w:rsidRPr="00305F99">
        <w:rPr>
          <w:color w:val="000000"/>
          <w:szCs w:val="24"/>
        </w:rPr>
        <w:t xml:space="preserve">В начальную школу принимаются все дети,  проживающие </w:t>
      </w:r>
      <w:r w:rsidR="006A79DC" w:rsidRPr="00305F99">
        <w:rPr>
          <w:color w:val="000000"/>
          <w:szCs w:val="24"/>
        </w:rPr>
        <w:t xml:space="preserve"> </w:t>
      </w:r>
      <w:r w:rsidRPr="00305F99">
        <w:rPr>
          <w:color w:val="000000"/>
          <w:szCs w:val="24"/>
        </w:rPr>
        <w:t xml:space="preserve">в </w:t>
      </w:r>
      <w:r w:rsidR="00780D79">
        <w:rPr>
          <w:color w:val="000000"/>
          <w:szCs w:val="24"/>
        </w:rPr>
        <w:t>п.Восточный, с 6,6-7 лет</w:t>
      </w:r>
      <w:r w:rsidR="006A79DC" w:rsidRPr="00305F99">
        <w:rPr>
          <w:color w:val="000000"/>
          <w:szCs w:val="24"/>
        </w:rPr>
        <w:t>.</w:t>
      </w:r>
      <w:r w:rsidRPr="00305F99">
        <w:rPr>
          <w:szCs w:val="24"/>
        </w:rPr>
        <w:t xml:space="preserve">                     </w:t>
      </w:r>
    </w:p>
    <w:p w:rsidR="0094091E" w:rsidRPr="00305F99" w:rsidRDefault="0094091E" w:rsidP="0094091E">
      <w:pPr>
        <w:pStyle w:val="a4"/>
        <w:rPr>
          <w:szCs w:val="24"/>
        </w:rPr>
      </w:pPr>
      <w:r w:rsidRPr="00305F99">
        <w:rPr>
          <w:color w:val="000000"/>
          <w:szCs w:val="24"/>
        </w:rPr>
        <w:t xml:space="preserve">  </w:t>
      </w:r>
      <w:r w:rsidRPr="00305F99">
        <w:rPr>
          <w:b/>
          <w:color w:val="000000"/>
          <w:szCs w:val="24"/>
        </w:rPr>
        <w:t>Основными задачами  І</w:t>
      </w:r>
      <w:r w:rsidR="00780D79">
        <w:rPr>
          <w:b/>
          <w:color w:val="000000"/>
          <w:szCs w:val="24"/>
          <w:lang w:val="en-US"/>
        </w:rPr>
        <w:t>I</w:t>
      </w:r>
      <w:r w:rsidR="00780D79" w:rsidRPr="00780D79">
        <w:rPr>
          <w:b/>
          <w:color w:val="000000"/>
          <w:szCs w:val="24"/>
        </w:rPr>
        <w:t xml:space="preserve"> </w:t>
      </w:r>
      <w:r w:rsidRPr="00305F99">
        <w:rPr>
          <w:b/>
          <w:color w:val="000000"/>
          <w:szCs w:val="24"/>
        </w:rPr>
        <w:t xml:space="preserve"> </w:t>
      </w:r>
      <w:r w:rsidR="00780D79">
        <w:rPr>
          <w:b/>
          <w:color w:val="000000"/>
          <w:szCs w:val="24"/>
        </w:rPr>
        <w:t xml:space="preserve">уровня </w:t>
      </w:r>
      <w:r w:rsidRPr="00305F99">
        <w:rPr>
          <w:color w:val="000000"/>
          <w:szCs w:val="24"/>
        </w:rPr>
        <w:t xml:space="preserve"> образования   являются:</w:t>
      </w:r>
    </w:p>
    <w:p w:rsidR="0094091E" w:rsidRPr="00305F99" w:rsidRDefault="0094091E" w:rsidP="00453D9A">
      <w:pPr>
        <w:numPr>
          <w:ilvl w:val="0"/>
          <w:numId w:val="8"/>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Обеспечение  методической  преемственности с дошкольным  учреждением.</w:t>
      </w:r>
    </w:p>
    <w:p w:rsidR="0094091E" w:rsidRPr="00305F99" w:rsidRDefault="0094091E" w:rsidP="00453D9A">
      <w:pPr>
        <w:numPr>
          <w:ilvl w:val="0"/>
          <w:numId w:val="8"/>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 xml:space="preserve"> Формирование мотивационной  готовности ребенка к обучению.</w:t>
      </w:r>
    </w:p>
    <w:p w:rsidR="0094091E" w:rsidRPr="00305F99" w:rsidRDefault="0094091E" w:rsidP="00453D9A">
      <w:pPr>
        <w:numPr>
          <w:ilvl w:val="0"/>
          <w:numId w:val="8"/>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Развитие способности к адаптации в новой жизненной ситуации.</w:t>
      </w:r>
    </w:p>
    <w:p w:rsidR="0094091E" w:rsidRPr="00305F99" w:rsidRDefault="0094091E" w:rsidP="00453D9A">
      <w:pPr>
        <w:numPr>
          <w:ilvl w:val="0"/>
          <w:numId w:val="8"/>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Овладение  учащимися   начальной  школы  доступными  способами  и навыками учебной деятельности.</w:t>
      </w:r>
    </w:p>
    <w:p w:rsidR="0094091E" w:rsidRPr="00305F99" w:rsidRDefault="0094091E" w:rsidP="00453D9A">
      <w:pPr>
        <w:numPr>
          <w:ilvl w:val="0"/>
          <w:numId w:val="8"/>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Выполнение  государственных стандартов образования.</w:t>
      </w:r>
    </w:p>
    <w:p w:rsidR="0094091E" w:rsidRPr="00305F99" w:rsidRDefault="0094091E" w:rsidP="0094091E">
      <w:pPr>
        <w:pStyle w:val="a4"/>
        <w:jc w:val="center"/>
        <w:rPr>
          <w:b/>
          <w:i/>
          <w:szCs w:val="24"/>
        </w:rPr>
      </w:pPr>
      <w:r w:rsidRPr="00305F99">
        <w:rPr>
          <w:b/>
          <w:i/>
          <w:szCs w:val="24"/>
        </w:rPr>
        <w:t>Основная школа.</w:t>
      </w:r>
    </w:p>
    <w:p w:rsidR="00305F99" w:rsidRDefault="00780D79" w:rsidP="007E4BAE">
      <w:pPr>
        <w:pStyle w:val="a4"/>
        <w:jc w:val="left"/>
        <w:rPr>
          <w:szCs w:val="24"/>
        </w:rPr>
      </w:pPr>
      <w:r>
        <w:rPr>
          <w:szCs w:val="24"/>
        </w:rPr>
        <w:t xml:space="preserve"> На данном уровне </w:t>
      </w:r>
      <w:r w:rsidR="0094091E" w:rsidRPr="00305F99">
        <w:rPr>
          <w:szCs w:val="24"/>
        </w:rPr>
        <w:t xml:space="preserve"> изменяется характер и форма учебной деятельности, усложняется содержание усвоенных знаний, они становятся более обобщенными: учащиеся переходят к изучению основ наук, к установлению единой системы знаний, получаемых по разным дисциплинам. Ведущий тип деятельности склоняется к общению, следовательно, снижается мотивация учения. Успешность обучения зависит</w:t>
      </w:r>
      <w:r w:rsidR="007E4BAE" w:rsidRPr="00305F99">
        <w:rPr>
          <w:szCs w:val="24"/>
        </w:rPr>
        <w:t xml:space="preserve"> от формирования познавательной </w:t>
      </w:r>
      <w:r w:rsidR="0094091E" w:rsidRPr="00305F99">
        <w:rPr>
          <w:szCs w:val="24"/>
        </w:rPr>
        <w:t xml:space="preserve">потребности и активности.                                                                                                                     </w:t>
      </w:r>
    </w:p>
    <w:p w:rsidR="0094091E" w:rsidRPr="00305F99" w:rsidRDefault="0094091E" w:rsidP="007E4BAE">
      <w:pPr>
        <w:pStyle w:val="a4"/>
        <w:jc w:val="left"/>
        <w:rPr>
          <w:szCs w:val="24"/>
        </w:rPr>
      </w:pPr>
      <w:r w:rsidRPr="00305F99">
        <w:rPr>
          <w:szCs w:val="24"/>
        </w:rPr>
        <w:t xml:space="preserve">   </w:t>
      </w:r>
      <w:r w:rsidR="00780D79">
        <w:rPr>
          <w:b/>
          <w:szCs w:val="24"/>
        </w:rPr>
        <w:t xml:space="preserve">Основными задачами  </w:t>
      </w:r>
      <w:r w:rsidR="00780D79">
        <w:rPr>
          <w:b/>
          <w:szCs w:val="24"/>
          <w:lang w:val="en-US"/>
        </w:rPr>
        <w:t>III</w:t>
      </w:r>
      <w:r w:rsidRPr="00305F99">
        <w:rPr>
          <w:b/>
          <w:szCs w:val="24"/>
        </w:rPr>
        <w:t xml:space="preserve"> </w:t>
      </w:r>
      <w:r w:rsidR="00780D79">
        <w:rPr>
          <w:b/>
          <w:szCs w:val="24"/>
        </w:rPr>
        <w:t xml:space="preserve">уровня </w:t>
      </w:r>
      <w:r w:rsidRPr="00305F99">
        <w:rPr>
          <w:szCs w:val="24"/>
        </w:rPr>
        <w:t xml:space="preserve"> образования являются:</w:t>
      </w:r>
    </w:p>
    <w:p w:rsidR="0094091E" w:rsidRPr="00305F99" w:rsidRDefault="0094091E" w:rsidP="00453D9A">
      <w:pPr>
        <w:numPr>
          <w:ilvl w:val="0"/>
          <w:numId w:val="7"/>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Формирование прочных, устойчивых, глубоких знаний основ наук.</w:t>
      </w:r>
    </w:p>
    <w:p w:rsidR="0094091E" w:rsidRPr="00305F99" w:rsidRDefault="0094091E" w:rsidP="00453D9A">
      <w:pPr>
        <w:numPr>
          <w:ilvl w:val="0"/>
          <w:numId w:val="7"/>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Повышение мотивации обучения через активизацию познавательной деятельности.</w:t>
      </w:r>
    </w:p>
    <w:p w:rsidR="0094091E" w:rsidRPr="00305F99" w:rsidRDefault="0094091E" w:rsidP="00453D9A">
      <w:pPr>
        <w:numPr>
          <w:ilvl w:val="0"/>
          <w:numId w:val="7"/>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Формирование коммуникативных навыков.</w:t>
      </w:r>
    </w:p>
    <w:p w:rsidR="0094091E" w:rsidRPr="00305F99" w:rsidRDefault="0094091E" w:rsidP="00453D9A">
      <w:pPr>
        <w:numPr>
          <w:ilvl w:val="0"/>
          <w:numId w:val="7"/>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Формирование общих умений и навыков.</w:t>
      </w:r>
    </w:p>
    <w:p w:rsidR="0094091E" w:rsidRPr="00305F99" w:rsidRDefault="0094091E" w:rsidP="00453D9A">
      <w:pPr>
        <w:numPr>
          <w:ilvl w:val="0"/>
          <w:numId w:val="7"/>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Создание системы разноуровневого дифференцированного обучения.</w:t>
      </w:r>
    </w:p>
    <w:p w:rsidR="0094091E" w:rsidRPr="00305F99" w:rsidRDefault="0094091E" w:rsidP="00453D9A">
      <w:pPr>
        <w:numPr>
          <w:ilvl w:val="0"/>
          <w:numId w:val="7"/>
        </w:numPr>
        <w:shd w:val="clear" w:color="auto" w:fill="FFFFFF"/>
        <w:autoSpaceDE w:val="0"/>
        <w:autoSpaceDN w:val="0"/>
        <w:adjustRightInd w:val="0"/>
        <w:spacing w:after="0" w:line="240" w:lineRule="auto"/>
        <w:rPr>
          <w:rFonts w:ascii="Times New Roman" w:hAnsi="Times New Roman" w:cs="Times New Roman"/>
          <w:sz w:val="24"/>
          <w:szCs w:val="24"/>
        </w:rPr>
      </w:pPr>
      <w:r w:rsidRPr="00305F99">
        <w:rPr>
          <w:rFonts w:ascii="Times New Roman" w:hAnsi="Times New Roman" w:cs="Times New Roman"/>
          <w:color w:val="000000"/>
          <w:sz w:val="24"/>
          <w:szCs w:val="24"/>
        </w:rPr>
        <w:t>Организация предпрофильной подготовки.</w:t>
      </w:r>
    </w:p>
    <w:p w:rsidR="0094091E" w:rsidRPr="00305F99" w:rsidRDefault="0094091E" w:rsidP="0094091E">
      <w:pPr>
        <w:pStyle w:val="a4"/>
        <w:rPr>
          <w:b/>
          <w:szCs w:val="24"/>
        </w:rPr>
      </w:pPr>
      <w:r w:rsidRPr="00305F99">
        <w:rPr>
          <w:b/>
          <w:szCs w:val="24"/>
        </w:rPr>
        <w:t>В итоге обеспечивается:</w:t>
      </w:r>
    </w:p>
    <w:p w:rsidR="00780D79" w:rsidRPr="001848A8" w:rsidRDefault="001848A8" w:rsidP="001848A8">
      <w:pPr>
        <w:shd w:val="clear" w:color="auto" w:fill="FFFFFF"/>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color w:val="000000"/>
          <w:sz w:val="24"/>
          <w:szCs w:val="24"/>
        </w:rPr>
        <w:t xml:space="preserve"> </w:t>
      </w:r>
      <w:r w:rsidR="00780D79">
        <w:rPr>
          <w:rFonts w:ascii="Times New Roman" w:hAnsi="Times New Roman" w:cs="Times New Roman"/>
          <w:color w:val="000000"/>
          <w:sz w:val="24"/>
          <w:szCs w:val="24"/>
        </w:rPr>
        <w:t>на   І  уровне</w:t>
      </w:r>
      <w:r w:rsidR="0094091E" w:rsidRPr="00305F99">
        <w:rPr>
          <w:rFonts w:ascii="Times New Roman" w:hAnsi="Times New Roman" w:cs="Times New Roman"/>
          <w:color w:val="000000"/>
          <w:sz w:val="24"/>
          <w:szCs w:val="24"/>
        </w:rPr>
        <w:t xml:space="preserve"> – выполнение  государственных стандартов образования,</w:t>
      </w:r>
      <w:r w:rsidR="00780D79">
        <w:rPr>
          <w:rFonts w:ascii="Times New Roman" w:hAnsi="Times New Roman" w:cs="Times New Roman"/>
          <w:color w:val="000000"/>
          <w:sz w:val="24"/>
          <w:szCs w:val="24"/>
        </w:rPr>
        <w:t xml:space="preserve"> создание благоприятных условий для полноценного проживания ребенком дошкольного</w:t>
      </w:r>
      <w:r w:rsidR="0094091E" w:rsidRPr="00305F99">
        <w:rPr>
          <w:rFonts w:ascii="Times New Roman" w:hAnsi="Times New Roman" w:cs="Times New Roman"/>
          <w:color w:val="000000"/>
          <w:sz w:val="24"/>
          <w:szCs w:val="24"/>
        </w:rPr>
        <w:t xml:space="preserve">  </w:t>
      </w:r>
      <w:r w:rsidR="00DD789E">
        <w:rPr>
          <w:rFonts w:ascii="Times New Roman" w:hAnsi="Times New Roman" w:cs="Times New Roman"/>
          <w:color w:val="000000"/>
          <w:sz w:val="24"/>
          <w:szCs w:val="24"/>
        </w:rPr>
        <w:t>детства подготовка к жизни в современном обществе</w:t>
      </w:r>
      <w:r>
        <w:rPr>
          <w:rFonts w:ascii="Times New Roman" w:hAnsi="Times New Roman" w:cs="Times New Roman"/>
          <w:color w:val="000000"/>
          <w:sz w:val="24"/>
          <w:szCs w:val="24"/>
        </w:rPr>
        <w:t>, обучению в школе, обеспечение безопасности жизнедеятельности</w:t>
      </w:r>
      <w:r w:rsidR="0094091E" w:rsidRPr="00305F99">
        <w:rPr>
          <w:rFonts w:ascii="Times New Roman" w:hAnsi="Times New Roman" w:cs="Times New Roman"/>
          <w:color w:val="000000"/>
          <w:sz w:val="24"/>
          <w:szCs w:val="24"/>
        </w:rPr>
        <w:t xml:space="preserve"> </w:t>
      </w:r>
      <w:r>
        <w:rPr>
          <w:rFonts w:ascii="Times New Roman" w:hAnsi="Times New Roman" w:cs="Times New Roman"/>
          <w:color w:val="000000"/>
          <w:sz w:val="24"/>
          <w:szCs w:val="24"/>
        </w:rPr>
        <w:t>дошкольника в тесном сотрудничестве с семьями  воспитанников.</w:t>
      </w:r>
    </w:p>
    <w:p w:rsidR="0094091E" w:rsidRPr="00305F99" w:rsidRDefault="001848A8" w:rsidP="001848A8">
      <w:pPr>
        <w:shd w:val="clear" w:color="auto" w:fill="FFFFFF"/>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color w:val="000000"/>
          <w:sz w:val="24"/>
          <w:szCs w:val="24"/>
        </w:rPr>
        <w:t xml:space="preserve">  На </w:t>
      </w:r>
      <w:r>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xml:space="preserve"> –выполнение государственных стандартов образования, </w:t>
      </w:r>
      <w:r w:rsidR="0094091E" w:rsidRPr="00305F99">
        <w:rPr>
          <w:rFonts w:ascii="Times New Roman" w:hAnsi="Times New Roman" w:cs="Times New Roman"/>
          <w:color w:val="000000"/>
          <w:sz w:val="24"/>
          <w:szCs w:val="24"/>
        </w:rPr>
        <w:t>овладение  учащимися  начальной   школы  доступными им способами и навыками учебной деятельности. Научить ребенка учиться – значит,   обеспечить   успешность   его   школьной   жизни вплоть до самого выпуска;</w:t>
      </w:r>
    </w:p>
    <w:p w:rsidR="0094091E" w:rsidRPr="00305F99" w:rsidRDefault="001848A8" w:rsidP="00453D9A">
      <w:pPr>
        <w:numPr>
          <w:ilvl w:val="0"/>
          <w:numId w:val="9"/>
        </w:num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на </w:t>
      </w:r>
      <w:r>
        <w:rPr>
          <w:rFonts w:ascii="Times New Roman" w:hAnsi="Times New Roman" w:cs="Times New Roman"/>
          <w:color w:val="000000"/>
          <w:sz w:val="24"/>
          <w:szCs w:val="24"/>
          <w:lang w:val="en-US"/>
        </w:rPr>
        <w:t>III</w:t>
      </w:r>
      <w:r w:rsidRPr="001848A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уровне </w:t>
      </w:r>
      <w:r w:rsidR="0094091E" w:rsidRPr="00305F99">
        <w:rPr>
          <w:rFonts w:ascii="Times New Roman" w:hAnsi="Times New Roman" w:cs="Times New Roman"/>
          <w:color w:val="000000"/>
          <w:sz w:val="24"/>
          <w:szCs w:val="24"/>
        </w:rPr>
        <w:t xml:space="preserve"> – дифференцированная  помощь детям, профессиональная   ориентация; выполнение государственных стандартов образования;</w:t>
      </w:r>
    </w:p>
    <w:p w:rsidR="0094091E" w:rsidRPr="00305F99" w:rsidRDefault="0094091E" w:rsidP="007E4BAE">
      <w:pPr>
        <w:pStyle w:val="a4"/>
        <w:jc w:val="left"/>
        <w:rPr>
          <w:szCs w:val="24"/>
        </w:rPr>
      </w:pPr>
      <w:r w:rsidRPr="00305F99">
        <w:rPr>
          <w:szCs w:val="24"/>
        </w:rPr>
        <w:t xml:space="preserve">       В </w:t>
      </w:r>
      <w:r w:rsidR="007E4BAE" w:rsidRPr="00305F99">
        <w:rPr>
          <w:szCs w:val="24"/>
        </w:rPr>
        <w:t xml:space="preserve"> классах  при  неизменном </w:t>
      </w:r>
      <w:r w:rsidRPr="00305F99">
        <w:rPr>
          <w:szCs w:val="24"/>
        </w:rPr>
        <w:t xml:space="preserve">сохранении общеобразовательного   стандарта   на   первый   план   выходит  задача социализации.  Содержательную  формулу подготовки  учащихся </w:t>
      </w:r>
      <w:r w:rsidRPr="00305F99">
        <w:rPr>
          <w:szCs w:val="24"/>
        </w:rPr>
        <w:lastRenderedPageBreak/>
        <w:t>составляет комплексный  план работы школы на учебный год  и перспективный план  развития школы.</w:t>
      </w:r>
      <w:r w:rsidR="007E4BAE" w:rsidRPr="00305F99">
        <w:rPr>
          <w:szCs w:val="24"/>
        </w:rPr>
        <w:t xml:space="preserve"> </w:t>
      </w:r>
      <w:r w:rsidRPr="00305F99">
        <w:rPr>
          <w:szCs w:val="24"/>
        </w:rPr>
        <w:t xml:space="preserve"> Комплексный план работы школы включает в себя учебный план, организацию деятельности психолого-педагогической  и методической службы, осуществление внутришкольного контроля, организацию внеурочной и внешкольной деятельности учащихся, организацию сотрудничества с</w:t>
      </w:r>
      <w:r w:rsidR="007E4BAE" w:rsidRPr="00305F99">
        <w:rPr>
          <w:szCs w:val="24"/>
        </w:rPr>
        <w:t xml:space="preserve"> родителями и общественностью в </w:t>
      </w:r>
      <w:r w:rsidRPr="00305F99">
        <w:rPr>
          <w:szCs w:val="24"/>
        </w:rPr>
        <w:t>микросоциуме.</w:t>
      </w:r>
    </w:p>
    <w:p w:rsidR="0094091E" w:rsidRPr="00305F99" w:rsidRDefault="007E4BAE" w:rsidP="0094091E">
      <w:pPr>
        <w:shd w:val="clear" w:color="auto" w:fill="FFFFFF"/>
        <w:spacing w:after="0" w:line="240" w:lineRule="auto"/>
        <w:rPr>
          <w:rFonts w:ascii="Times New Roman" w:hAnsi="Times New Roman" w:cs="Times New Roman"/>
          <w:b/>
          <w:bCs/>
          <w:sz w:val="24"/>
          <w:szCs w:val="24"/>
        </w:rPr>
      </w:pPr>
      <w:r w:rsidRPr="00305F99">
        <w:rPr>
          <w:rFonts w:ascii="Times New Roman" w:hAnsi="Times New Roman" w:cs="Times New Roman"/>
          <w:b/>
          <w:bCs/>
          <w:sz w:val="24"/>
          <w:szCs w:val="24"/>
        </w:rPr>
        <w:t xml:space="preserve">                              </w:t>
      </w:r>
      <w:r w:rsidR="0094091E" w:rsidRPr="00305F99">
        <w:rPr>
          <w:rFonts w:ascii="Times New Roman" w:hAnsi="Times New Roman" w:cs="Times New Roman"/>
          <w:b/>
          <w:bCs/>
          <w:sz w:val="24"/>
          <w:szCs w:val="24"/>
        </w:rPr>
        <w:t>Проблемный анализ состояния школы.</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Заявленные Национальной образовательной инициативой «Наша новая школа»: повышение качества образования, его доступности и эффективности требуют конкретизации применительно к деятельности образовательного учреждения с учетом все более возрастающей роли образования в развитии личности и общества, ориентации образования на социальный эффект. </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Проблема повышения качества образования для школы является одной из важнейших.</w:t>
      </w:r>
      <w:r w:rsidR="007E4BAE" w:rsidRPr="00305F99">
        <w:rPr>
          <w:rFonts w:ascii="Times New Roman" w:hAnsi="Times New Roman" w:cs="Times New Roman"/>
          <w:sz w:val="24"/>
          <w:szCs w:val="24"/>
        </w:rPr>
        <w:t xml:space="preserve"> И поэтому вот уже  два года школа работает на</w:t>
      </w:r>
      <w:r w:rsidR="006A79DC" w:rsidRPr="00305F99">
        <w:rPr>
          <w:rFonts w:ascii="Times New Roman" w:hAnsi="Times New Roman" w:cs="Times New Roman"/>
          <w:sz w:val="24"/>
          <w:szCs w:val="24"/>
        </w:rPr>
        <w:t xml:space="preserve">д </w:t>
      </w:r>
      <w:r w:rsidR="007E4BAE" w:rsidRPr="00305F99">
        <w:rPr>
          <w:rFonts w:ascii="Times New Roman" w:hAnsi="Times New Roman" w:cs="Times New Roman"/>
          <w:sz w:val="24"/>
          <w:szCs w:val="24"/>
        </w:rPr>
        <w:t xml:space="preserve"> методической темой « Качество образования  - одно из условий развития личности ребенка».</w:t>
      </w:r>
      <w:r w:rsidRPr="00305F99">
        <w:rPr>
          <w:rFonts w:ascii="Times New Roman" w:hAnsi="Times New Roman" w:cs="Times New Roman"/>
          <w:sz w:val="24"/>
          <w:szCs w:val="24"/>
        </w:rPr>
        <w:t xml:space="preserve"> Это определяется необходимостью успешного освоения всеми учащимися образовательной программы, формирования навыков исследовательской деятельности учащихся, подготовки их к дальнейшему обучению и осознанному профессиональному выбору. </w:t>
      </w:r>
      <w:r w:rsidR="007E4BAE" w:rsidRPr="00305F99">
        <w:rPr>
          <w:rFonts w:ascii="Times New Roman" w:hAnsi="Times New Roman" w:cs="Times New Roman"/>
          <w:sz w:val="24"/>
          <w:szCs w:val="24"/>
        </w:rPr>
        <w:t xml:space="preserve"> </w:t>
      </w:r>
      <w:r w:rsidRPr="00305F99">
        <w:rPr>
          <w:rFonts w:ascii="Times New Roman" w:hAnsi="Times New Roman" w:cs="Times New Roman"/>
          <w:sz w:val="24"/>
          <w:szCs w:val="24"/>
        </w:rPr>
        <w:t xml:space="preserve">Данная проблема приобретает особую актуальность в условиях развития компетентностного подхода и оценки качества образования в школе на основе </w:t>
      </w:r>
      <w:r w:rsidR="007E4BAE" w:rsidRPr="00305F99">
        <w:rPr>
          <w:rFonts w:ascii="Times New Roman" w:hAnsi="Times New Roman" w:cs="Times New Roman"/>
          <w:sz w:val="24"/>
          <w:szCs w:val="24"/>
        </w:rPr>
        <w:t>ГИА</w:t>
      </w:r>
      <w:r w:rsidRPr="00305F99">
        <w:rPr>
          <w:rFonts w:ascii="Times New Roman" w:hAnsi="Times New Roman" w:cs="Times New Roman"/>
          <w:sz w:val="24"/>
          <w:szCs w:val="24"/>
        </w:rPr>
        <w:t>.</w:t>
      </w:r>
    </w:p>
    <w:p w:rsidR="0094091E" w:rsidRPr="00305F99" w:rsidRDefault="0094091E" w:rsidP="007E4BA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Важной для школы является проблема введения и эффективного использования современных образовательных технологий. Проблема заключается в необходимости сочетания новых технологий и лучших отечественных традиций образования. Важной проблемой является доступность образования, которая понимается педагогами школы в контексте новых образовательных технологий. Доступность образования заключается в создании особых психолого-педагогических условий в школе, позволяющих каждому ученику освоить образовательную программу и быть успешным. </w:t>
      </w:r>
      <w:r w:rsidR="00DB0A7F">
        <w:rPr>
          <w:rFonts w:ascii="Times New Roman" w:hAnsi="Times New Roman" w:cs="Times New Roman"/>
          <w:sz w:val="24"/>
          <w:szCs w:val="24"/>
        </w:rPr>
        <w:t xml:space="preserve"> </w:t>
      </w:r>
      <w:r w:rsidRPr="00305F99">
        <w:rPr>
          <w:rFonts w:ascii="Times New Roman" w:hAnsi="Times New Roman" w:cs="Times New Roman"/>
          <w:sz w:val="24"/>
          <w:szCs w:val="24"/>
        </w:rPr>
        <w:t>Как показывает анализ проблем, которые решает в настоящее время школа, необходим системно</w:t>
      </w:r>
      <w:r w:rsidR="006A79DC" w:rsidRPr="00305F99">
        <w:rPr>
          <w:rFonts w:ascii="Times New Roman" w:hAnsi="Times New Roman" w:cs="Times New Roman"/>
          <w:sz w:val="24"/>
          <w:szCs w:val="24"/>
        </w:rPr>
        <w:t xml:space="preserve"> </w:t>
      </w:r>
      <w:r w:rsidRPr="00305F99">
        <w:rPr>
          <w:rFonts w:ascii="Times New Roman" w:hAnsi="Times New Roman" w:cs="Times New Roman"/>
          <w:sz w:val="24"/>
          <w:szCs w:val="24"/>
        </w:rPr>
        <w:t>-</w:t>
      </w:r>
      <w:r w:rsidR="006A79DC" w:rsidRPr="00305F99">
        <w:rPr>
          <w:rFonts w:ascii="Times New Roman" w:hAnsi="Times New Roman" w:cs="Times New Roman"/>
          <w:sz w:val="24"/>
          <w:szCs w:val="24"/>
        </w:rPr>
        <w:t xml:space="preserve"> </w:t>
      </w:r>
      <w:r w:rsidRPr="00305F99">
        <w:rPr>
          <w:rFonts w:ascii="Times New Roman" w:hAnsi="Times New Roman" w:cs="Times New Roman"/>
          <w:sz w:val="24"/>
          <w:szCs w:val="24"/>
        </w:rPr>
        <w:t xml:space="preserve">деятельностный </w:t>
      </w:r>
      <w:r w:rsidR="006A79DC" w:rsidRPr="00305F99">
        <w:rPr>
          <w:rFonts w:ascii="Times New Roman" w:hAnsi="Times New Roman" w:cs="Times New Roman"/>
          <w:sz w:val="24"/>
          <w:szCs w:val="24"/>
        </w:rPr>
        <w:t xml:space="preserve"> </w:t>
      </w:r>
      <w:r w:rsidRPr="00305F99">
        <w:rPr>
          <w:rFonts w:ascii="Times New Roman" w:hAnsi="Times New Roman" w:cs="Times New Roman"/>
          <w:sz w:val="24"/>
          <w:szCs w:val="24"/>
        </w:rPr>
        <w:t>подход к их решению.</w:t>
      </w:r>
    </w:p>
    <w:p w:rsidR="0094091E" w:rsidRPr="00305F99" w:rsidRDefault="0094091E" w:rsidP="0094091E">
      <w:pPr>
        <w:spacing w:after="0" w:line="240" w:lineRule="auto"/>
        <w:rPr>
          <w:rFonts w:ascii="Times New Roman" w:hAnsi="Times New Roman" w:cs="Times New Roman"/>
          <w:color w:val="000000"/>
          <w:sz w:val="24"/>
          <w:szCs w:val="24"/>
        </w:rPr>
      </w:pPr>
      <w:r w:rsidRPr="00305F99">
        <w:rPr>
          <w:rFonts w:ascii="Times New Roman" w:hAnsi="Times New Roman" w:cs="Times New Roman"/>
          <w:color w:val="000000"/>
          <w:sz w:val="24"/>
          <w:szCs w:val="24"/>
        </w:rPr>
        <w:t xml:space="preserve"> </w:t>
      </w:r>
      <w:r w:rsidRPr="00305F99">
        <w:rPr>
          <w:rFonts w:ascii="Times New Roman" w:hAnsi="Times New Roman" w:cs="Times New Roman"/>
          <w:color w:val="000000"/>
          <w:spacing w:val="-4"/>
          <w:sz w:val="24"/>
          <w:szCs w:val="24"/>
        </w:rPr>
        <w:t xml:space="preserve">В </w:t>
      </w:r>
      <w:r w:rsidR="00B434FC" w:rsidRPr="00305F99">
        <w:rPr>
          <w:rFonts w:ascii="Times New Roman" w:hAnsi="Times New Roman" w:cs="Times New Roman"/>
          <w:color w:val="000000"/>
          <w:spacing w:val="-4"/>
          <w:sz w:val="24"/>
          <w:szCs w:val="24"/>
        </w:rPr>
        <w:t>селе нет</w:t>
      </w:r>
      <w:r w:rsidRPr="00305F99">
        <w:rPr>
          <w:rFonts w:ascii="Times New Roman" w:hAnsi="Times New Roman" w:cs="Times New Roman"/>
          <w:color w:val="000000"/>
          <w:sz w:val="24"/>
          <w:szCs w:val="24"/>
        </w:rPr>
        <w:t xml:space="preserve"> учреждени</w:t>
      </w:r>
      <w:r w:rsidR="00B434FC" w:rsidRPr="00305F99">
        <w:rPr>
          <w:rFonts w:ascii="Times New Roman" w:hAnsi="Times New Roman" w:cs="Times New Roman"/>
          <w:color w:val="000000"/>
          <w:sz w:val="24"/>
          <w:szCs w:val="24"/>
        </w:rPr>
        <w:t>й</w:t>
      </w:r>
      <w:r w:rsidRPr="00305F99">
        <w:rPr>
          <w:rFonts w:ascii="Times New Roman" w:hAnsi="Times New Roman" w:cs="Times New Roman"/>
          <w:color w:val="000000"/>
          <w:sz w:val="24"/>
          <w:szCs w:val="24"/>
        </w:rPr>
        <w:t xml:space="preserve"> дополнительного образования, Школа работает в условиях прозрачности, открытости и диалога. В рамках </w:t>
      </w:r>
      <w:r w:rsidR="006A79DC" w:rsidRPr="00305F99">
        <w:rPr>
          <w:rFonts w:ascii="Times New Roman" w:hAnsi="Times New Roman" w:cs="Times New Roman"/>
          <w:color w:val="000000"/>
          <w:sz w:val="24"/>
          <w:szCs w:val="24"/>
        </w:rPr>
        <w:t xml:space="preserve"> </w:t>
      </w:r>
      <w:r w:rsidRPr="00305F99">
        <w:rPr>
          <w:rFonts w:ascii="Times New Roman" w:hAnsi="Times New Roman" w:cs="Times New Roman"/>
          <w:color w:val="000000"/>
          <w:sz w:val="24"/>
          <w:szCs w:val="24"/>
        </w:rPr>
        <w:t xml:space="preserve">ежегодного публичного отчета школа представляет социуму информацию о своей деятельности. </w:t>
      </w:r>
    </w:p>
    <w:p w:rsidR="0094091E" w:rsidRPr="00305F99" w:rsidRDefault="0094091E" w:rsidP="0094091E">
      <w:pPr>
        <w:spacing w:after="0" w:line="240" w:lineRule="auto"/>
        <w:rPr>
          <w:rFonts w:ascii="Times New Roman" w:hAnsi="Times New Roman" w:cs="Times New Roman"/>
          <w:color w:val="000000"/>
          <w:sz w:val="24"/>
          <w:szCs w:val="24"/>
        </w:rPr>
      </w:pPr>
      <w:r w:rsidRPr="00305F99">
        <w:rPr>
          <w:rFonts w:ascii="Times New Roman" w:hAnsi="Times New Roman" w:cs="Times New Roman"/>
          <w:color w:val="000000"/>
          <w:sz w:val="24"/>
          <w:szCs w:val="24"/>
        </w:rPr>
        <w:t xml:space="preserve">Следует отметить, что в основной школе </w:t>
      </w:r>
      <w:r w:rsidR="001848A8">
        <w:rPr>
          <w:rFonts w:ascii="Times New Roman" w:hAnsi="Times New Roman" w:cs="Times New Roman"/>
          <w:color w:val="000000"/>
          <w:sz w:val="24"/>
          <w:szCs w:val="24"/>
        </w:rPr>
        <w:t xml:space="preserve"> 100 </w:t>
      </w:r>
      <w:r w:rsidRPr="00305F99">
        <w:rPr>
          <w:rFonts w:ascii="Times New Roman" w:hAnsi="Times New Roman" w:cs="Times New Roman"/>
          <w:color w:val="000000"/>
          <w:sz w:val="24"/>
          <w:szCs w:val="24"/>
        </w:rPr>
        <w:t xml:space="preserve">% родителей принимают активное участие в жизни школы. </w:t>
      </w:r>
    </w:p>
    <w:p w:rsidR="00DB0A7F" w:rsidRDefault="0094091E" w:rsidP="00DB0A7F">
      <w:pPr>
        <w:spacing w:after="0" w:line="240" w:lineRule="auto"/>
        <w:rPr>
          <w:rFonts w:ascii="Times New Roman" w:hAnsi="Times New Roman" w:cs="Times New Roman"/>
          <w:b/>
          <w:bCs/>
          <w:color w:val="000000"/>
          <w:sz w:val="24"/>
          <w:szCs w:val="24"/>
          <w:u w:val="single"/>
        </w:rPr>
      </w:pPr>
      <w:r w:rsidRPr="00305F99">
        <w:rPr>
          <w:rFonts w:ascii="Times New Roman" w:hAnsi="Times New Roman" w:cs="Times New Roman"/>
          <w:b/>
          <w:bCs/>
          <w:color w:val="000000"/>
          <w:sz w:val="24"/>
          <w:szCs w:val="24"/>
          <w:u w:val="single"/>
        </w:rPr>
        <w:t>Родители обучающихся основной школы:</w:t>
      </w:r>
    </w:p>
    <w:p w:rsidR="00DB6B66" w:rsidRDefault="00DB0A7F" w:rsidP="00DB6B66">
      <w:pPr>
        <w:spacing w:after="0" w:line="240" w:lineRule="auto"/>
        <w:rPr>
          <w:rFonts w:ascii="Times New Roman" w:hAnsi="Times New Roman" w:cs="Times New Roman"/>
          <w:sz w:val="24"/>
          <w:szCs w:val="24"/>
        </w:rPr>
      </w:pPr>
      <w:r w:rsidRPr="00DB0A7F">
        <w:rPr>
          <w:rFonts w:ascii="Times New Roman" w:hAnsi="Times New Roman" w:cs="Times New Roman"/>
          <w:sz w:val="24"/>
          <w:szCs w:val="24"/>
        </w:rPr>
        <w:t xml:space="preserve">Школа расположена в сельском населенном пункте. </w:t>
      </w:r>
      <w:r w:rsidR="001848A8">
        <w:rPr>
          <w:rFonts w:ascii="Times New Roman" w:hAnsi="Times New Roman" w:cs="Times New Roman"/>
          <w:sz w:val="24"/>
          <w:szCs w:val="24"/>
        </w:rPr>
        <w:t>Удалена от районного центра на 60  км.</w:t>
      </w:r>
      <w:r w:rsidRPr="00DB0A7F">
        <w:rPr>
          <w:rFonts w:ascii="Times New Roman" w:hAnsi="Times New Roman" w:cs="Times New Roman"/>
          <w:sz w:val="24"/>
          <w:szCs w:val="24"/>
        </w:rPr>
        <w:t xml:space="preserve"> Является единственным образ</w:t>
      </w:r>
      <w:r w:rsidR="001848A8">
        <w:rPr>
          <w:rFonts w:ascii="Times New Roman" w:hAnsi="Times New Roman" w:cs="Times New Roman"/>
          <w:sz w:val="24"/>
          <w:szCs w:val="24"/>
        </w:rPr>
        <w:t>овательным учреждением в поселке</w:t>
      </w:r>
      <w:r w:rsidRPr="00DB0A7F">
        <w:rPr>
          <w:rFonts w:ascii="Times New Roman" w:hAnsi="Times New Roman" w:cs="Times New Roman"/>
          <w:sz w:val="24"/>
          <w:szCs w:val="24"/>
        </w:rPr>
        <w:t>. Имеет статус муниципального общеобразовательного учреждения. В населенном пун</w:t>
      </w:r>
      <w:r w:rsidR="00C5434E">
        <w:rPr>
          <w:rFonts w:ascii="Times New Roman" w:hAnsi="Times New Roman" w:cs="Times New Roman"/>
          <w:sz w:val="24"/>
          <w:szCs w:val="24"/>
        </w:rPr>
        <w:t xml:space="preserve">кте  школы проживает около 300 </w:t>
      </w:r>
      <w:r w:rsidRPr="00DB0A7F">
        <w:rPr>
          <w:rFonts w:ascii="Times New Roman" w:hAnsi="Times New Roman" w:cs="Times New Roman"/>
          <w:sz w:val="24"/>
          <w:szCs w:val="24"/>
        </w:rPr>
        <w:t>человек. Контингент семей, проживавших на территории поселка неоднороден как по  составу, так и по образовательному уровню.</w:t>
      </w:r>
      <w:r w:rsidRPr="00DB0A7F">
        <w:rPr>
          <w:rFonts w:ascii="Times New Roman" w:hAnsi="Times New Roman" w:cs="Times New Roman"/>
          <w:sz w:val="24"/>
          <w:szCs w:val="24"/>
        </w:rPr>
        <w:br/>
        <w:t>Социальный состав родителей обучающихся  школы (201</w:t>
      </w:r>
      <w:r w:rsidR="00C5434E">
        <w:rPr>
          <w:rFonts w:ascii="Times New Roman" w:hAnsi="Times New Roman" w:cs="Times New Roman"/>
          <w:sz w:val="24"/>
          <w:szCs w:val="24"/>
        </w:rPr>
        <w:t>5</w:t>
      </w:r>
      <w:r w:rsidRPr="00DB0A7F">
        <w:rPr>
          <w:rFonts w:ascii="Times New Roman" w:hAnsi="Times New Roman" w:cs="Times New Roman"/>
          <w:sz w:val="24"/>
          <w:szCs w:val="24"/>
        </w:rPr>
        <w:t xml:space="preserve"> г.</w:t>
      </w:r>
      <w:r w:rsidR="00C5434E">
        <w:rPr>
          <w:rFonts w:ascii="Times New Roman" w:hAnsi="Times New Roman" w:cs="Times New Roman"/>
          <w:sz w:val="24"/>
          <w:szCs w:val="24"/>
        </w:rPr>
        <w:t>)</w:t>
      </w:r>
      <w:r w:rsidR="00C5434E">
        <w:rPr>
          <w:rFonts w:ascii="Times New Roman" w:hAnsi="Times New Roman" w:cs="Times New Roman"/>
          <w:sz w:val="24"/>
          <w:szCs w:val="24"/>
        </w:rPr>
        <w:br/>
        <w:t>служащие                    7</w:t>
      </w:r>
      <w:r w:rsidRPr="00DB0A7F">
        <w:rPr>
          <w:rFonts w:ascii="Times New Roman" w:hAnsi="Times New Roman" w:cs="Times New Roman"/>
          <w:sz w:val="24"/>
          <w:szCs w:val="24"/>
        </w:rPr>
        <w:t xml:space="preserve"> %</w:t>
      </w:r>
      <w:r w:rsidRPr="00DB0A7F">
        <w:rPr>
          <w:rFonts w:ascii="Times New Roman" w:hAnsi="Times New Roman" w:cs="Times New Roman"/>
          <w:sz w:val="24"/>
          <w:szCs w:val="24"/>
        </w:rPr>
        <w:br/>
      </w:r>
      <w:r w:rsidR="00C5434E">
        <w:rPr>
          <w:rFonts w:ascii="Times New Roman" w:hAnsi="Times New Roman" w:cs="Times New Roman"/>
          <w:sz w:val="24"/>
          <w:szCs w:val="24"/>
        </w:rPr>
        <w:t>рабочие                       0 %</w:t>
      </w:r>
      <w:r w:rsidR="00C5434E">
        <w:rPr>
          <w:rFonts w:ascii="Times New Roman" w:hAnsi="Times New Roman" w:cs="Times New Roman"/>
          <w:sz w:val="24"/>
          <w:szCs w:val="24"/>
        </w:rPr>
        <w:br/>
        <w:t>предприниматели          0</w:t>
      </w:r>
      <w:r w:rsidRPr="00DB0A7F">
        <w:rPr>
          <w:rFonts w:ascii="Times New Roman" w:hAnsi="Times New Roman" w:cs="Times New Roman"/>
          <w:sz w:val="24"/>
          <w:szCs w:val="24"/>
        </w:rPr>
        <w:t xml:space="preserve"> % </w:t>
      </w:r>
      <w:r w:rsidRPr="00DB0A7F">
        <w:rPr>
          <w:rFonts w:ascii="Times New Roman" w:hAnsi="Times New Roman" w:cs="Times New Roman"/>
          <w:sz w:val="24"/>
          <w:szCs w:val="24"/>
        </w:rPr>
        <w:br/>
        <w:t>безрабо</w:t>
      </w:r>
      <w:r w:rsidR="00C5434E">
        <w:rPr>
          <w:rFonts w:ascii="Times New Roman" w:hAnsi="Times New Roman" w:cs="Times New Roman"/>
          <w:sz w:val="24"/>
          <w:szCs w:val="24"/>
        </w:rPr>
        <w:t>тные                 93</w:t>
      </w:r>
      <w:r w:rsidRPr="00DB0A7F">
        <w:rPr>
          <w:rFonts w:ascii="Times New Roman" w:hAnsi="Times New Roman" w:cs="Times New Roman"/>
          <w:sz w:val="24"/>
          <w:szCs w:val="24"/>
        </w:rPr>
        <w:t xml:space="preserve"> % </w:t>
      </w:r>
      <w:r w:rsidRPr="00DB0A7F">
        <w:rPr>
          <w:rFonts w:ascii="Times New Roman" w:hAnsi="Times New Roman" w:cs="Times New Roman"/>
          <w:sz w:val="24"/>
          <w:szCs w:val="24"/>
        </w:rPr>
        <w:br/>
        <w:t>Все это отражается на неоднородности образовательных запросов населения, определяемых в первую очередь собственным образовательным цензом родителей.</w:t>
      </w:r>
      <w:r w:rsidRPr="00DB0A7F">
        <w:rPr>
          <w:rFonts w:ascii="Times New Roman" w:hAnsi="Times New Roman" w:cs="Times New Roman"/>
          <w:sz w:val="24"/>
          <w:szCs w:val="24"/>
        </w:rPr>
        <w:br/>
        <w:t>Образование родителей обучающихся школы (201</w:t>
      </w:r>
      <w:r w:rsidR="00C5434E">
        <w:rPr>
          <w:rFonts w:ascii="Times New Roman" w:hAnsi="Times New Roman" w:cs="Times New Roman"/>
          <w:sz w:val="24"/>
          <w:szCs w:val="24"/>
        </w:rPr>
        <w:t>5</w:t>
      </w:r>
      <w:r w:rsidRPr="00DB0A7F">
        <w:rPr>
          <w:rFonts w:ascii="Times New Roman" w:hAnsi="Times New Roman" w:cs="Times New Roman"/>
          <w:sz w:val="24"/>
          <w:szCs w:val="24"/>
        </w:rPr>
        <w:t xml:space="preserve"> г.)</w:t>
      </w:r>
      <w:r w:rsidRPr="00DB0A7F">
        <w:rPr>
          <w:rFonts w:ascii="Times New Roman" w:hAnsi="Times New Roman" w:cs="Times New Roman"/>
          <w:sz w:val="24"/>
          <w:szCs w:val="24"/>
        </w:rPr>
        <w:br/>
        <w:t>высшее                        </w:t>
      </w:r>
      <w:r w:rsidR="00C5434E">
        <w:rPr>
          <w:rFonts w:ascii="Times New Roman" w:hAnsi="Times New Roman" w:cs="Times New Roman"/>
          <w:sz w:val="24"/>
          <w:szCs w:val="24"/>
        </w:rPr>
        <w:t> 13 %</w:t>
      </w:r>
      <w:r w:rsidR="00C5434E">
        <w:rPr>
          <w:rFonts w:ascii="Times New Roman" w:hAnsi="Times New Roman" w:cs="Times New Roman"/>
          <w:sz w:val="24"/>
          <w:szCs w:val="24"/>
        </w:rPr>
        <w:br/>
        <w:t>среднее специальное    43</w:t>
      </w:r>
      <w:r w:rsidRPr="00DB0A7F">
        <w:rPr>
          <w:rFonts w:ascii="Times New Roman" w:hAnsi="Times New Roman" w:cs="Times New Roman"/>
          <w:sz w:val="24"/>
          <w:szCs w:val="24"/>
        </w:rPr>
        <w:t xml:space="preserve"> %</w:t>
      </w:r>
      <w:r w:rsidRPr="00DB0A7F">
        <w:rPr>
          <w:rFonts w:ascii="Times New Roman" w:hAnsi="Times New Roman" w:cs="Times New Roman"/>
          <w:sz w:val="24"/>
          <w:szCs w:val="24"/>
        </w:rPr>
        <w:br/>
        <w:t>ср</w:t>
      </w:r>
      <w:r w:rsidR="00C5434E">
        <w:rPr>
          <w:rFonts w:ascii="Times New Roman" w:hAnsi="Times New Roman" w:cs="Times New Roman"/>
          <w:sz w:val="24"/>
          <w:szCs w:val="24"/>
        </w:rPr>
        <w:t>еднее                         11</w:t>
      </w:r>
      <w:r w:rsidRPr="00DB0A7F">
        <w:rPr>
          <w:rFonts w:ascii="Times New Roman" w:hAnsi="Times New Roman" w:cs="Times New Roman"/>
          <w:sz w:val="24"/>
          <w:szCs w:val="24"/>
        </w:rPr>
        <w:t xml:space="preserve"> %</w:t>
      </w:r>
      <w:r w:rsidRPr="00DB0A7F">
        <w:rPr>
          <w:rFonts w:ascii="Times New Roman" w:hAnsi="Times New Roman" w:cs="Times New Roman"/>
          <w:sz w:val="24"/>
          <w:szCs w:val="24"/>
        </w:rPr>
        <w:br/>
      </w:r>
      <w:r w:rsidR="00C5434E">
        <w:rPr>
          <w:rFonts w:ascii="Times New Roman" w:hAnsi="Times New Roman" w:cs="Times New Roman"/>
          <w:sz w:val="24"/>
          <w:szCs w:val="24"/>
        </w:rPr>
        <w:t>основное                       33</w:t>
      </w:r>
      <w:r w:rsidRPr="00DB0A7F">
        <w:rPr>
          <w:rFonts w:ascii="Times New Roman" w:hAnsi="Times New Roman" w:cs="Times New Roman"/>
          <w:sz w:val="24"/>
          <w:szCs w:val="24"/>
        </w:rPr>
        <w:t xml:space="preserve"> %</w:t>
      </w:r>
    </w:p>
    <w:p w:rsidR="00DB0A7F" w:rsidRPr="00DB6B66" w:rsidRDefault="00DB0A7F" w:rsidP="00DB6B66">
      <w:pPr>
        <w:spacing w:after="0" w:line="240" w:lineRule="auto"/>
        <w:rPr>
          <w:rFonts w:ascii="Times New Roman" w:hAnsi="Times New Roman" w:cs="Times New Roman"/>
          <w:bCs/>
          <w:color w:val="000000"/>
          <w:sz w:val="24"/>
          <w:szCs w:val="24"/>
          <w:u w:val="single"/>
        </w:rPr>
      </w:pPr>
      <w:r w:rsidRPr="00DB0A7F">
        <w:rPr>
          <w:rFonts w:ascii="Times New Roman" w:hAnsi="Times New Roman" w:cs="Times New Roman"/>
          <w:b/>
          <w:sz w:val="24"/>
          <w:szCs w:val="24"/>
        </w:rPr>
        <w:t>  </w:t>
      </w:r>
      <w:r w:rsidRPr="00DB6B66">
        <w:rPr>
          <w:rFonts w:ascii="Times New Roman" w:hAnsi="Times New Roman" w:cs="Times New Roman"/>
          <w:sz w:val="24"/>
          <w:szCs w:val="24"/>
        </w:rPr>
        <w:t>Доход семей складывается из заработной платы, доходов от индивидуальной трудовой деятельности.</w:t>
      </w:r>
      <w:r w:rsidR="00C5434E">
        <w:rPr>
          <w:rFonts w:ascii="Times New Roman" w:hAnsi="Times New Roman" w:cs="Times New Roman"/>
          <w:sz w:val="24"/>
          <w:szCs w:val="24"/>
        </w:rPr>
        <w:t xml:space="preserve"> </w:t>
      </w:r>
      <w:r w:rsidRPr="00DB6B66">
        <w:rPr>
          <w:rFonts w:ascii="Times New Roman" w:hAnsi="Times New Roman" w:cs="Times New Roman"/>
          <w:sz w:val="24"/>
          <w:szCs w:val="24"/>
        </w:rPr>
        <w:t>Образовательные потребности многих родителей  незначительны, они сводятся к получению основного общего образования, получению среднего специального или профессионального образования.</w:t>
      </w:r>
      <w:r w:rsidRPr="00DB6B66">
        <w:rPr>
          <w:rFonts w:ascii="Times New Roman" w:hAnsi="Times New Roman" w:cs="Times New Roman"/>
          <w:sz w:val="24"/>
          <w:szCs w:val="24"/>
        </w:rPr>
        <w:br/>
        <w:t xml:space="preserve">Экономическое пространство поселка  практически отсутствует. В поселке  нет ни одного предприятия. Школа осуществляет педагогизацию и развитие культурно-образовательной среды </w:t>
      </w:r>
      <w:r w:rsidRPr="00DB6B66">
        <w:rPr>
          <w:rFonts w:ascii="Times New Roman" w:hAnsi="Times New Roman" w:cs="Times New Roman"/>
          <w:sz w:val="24"/>
          <w:szCs w:val="24"/>
        </w:rPr>
        <w:lastRenderedPageBreak/>
        <w:t xml:space="preserve">обитания детей, обеспечивающей социализацию и индивидуализацию личности.  </w:t>
      </w:r>
      <w:r w:rsidR="00DB6B66">
        <w:rPr>
          <w:rFonts w:ascii="Times New Roman" w:hAnsi="Times New Roman" w:cs="Times New Roman"/>
          <w:sz w:val="24"/>
          <w:szCs w:val="24"/>
        </w:rPr>
        <w:t>Нами был проведен</w:t>
      </w:r>
      <w:r w:rsidRPr="00DB6B66">
        <w:rPr>
          <w:rFonts w:ascii="Times New Roman" w:hAnsi="Times New Roman" w:cs="Times New Roman"/>
          <w:sz w:val="24"/>
          <w:szCs w:val="24"/>
        </w:rPr>
        <w:t xml:space="preserve"> анализ социального заказа  на образовательные услуги </w:t>
      </w:r>
      <w:r w:rsidR="00DB6B66" w:rsidRPr="00DB6B66">
        <w:rPr>
          <w:rFonts w:ascii="Times New Roman" w:hAnsi="Times New Roman" w:cs="Times New Roman"/>
          <w:sz w:val="24"/>
          <w:szCs w:val="24"/>
        </w:rPr>
        <w:t>о</w:t>
      </w:r>
      <w:r w:rsidRPr="00DB6B66">
        <w:rPr>
          <w:rFonts w:ascii="Times New Roman" w:hAnsi="Times New Roman"/>
          <w:sz w:val="24"/>
          <w:szCs w:val="24"/>
        </w:rPr>
        <w:t>жиданий субъектов образовательного процесса: педагогов, родителей, обучающихся.</w:t>
      </w:r>
    </w:p>
    <w:p w:rsidR="00DB0A7F" w:rsidRPr="00305F99" w:rsidRDefault="00DB0A7F" w:rsidP="00DB0A7F">
      <w:pPr>
        <w:pStyle w:val="af8"/>
        <w:spacing w:after="0"/>
      </w:pPr>
      <w:r w:rsidRPr="00305F99">
        <w:t>В социологическо</w:t>
      </w:r>
      <w:r w:rsidR="00C5434E">
        <w:t>м исследовании приняло участие 54</w:t>
      </w:r>
      <w:r w:rsidRPr="00305F99">
        <w:t xml:space="preserve"> че</w:t>
      </w:r>
      <w:r w:rsidR="00C5434E">
        <w:t xml:space="preserve">ловек, из них: 10 педагогов, 23 </w:t>
      </w:r>
      <w:r w:rsidRPr="00305F99">
        <w:t xml:space="preserve">учащихся, </w:t>
      </w:r>
      <w:r w:rsidR="00C5434E">
        <w:t>23 родителя</w:t>
      </w:r>
      <w:r w:rsidRPr="00305F99">
        <w:t>.</w:t>
      </w:r>
    </w:p>
    <w:p w:rsidR="00DB0A7F" w:rsidRPr="00305F99" w:rsidRDefault="00DB0A7F" w:rsidP="00DB0A7F">
      <w:pPr>
        <w:pStyle w:val="af8"/>
        <w:spacing w:after="0"/>
      </w:pPr>
      <w:r w:rsidRPr="00305F99">
        <w:t>По мнению большинства педагогов и учащихся, основными трудностями, с которыми сталкиваются  молодые люди после окончания школы являются: трудности трудоустройства (около 45% учеников и педагогов), материальные трудности (45% учеников, 70% педагогов), равнодушие общества к здоровью молодежи (59% педагогов, 42% учеников), равнодушие старшего поколения - 42% учеников старших классов.</w:t>
      </w:r>
    </w:p>
    <w:p w:rsidR="00DB0A7F" w:rsidRPr="00305F99" w:rsidRDefault="00DB0A7F" w:rsidP="00DB0A7F">
      <w:pPr>
        <w:pStyle w:val="af8"/>
        <w:spacing w:after="0"/>
      </w:pPr>
      <w:r w:rsidRPr="00305F99">
        <w:t>Для достижения успеха в жизни выпускник, по мнению старшеклассников, должен обладать такими качествами к</w:t>
      </w:r>
      <w:r w:rsidR="00C5434E">
        <w:t>ак: умение работать с людьми (95</w:t>
      </w:r>
      <w:r w:rsidRPr="00305F99">
        <w:t>% учеников), умение убеждать, гото</w:t>
      </w:r>
      <w:r w:rsidR="00C5434E">
        <w:t>вность к разумному риску (около6</w:t>
      </w:r>
      <w:r w:rsidRPr="00305F99">
        <w:t xml:space="preserve">5% учеников). По мнению педагогов и родителей важнее всего для успеха в обществе: высокая работоспособность (100% родителей и 82% педагогов), профессиональные знания (100% педагогов и 60% родителей), самостоятельно принимать решения ( 76% педагогов и 80 % родителей). Низкий рейтинг для достижения успеха в обществе у  педагогов и учащихся имеют такие качества как:  доброжелательность, отзывчивость, общая культура. При этом, родители считают, что для успеха в жизни важны такие качества (доброжелательность и отзывчивость – 60% родителей). Умение работать с людьми </w:t>
      </w:r>
      <w:r w:rsidR="00C5434E">
        <w:t>отмечают 60% родителей и 80</w:t>
      </w:r>
      <w:r w:rsidRPr="00305F99">
        <w:t>% учащихся. Также низкий рейтинг получили: активная гражданская позиция, экономическая компетентность, честность.</w:t>
      </w:r>
    </w:p>
    <w:p w:rsidR="00DB0A7F" w:rsidRPr="00305F99" w:rsidRDefault="00DB0A7F" w:rsidP="00DB0A7F">
      <w:pPr>
        <w:pStyle w:val="af8"/>
        <w:spacing w:after="0"/>
      </w:pPr>
      <w:r w:rsidRPr="00305F99">
        <w:t>К недостаткам современных выпускников педагоги отнесли: равнодушие к событиям, происходящим в обществе, гражданская пассивность, податливость негативным явлениям (в среднем 35%),  несамостоятельность в суждениях(33%), крайний эгоизм (25%).</w:t>
      </w:r>
    </w:p>
    <w:p w:rsidR="00DB0A7F" w:rsidRPr="00305F99" w:rsidRDefault="00DB0A7F" w:rsidP="00DB0A7F">
      <w:pPr>
        <w:pStyle w:val="af8"/>
        <w:spacing w:after="0"/>
      </w:pPr>
      <w:r w:rsidRPr="00305F99">
        <w:t>По мнению большинства субъектов образовательного процесса, школа сегодня, прежде всего, ориентирована на то, чтобы получить знания, подготовить к дальнейшему получению образования, учит общению, в школе находят друзей, позволяет лучше узнать, проявить себя. В тоже время школа не готовит к участию в общественно-политической жизни страны, к семейной жизни.</w:t>
      </w:r>
    </w:p>
    <w:p w:rsidR="00DB0A7F" w:rsidRPr="00305F99" w:rsidRDefault="00DB0A7F" w:rsidP="00DB0A7F">
      <w:pPr>
        <w:pStyle w:val="af8"/>
        <w:spacing w:after="0"/>
      </w:pPr>
      <w:r w:rsidRPr="00305F99">
        <w:t xml:space="preserve">Педагоги отмечают, что для улучшения работы школы необходимо: </w:t>
      </w:r>
    </w:p>
    <w:p w:rsidR="00DB0A7F" w:rsidRPr="00305F99" w:rsidRDefault="00DB0A7F" w:rsidP="00DB0A7F">
      <w:pPr>
        <w:pStyle w:val="af8"/>
        <w:spacing w:after="0"/>
      </w:pPr>
      <w:r w:rsidRPr="00305F99">
        <w:t>1.соверше</w:t>
      </w:r>
      <w:r w:rsidR="00C5434E">
        <w:t>нствовать культуру поведения (86</w:t>
      </w:r>
      <w:r w:rsidRPr="00305F99">
        <w:t>%);</w:t>
      </w:r>
    </w:p>
    <w:p w:rsidR="00DB0A7F" w:rsidRPr="00305F99" w:rsidRDefault="00DB0A7F" w:rsidP="00DB0A7F">
      <w:pPr>
        <w:pStyle w:val="af8"/>
        <w:spacing w:after="0"/>
      </w:pPr>
      <w:r w:rsidRPr="00305F99">
        <w:t>2.совершенствовать и интенсифицировать применение современных информационных технологи</w:t>
      </w:r>
      <w:r w:rsidR="00C5434E">
        <w:t>й в образовательном процессе (100</w:t>
      </w:r>
      <w:r w:rsidRPr="00305F99">
        <w:t>%).</w:t>
      </w:r>
    </w:p>
    <w:p w:rsidR="00DB0A7F" w:rsidRPr="00305F99" w:rsidRDefault="00DB0A7F" w:rsidP="00DB0A7F">
      <w:pPr>
        <w:pStyle w:val="af8"/>
        <w:spacing w:after="0"/>
      </w:pPr>
      <w:r w:rsidRPr="00305F99">
        <w:t>3.</w:t>
      </w:r>
      <w:r w:rsidR="00C5434E">
        <w:t>создавать клубы по интересам (86</w:t>
      </w:r>
      <w:r w:rsidRPr="00305F99">
        <w:t>%);</w:t>
      </w:r>
    </w:p>
    <w:p w:rsidR="00DB0A7F" w:rsidRPr="00305F99" w:rsidRDefault="00DB0A7F" w:rsidP="00DB0A7F">
      <w:pPr>
        <w:pStyle w:val="af8"/>
        <w:spacing w:after="0"/>
      </w:pPr>
      <w:r w:rsidRPr="00305F99">
        <w:t>4. совершенствовать форм</w:t>
      </w:r>
      <w:r w:rsidR="00C5434E">
        <w:t>ы педагогического мастерства (28</w:t>
      </w:r>
      <w:r w:rsidRPr="00305F99">
        <w:t>%);</w:t>
      </w:r>
    </w:p>
    <w:p w:rsidR="00DB0A7F" w:rsidRPr="00305F99" w:rsidRDefault="00DB0A7F" w:rsidP="00DB0A7F">
      <w:pPr>
        <w:pStyle w:val="af8"/>
        <w:spacing w:after="0"/>
      </w:pPr>
      <w:r w:rsidRPr="00305F99">
        <w:t>5.привлекать родителей для систематического сотруднич</w:t>
      </w:r>
      <w:r w:rsidR="00C5434E">
        <w:t>ества и участия в делах школы(100</w:t>
      </w:r>
      <w:r w:rsidRPr="00305F99">
        <w:t>%);</w:t>
      </w:r>
    </w:p>
    <w:p w:rsidR="00DB0A7F" w:rsidRPr="00305F99" w:rsidRDefault="00DB0A7F" w:rsidP="00DB0A7F">
      <w:pPr>
        <w:pStyle w:val="af8"/>
        <w:spacing w:after="0"/>
      </w:pPr>
      <w:r w:rsidRPr="00305F99">
        <w:t>6.сохранять и улучшать благоприятный психологический климат ( 86%).</w:t>
      </w:r>
    </w:p>
    <w:p w:rsidR="00DB0A7F" w:rsidRPr="00305F99" w:rsidRDefault="00C5434E" w:rsidP="00DB0A7F">
      <w:pPr>
        <w:pStyle w:val="af8"/>
        <w:spacing w:after="0"/>
      </w:pPr>
      <w:r>
        <w:t xml:space="preserve">95 </w:t>
      </w:r>
      <w:r w:rsidR="00DB0A7F" w:rsidRPr="00305F99">
        <w:t xml:space="preserve">% </w:t>
      </w:r>
      <w:r w:rsidR="009B2E98">
        <w:t>-</w:t>
      </w:r>
      <w:r w:rsidR="00DB0A7F" w:rsidRPr="00305F99">
        <w:t>родителей удовлетворены индивидуальным подходом, осуществляемым в школе. Они считают, что нужно чаще общаться  педагогам с родителями, находить разумные решения, учитывая индивидуальные особенности учеников. При этом родители высказывают, что значимым является установление контакта и взаимопонимания между школой и родителями.</w:t>
      </w:r>
    </w:p>
    <w:p w:rsidR="00AE35B0" w:rsidRPr="00DB6B66" w:rsidRDefault="00DB0A7F" w:rsidP="00DB6B66">
      <w:pPr>
        <w:pStyle w:val="af8"/>
        <w:spacing w:after="0"/>
      </w:pPr>
      <w:r w:rsidRPr="00305F99">
        <w:t>Родители видят свою активность лишь в продуктивном сотрудничестве с учителями, в активизации общественной жизни школы (80%). Большинство родителей не считают, что могут влиять на разработку стратегии развития школы, расширении социальных связей, привлечений специалистов из разных областей в школу.  В основном, большинство родителей оценивают деятельность школы положительно в аспе</w:t>
      </w:r>
      <w:r w:rsidR="009B2E98">
        <w:t>кте обучения (90</w:t>
      </w:r>
      <w:r w:rsidRPr="00305F99">
        <w:t>%), глубоких знаний (100%). Хотели бы вносить свои предложения при разработке программы развития (25%) и инициативы  по активизации общественной жизни школы – 70% родителей.</w:t>
      </w:r>
      <w:r w:rsidR="00DB6B66" w:rsidRPr="00DB6B66">
        <w:rPr>
          <w:b/>
        </w:rPr>
        <w:t xml:space="preserve"> </w:t>
      </w:r>
      <w:r w:rsidR="00DB6B66" w:rsidRPr="00DB6B66">
        <w:t>По итогам проведенного анкетирования :90% родителей удовлетворены работой школы , 100 % - эмоциональным микроклиматом в классе; 95% – деятельностью педагогического коллектива; 100 % - организационной деятельностью в школе</w:t>
      </w:r>
    </w:p>
    <w:p w:rsidR="0094091E" w:rsidRPr="00305F99" w:rsidRDefault="00175F48" w:rsidP="0094091E">
      <w:pPr>
        <w:spacing w:after="0" w:line="240" w:lineRule="auto"/>
        <w:jc w:val="center"/>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Проблемы</w:t>
      </w:r>
    </w:p>
    <w:p w:rsidR="0094091E" w:rsidRPr="00305F99" w:rsidRDefault="0094091E" w:rsidP="0094091E">
      <w:pPr>
        <w:spacing w:after="0" w:line="240" w:lineRule="auto"/>
        <w:jc w:val="both"/>
        <w:rPr>
          <w:rFonts w:ascii="Times New Roman" w:hAnsi="Times New Roman" w:cs="Times New Roman"/>
          <w:i/>
          <w:iCs/>
          <w:sz w:val="24"/>
          <w:szCs w:val="24"/>
          <w:u w:val="single"/>
        </w:rPr>
      </w:pPr>
      <w:r w:rsidRPr="00305F99">
        <w:rPr>
          <w:rFonts w:ascii="Times New Roman" w:hAnsi="Times New Roman" w:cs="Times New Roman"/>
          <w:i/>
          <w:iCs/>
          <w:sz w:val="24"/>
          <w:szCs w:val="24"/>
          <w:u w:val="single"/>
        </w:rPr>
        <w:t>Проблемы учащихся</w:t>
      </w:r>
    </w:p>
    <w:p w:rsidR="0094091E" w:rsidRPr="00305F99" w:rsidRDefault="0094091E" w:rsidP="00453D9A">
      <w:pPr>
        <w:numPr>
          <w:ilvl w:val="0"/>
          <w:numId w:val="4"/>
        </w:numPr>
        <w:spacing w:after="0" w:line="240" w:lineRule="auto"/>
        <w:ind w:left="0" w:firstLine="0"/>
        <w:jc w:val="both"/>
        <w:rPr>
          <w:rFonts w:ascii="Times New Roman" w:hAnsi="Times New Roman" w:cs="Times New Roman"/>
          <w:sz w:val="24"/>
          <w:szCs w:val="24"/>
        </w:rPr>
      </w:pPr>
      <w:r w:rsidRPr="00305F99">
        <w:rPr>
          <w:rFonts w:ascii="Times New Roman" w:hAnsi="Times New Roman" w:cs="Times New Roman"/>
          <w:sz w:val="24"/>
          <w:szCs w:val="24"/>
        </w:rPr>
        <w:lastRenderedPageBreak/>
        <w:t>Несмотря на приближенность к современным информационным технологиям, учащиеся не всегда умеют самостоятельно искать нужную информацию, систематизировать ее, выделять причинно – следственные связи.</w:t>
      </w:r>
    </w:p>
    <w:p w:rsidR="0094091E" w:rsidRPr="00305F99" w:rsidRDefault="0094091E" w:rsidP="00453D9A">
      <w:pPr>
        <w:numPr>
          <w:ilvl w:val="0"/>
          <w:numId w:val="4"/>
        </w:numPr>
        <w:spacing w:after="0" w:line="240" w:lineRule="auto"/>
        <w:ind w:left="0" w:firstLine="0"/>
        <w:jc w:val="both"/>
        <w:rPr>
          <w:rFonts w:ascii="Times New Roman" w:hAnsi="Times New Roman" w:cs="Times New Roman"/>
          <w:sz w:val="24"/>
          <w:szCs w:val="24"/>
        </w:rPr>
      </w:pPr>
      <w:r w:rsidRPr="00305F99">
        <w:rPr>
          <w:rFonts w:ascii="Times New Roman" w:hAnsi="Times New Roman" w:cs="Times New Roman"/>
          <w:sz w:val="24"/>
          <w:szCs w:val="24"/>
        </w:rPr>
        <w:t>Им сложно создавать новую информацию, не столько в части содержания, сколько на уровне коммуникаций, развития устной и письменной речи.</w:t>
      </w:r>
    </w:p>
    <w:p w:rsidR="0094091E" w:rsidRPr="00305F99" w:rsidRDefault="0094091E" w:rsidP="00453D9A">
      <w:pPr>
        <w:numPr>
          <w:ilvl w:val="0"/>
          <w:numId w:val="4"/>
        </w:numPr>
        <w:spacing w:after="0" w:line="240" w:lineRule="auto"/>
        <w:ind w:left="0" w:firstLine="0"/>
        <w:jc w:val="both"/>
        <w:rPr>
          <w:rFonts w:ascii="Times New Roman" w:hAnsi="Times New Roman" w:cs="Times New Roman"/>
          <w:sz w:val="24"/>
          <w:szCs w:val="24"/>
        </w:rPr>
      </w:pPr>
      <w:r w:rsidRPr="00305F99">
        <w:rPr>
          <w:rFonts w:ascii="Times New Roman" w:hAnsi="Times New Roman" w:cs="Times New Roman"/>
          <w:sz w:val="24"/>
          <w:szCs w:val="24"/>
        </w:rPr>
        <w:t>Не умеют организовывать свое время, распределять другие ресурсы.</w:t>
      </w:r>
    </w:p>
    <w:p w:rsidR="0094091E" w:rsidRPr="00305F99" w:rsidRDefault="0094091E" w:rsidP="00453D9A">
      <w:pPr>
        <w:numPr>
          <w:ilvl w:val="0"/>
          <w:numId w:val="4"/>
        </w:numPr>
        <w:spacing w:after="0" w:line="240" w:lineRule="auto"/>
        <w:ind w:left="0" w:firstLine="0"/>
        <w:jc w:val="both"/>
        <w:rPr>
          <w:rFonts w:ascii="Times New Roman" w:hAnsi="Times New Roman" w:cs="Times New Roman"/>
          <w:sz w:val="24"/>
          <w:szCs w:val="24"/>
        </w:rPr>
      </w:pPr>
      <w:r w:rsidRPr="00305F99">
        <w:rPr>
          <w:rFonts w:ascii="Times New Roman" w:hAnsi="Times New Roman" w:cs="Times New Roman"/>
          <w:sz w:val="24"/>
          <w:szCs w:val="24"/>
        </w:rPr>
        <w:t>Неэффективно работают в проблемном поле, не умеют разрешать противоречия.</w:t>
      </w:r>
    </w:p>
    <w:p w:rsidR="0094091E" w:rsidRPr="00305F99" w:rsidRDefault="0094091E" w:rsidP="00453D9A">
      <w:pPr>
        <w:numPr>
          <w:ilvl w:val="0"/>
          <w:numId w:val="5"/>
        </w:numPr>
        <w:spacing w:after="0" w:line="240" w:lineRule="auto"/>
        <w:ind w:left="0"/>
        <w:jc w:val="both"/>
        <w:rPr>
          <w:rFonts w:ascii="Times New Roman" w:hAnsi="Times New Roman" w:cs="Times New Roman"/>
          <w:sz w:val="24"/>
          <w:szCs w:val="24"/>
        </w:rPr>
      </w:pPr>
      <w:r w:rsidRPr="00305F99">
        <w:rPr>
          <w:rFonts w:ascii="Times New Roman" w:hAnsi="Times New Roman" w:cs="Times New Roman"/>
          <w:sz w:val="24"/>
          <w:szCs w:val="24"/>
        </w:rPr>
        <w:t>Наличие детей со сниженным уровнем познавательной сферы.</w:t>
      </w:r>
    </w:p>
    <w:p w:rsidR="0094091E" w:rsidRPr="00305F99" w:rsidRDefault="0094091E" w:rsidP="00453D9A">
      <w:pPr>
        <w:numPr>
          <w:ilvl w:val="0"/>
          <w:numId w:val="5"/>
        </w:numPr>
        <w:spacing w:after="0" w:line="240" w:lineRule="auto"/>
        <w:ind w:left="0"/>
        <w:jc w:val="both"/>
        <w:rPr>
          <w:rFonts w:ascii="Times New Roman" w:hAnsi="Times New Roman" w:cs="Times New Roman"/>
          <w:sz w:val="24"/>
          <w:szCs w:val="24"/>
        </w:rPr>
      </w:pPr>
      <w:r w:rsidRPr="00305F99">
        <w:rPr>
          <w:rFonts w:ascii="Times New Roman" w:hAnsi="Times New Roman" w:cs="Times New Roman"/>
          <w:sz w:val="24"/>
          <w:szCs w:val="24"/>
        </w:rPr>
        <w:t xml:space="preserve">Обнаруживают прагматический подход к своему образованию: налицо противоречие между требованиями вышестоящих органов управления образования о необходимости не менее чем 60% качества обученности не по отдельным предметам, а по количеству учащихся. Большинство же учащихся считают, что их </w:t>
      </w:r>
      <w:r w:rsidRPr="00305F99">
        <w:rPr>
          <w:rFonts w:ascii="Times New Roman" w:hAnsi="Times New Roman" w:cs="Times New Roman"/>
          <w:sz w:val="24"/>
          <w:szCs w:val="24"/>
          <w:u w:val="single"/>
        </w:rPr>
        <w:t>обязанность</w:t>
      </w:r>
      <w:r w:rsidRPr="00305F99">
        <w:rPr>
          <w:rFonts w:ascii="Times New Roman" w:hAnsi="Times New Roman" w:cs="Times New Roman"/>
          <w:sz w:val="24"/>
          <w:szCs w:val="24"/>
        </w:rPr>
        <w:t xml:space="preserve"> не иметь неудовлетворительных оценок, а учеба на 4 и 5 – это их </w:t>
      </w:r>
      <w:r w:rsidRPr="00305F99">
        <w:rPr>
          <w:rFonts w:ascii="Times New Roman" w:hAnsi="Times New Roman" w:cs="Times New Roman"/>
          <w:sz w:val="24"/>
          <w:szCs w:val="24"/>
          <w:u w:val="single"/>
        </w:rPr>
        <w:t>право</w:t>
      </w:r>
      <w:r w:rsidRPr="00305F99">
        <w:rPr>
          <w:rFonts w:ascii="Times New Roman" w:hAnsi="Times New Roman" w:cs="Times New Roman"/>
          <w:sz w:val="24"/>
          <w:szCs w:val="24"/>
        </w:rPr>
        <w:t>. Об этом же говорится и в новых образовательных стандартах.</w:t>
      </w:r>
    </w:p>
    <w:p w:rsidR="0094091E" w:rsidRPr="00305F99" w:rsidRDefault="0094091E" w:rsidP="0094091E">
      <w:pPr>
        <w:spacing w:after="0" w:line="240" w:lineRule="auto"/>
        <w:jc w:val="both"/>
        <w:rPr>
          <w:rFonts w:ascii="Times New Roman" w:hAnsi="Times New Roman" w:cs="Times New Roman"/>
          <w:sz w:val="24"/>
          <w:szCs w:val="24"/>
        </w:rPr>
      </w:pPr>
      <w:r w:rsidRPr="00305F99">
        <w:rPr>
          <w:rFonts w:ascii="Times New Roman" w:hAnsi="Times New Roman" w:cs="Times New Roman"/>
          <w:sz w:val="24"/>
          <w:szCs w:val="24"/>
          <w:u w:val="single"/>
        </w:rPr>
        <w:t>Проблемы родителей</w:t>
      </w:r>
    </w:p>
    <w:p w:rsidR="0094091E" w:rsidRPr="00DB6B66" w:rsidRDefault="0094091E" w:rsidP="00453D9A">
      <w:pPr>
        <w:numPr>
          <w:ilvl w:val="0"/>
          <w:numId w:val="6"/>
        </w:numPr>
        <w:spacing w:after="0" w:line="240" w:lineRule="auto"/>
        <w:ind w:left="0"/>
        <w:jc w:val="both"/>
        <w:rPr>
          <w:rFonts w:ascii="Times New Roman" w:hAnsi="Times New Roman" w:cs="Times New Roman"/>
          <w:sz w:val="24"/>
          <w:szCs w:val="24"/>
        </w:rPr>
      </w:pPr>
      <w:r w:rsidRPr="00305F99">
        <w:rPr>
          <w:rFonts w:ascii="Times New Roman" w:hAnsi="Times New Roman" w:cs="Times New Roman"/>
          <w:sz w:val="24"/>
          <w:szCs w:val="24"/>
        </w:rPr>
        <w:t>Настороженно относятся к инновационным шагам со стороны  школы. Хотят предсказуемости и планомерности, заявляют необходимость понятной, открытой и простой системы оценки качества образования на любом этапе обучения.</w:t>
      </w:r>
    </w:p>
    <w:p w:rsidR="00561979" w:rsidRPr="00305F99" w:rsidRDefault="0094091E" w:rsidP="00561979">
      <w:pPr>
        <w:spacing w:after="0" w:line="240" w:lineRule="auto"/>
        <w:ind w:firstLine="454"/>
        <w:jc w:val="both"/>
        <w:rPr>
          <w:rStyle w:val="Zag11"/>
          <w:rFonts w:ascii="Times New Roman" w:eastAsia="@Arial Unicode MS" w:hAnsi="Times New Roman" w:cs="Times New Roman"/>
          <w:b/>
          <w:sz w:val="24"/>
          <w:szCs w:val="24"/>
        </w:rPr>
      </w:pPr>
      <w:r w:rsidRPr="00305F99">
        <w:rPr>
          <w:rStyle w:val="dash0410005f0431005f0437005f0430005f0446005f0020005f0441005f043f005f0438005f0441005f043a005f0430005f005fchar1char1"/>
          <w:rFonts w:eastAsia="@Arial Unicode MS"/>
          <w:b/>
        </w:rPr>
        <w:t xml:space="preserve">Целью реализации основной образовательной программы основного общего образования МОУ « </w:t>
      </w:r>
      <w:r w:rsidR="00015031" w:rsidRPr="00305F99">
        <w:rPr>
          <w:rStyle w:val="dash0410005f0431005f0437005f0430005f0446005f0020005f0441005f043f005f0438005f0441005f043a005f0430005f005fchar1char1"/>
          <w:rFonts w:eastAsia="@Arial Unicode MS"/>
          <w:b/>
        </w:rPr>
        <w:t>О</w:t>
      </w:r>
      <w:r w:rsidRPr="00305F99">
        <w:rPr>
          <w:rStyle w:val="dash0410005f0431005f0437005f0430005f0446005f0020005f0441005f043f005f0438005f0441005f043a005f0430005f005fchar1char1"/>
          <w:rFonts w:eastAsia="@Arial Unicode MS"/>
          <w:b/>
        </w:rPr>
        <w:t xml:space="preserve">ОШ </w:t>
      </w:r>
      <w:r w:rsidR="009B2E98">
        <w:rPr>
          <w:rStyle w:val="dash0410005f0431005f0437005f0430005f0446005f0020005f0441005f043f005f0438005f0441005f043a005f0430005f005fchar1char1"/>
          <w:rFonts w:eastAsia="@Arial Unicode MS"/>
          <w:b/>
        </w:rPr>
        <w:t>п.Восточный</w:t>
      </w:r>
      <w:r w:rsidR="00015031" w:rsidRPr="00305F99">
        <w:rPr>
          <w:rStyle w:val="dash0410005f0431005f0437005f0430005f0446005f0020005f0441005f043f005f0438005f0441005f043a005f0430005f005fchar1char1"/>
          <w:rFonts w:eastAsia="@Arial Unicode MS"/>
          <w:b/>
        </w:rPr>
        <w:t>»</w:t>
      </w:r>
      <w:r w:rsidR="00561979" w:rsidRPr="00305F99">
        <w:rPr>
          <w:rStyle w:val="Zag11"/>
          <w:rFonts w:ascii="Times New Roman" w:eastAsia="@Arial Unicode MS" w:hAnsi="Times New Roman" w:cs="Times New Roman"/>
          <w:b/>
          <w:sz w:val="24"/>
          <w:szCs w:val="24"/>
        </w:rPr>
        <w:t xml:space="preserve"> является:</w:t>
      </w:r>
    </w:p>
    <w:p w:rsidR="00561979" w:rsidRPr="00305F99" w:rsidRDefault="00561979" w:rsidP="00561979">
      <w:pPr>
        <w:spacing w:after="0" w:line="240" w:lineRule="auto"/>
        <w:ind w:firstLine="708"/>
        <w:jc w:val="both"/>
        <w:rPr>
          <w:rStyle w:val="Zag11"/>
          <w:rFonts w:ascii="Times New Roman" w:hAnsi="Times New Roman" w:cs="Times New Roman"/>
          <w:sz w:val="24"/>
          <w:szCs w:val="24"/>
        </w:rPr>
      </w:pPr>
      <w:r w:rsidRPr="00305F99">
        <w:rPr>
          <w:rFonts w:ascii="Times New Roman" w:hAnsi="Times New Roman" w:cs="Times New Roman"/>
          <w:sz w:val="24"/>
          <w:szCs w:val="24"/>
        </w:rPr>
        <w:t>Создать образовательную  среду, обеспечивающую условия для развития и воспитания личности школьника, получения качественного образования с целью достижения планируемых результатов в соответствии с требованиями ФГОС.</w:t>
      </w:r>
    </w:p>
    <w:p w:rsidR="00561979" w:rsidRPr="00305F99" w:rsidRDefault="00561979" w:rsidP="00561979">
      <w:pPr>
        <w:spacing w:after="0" w:line="240" w:lineRule="auto"/>
        <w:ind w:firstLine="454"/>
        <w:jc w:val="both"/>
        <w:rPr>
          <w:rStyle w:val="Zag11"/>
          <w:rFonts w:ascii="Times New Roman" w:eastAsia="@Arial Unicode MS" w:hAnsi="Times New Roman" w:cs="Times New Roman"/>
          <w:sz w:val="24"/>
          <w:szCs w:val="24"/>
        </w:rPr>
      </w:pPr>
      <w:r w:rsidRPr="00305F99">
        <w:rPr>
          <w:rStyle w:val="Zag11"/>
          <w:rFonts w:ascii="Times New Roman" w:eastAsia="@Arial Unicode MS" w:hAnsi="Times New Roman" w:cs="Times New Roman"/>
          <w:b/>
          <w:sz w:val="24"/>
          <w:szCs w:val="24"/>
        </w:rPr>
        <w:t>Задачи</w:t>
      </w:r>
      <w:r w:rsidRPr="00305F99">
        <w:rPr>
          <w:rStyle w:val="Zag11"/>
          <w:rFonts w:ascii="Times New Roman" w:eastAsia="@Arial Unicode MS" w:hAnsi="Times New Roman" w:cs="Times New Roman"/>
          <w:sz w:val="24"/>
          <w:szCs w:val="24"/>
        </w:rPr>
        <w:t>:</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Style w:val="Zag11"/>
          <w:rFonts w:ascii="Times New Roman" w:eastAsia="@Arial Unicode MS" w:hAnsi="Times New Roman" w:cs="Times New Roman"/>
          <w:sz w:val="24"/>
          <w:szCs w:val="24"/>
        </w:rPr>
        <w:t>обеспечение преемственности начального общего, основного общего образования;</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Style w:val="Zag11"/>
          <w:rFonts w:ascii="Times New Roman" w:eastAsia="@Arial Unicode MS" w:hAnsi="Times New Roman" w:cs="Times New Roman"/>
          <w:sz w:val="24"/>
          <w:szCs w:val="24"/>
        </w:rPr>
        <w:t xml:space="preserve">обеспечение планируемых результатов по достижению выпускником целевых установок,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 </w:t>
      </w:r>
    </w:p>
    <w:p w:rsidR="00561979" w:rsidRPr="00305F99" w:rsidRDefault="00561979" w:rsidP="00561979">
      <w:pPr>
        <w:spacing w:after="0" w:line="240" w:lineRule="auto"/>
        <w:ind w:left="454" w:firstLine="454"/>
        <w:jc w:val="both"/>
        <w:rPr>
          <w:rStyle w:val="Zag11"/>
          <w:rFonts w:ascii="Times New Roman" w:hAnsi="Times New Roman" w:cs="Times New Roman"/>
          <w:sz w:val="24"/>
          <w:szCs w:val="24"/>
        </w:rPr>
      </w:pPr>
      <w:r w:rsidRPr="00305F99">
        <w:rPr>
          <w:rStyle w:val="dash0410005f0431005f0437005f0430005f0446005f0020005f0441005f043f005f0438005f0441005f043a005f0430005f005fchar1char1"/>
        </w:rPr>
        <w:t>— </w:t>
      </w:r>
      <w:r w:rsidRPr="00305F99">
        <w:rPr>
          <w:rFonts w:ascii="Times New Roman" w:hAnsi="Times New Roman" w:cs="Times New Roman"/>
          <w:sz w:val="24"/>
          <w:szCs w:val="24"/>
        </w:rPr>
        <w:t>становление и развитие личности в её индивидуальности, самобытности, уникальности, неповторимости.</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Style w:val="Zag11"/>
          <w:rFonts w:ascii="Times New Roman" w:eastAsia="@Arial Unicode MS" w:hAnsi="Times New Roman" w:cs="Times New Roman"/>
          <w:sz w:val="24"/>
          <w:szCs w:val="24"/>
        </w:rPr>
        <w:t>обеспечение доступности получения качественного основного общего образования, достижение планируемых результатов освоения основной образовательной программы основного общего образования всеми обучающимися;</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Fonts w:ascii="Times New Roman" w:hAnsi="Times New Roman" w:cs="Times New Roman"/>
          <w:sz w:val="24"/>
          <w:szCs w:val="24"/>
        </w:rPr>
        <w:t>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её самореализации;</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Style w:val="Zag11"/>
          <w:rFonts w:ascii="Times New Roman" w:eastAsia="@Arial Unicode MS" w:hAnsi="Times New Roman" w:cs="Times New Roman"/>
          <w:sz w:val="24"/>
          <w:szCs w:val="24"/>
        </w:rPr>
        <w:t>обеспечение эффективного сочетания урочных и внеурочных форм организации образовательного процесса, взаимодействия всех его участников;</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Style w:val="Zag11"/>
          <w:rFonts w:ascii="Times New Roman" w:eastAsia="@Arial Unicode MS" w:hAnsi="Times New Roman" w:cs="Times New Roman"/>
          <w:sz w:val="24"/>
          <w:szCs w:val="24"/>
        </w:rPr>
        <w:t xml:space="preserve">взаимодействие образовательного учреждения при реализации основной образовательной программы с социальными партнерами (как внутри системы образования, так и в рамках межведомственного взаимодействия); </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Style w:val="Zag11"/>
          <w:rFonts w:ascii="Times New Roman" w:eastAsia="@Arial Unicode MS" w:hAnsi="Times New Roman" w:cs="Times New Roman"/>
          <w:sz w:val="24"/>
          <w:szCs w:val="24"/>
        </w:rPr>
        <w:t>выявление и развитие способностей обучающихся, в том числе одарённых детей, детей с ограниченными возможностями здоровья, их профессиональных склонностей через систему клубов, секций, студий и кружков, организацию общественно полезной деятельности, с использованием возможностей образовательных учреждений дополнительного образования детей;</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Style w:val="Zag11"/>
          <w:rFonts w:ascii="Times New Roman" w:eastAsia="@Arial Unicode MS" w:hAnsi="Times New Roman" w:cs="Times New Roman"/>
          <w:sz w:val="24"/>
          <w:szCs w:val="24"/>
        </w:rPr>
        <w:t>организация интеллектуальных и творческих соревнований, проектной и учебно-исследовательской деятельности;</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Style w:val="Zag11"/>
          <w:rFonts w:ascii="Times New Roman" w:eastAsia="@Arial Unicode MS" w:hAnsi="Times New Roman" w:cs="Times New Roman"/>
          <w:sz w:val="24"/>
          <w:szCs w:val="24"/>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lastRenderedPageBreak/>
        <w:t>— </w:t>
      </w:r>
      <w:r w:rsidRPr="00305F99">
        <w:rPr>
          <w:rStyle w:val="Zag11"/>
          <w:rFonts w:ascii="Times New Roman" w:eastAsia="@Arial Unicode MS" w:hAnsi="Times New Roman" w:cs="Times New Roman"/>
          <w:sz w:val="24"/>
          <w:szCs w:val="24"/>
        </w:rPr>
        <w:t>включение обучающихся в процессы познания и преобразования внешкольной социальной среды (поселка, района) для приобретения опыта реального управления и действия;</w:t>
      </w:r>
    </w:p>
    <w:p w:rsidR="00561979" w:rsidRPr="00305F99" w:rsidRDefault="00561979" w:rsidP="00561979">
      <w:pPr>
        <w:spacing w:after="0" w:line="240" w:lineRule="auto"/>
        <w:ind w:left="454" w:firstLine="454"/>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Style w:val="Zag11"/>
          <w:rFonts w:ascii="Times New Roman" w:eastAsia="@Arial Unicode MS" w:hAnsi="Times New Roman" w:cs="Times New Roman"/>
          <w:sz w:val="24"/>
          <w:szCs w:val="24"/>
        </w:rPr>
        <w:t>сохранение и укрепление физического, психологического и социального здоровья обучающихся, обеспечение их безопасности.</w:t>
      </w:r>
    </w:p>
    <w:p w:rsidR="00561979" w:rsidRPr="00305F99" w:rsidRDefault="00561979" w:rsidP="00561979">
      <w:pPr>
        <w:spacing w:after="0" w:line="240" w:lineRule="auto"/>
        <w:ind w:firstLine="454"/>
        <w:jc w:val="both"/>
        <w:rPr>
          <w:rStyle w:val="Zag11"/>
          <w:rFonts w:ascii="Times New Roman" w:eastAsia="@Arial Unicode MS" w:hAnsi="Times New Roman" w:cs="Times New Roman"/>
          <w:sz w:val="24"/>
          <w:szCs w:val="24"/>
        </w:rPr>
      </w:pPr>
      <w:r w:rsidRPr="00305F99">
        <w:rPr>
          <w:rStyle w:val="Zag11"/>
          <w:rFonts w:ascii="Times New Roman" w:eastAsia="@Arial Unicode MS" w:hAnsi="Times New Roman" w:cs="Times New Roman"/>
          <w:b/>
          <w:sz w:val="24"/>
          <w:szCs w:val="24"/>
        </w:rPr>
        <w:t>В основе реализации основной образовательной программы школы лежит системно-деятельностный подход</w:t>
      </w:r>
      <w:r w:rsidRPr="00305F99">
        <w:rPr>
          <w:rStyle w:val="Zag11"/>
          <w:rFonts w:ascii="Times New Roman" w:eastAsia="@Arial Unicode MS" w:hAnsi="Times New Roman" w:cs="Times New Roman"/>
          <w:sz w:val="24"/>
          <w:szCs w:val="24"/>
        </w:rPr>
        <w:t>, который предполагает:</w:t>
      </w:r>
    </w:p>
    <w:p w:rsidR="00561979" w:rsidRPr="00305F99" w:rsidRDefault="00561979" w:rsidP="00453D9A">
      <w:pPr>
        <w:widowControl w:val="0"/>
        <w:numPr>
          <w:ilvl w:val="0"/>
          <w:numId w:val="13"/>
        </w:numPr>
        <w:autoSpaceDE w:val="0"/>
        <w:autoSpaceDN w:val="0"/>
        <w:adjustRightInd w:val="0"/>
        <w:spacing w:after="0" w:line="240" w:lineRule="auto"/>
        <w:jc w:val="both"/>
        <w:rPr>
          <w:rFonts w:ascii="Times New Roman" w:hAnsi="Times New Roman" w:cs="Times New Roman"/>
          <w:sz w:val="24"/>
          <w:szCs w:val="24"/>
        </w:rPr>
      </w:pPr>
      <w:r w:rsidRPr="00305F99">
        <w:rPr>
          <w:rFonts w:ascii="Times New Roman" w:eastAsia="@Arial Unicode MS" w:hAnsi="Times New Roman" w:cs="Times New Roman"/>
          <w:sz w:val="24"/>
          <w:szCs w:val="24"/>
        </w:rPr>
        <w:t>определение ведущим в построении содержания учебных дисциплин задачный принцип обучения;</w:t>
      </w:r>
    </w:p>
    <w:p w:rsidR="00561979" w:rsidRPr="00305F99" w:rsidRDefault="00561979" w:rsidP="00453D9A">
      <w:pPr>
        <w:widowControl w:val="0"/>
        <w:numPr>
          <w:ilvl w:val="0"/>
          <w:numId w:val="13"/>
        </w:numPr>
        <w:autoSpaceDE w:val="0"/>
        <w:autoSpaceDN w:val="0"/>
        <w:adjustRightInd w:val="0"/>
        <w:spacing w:after="0" w:line="240" w:lineRule="auto"/>
        <w:jc w:val="both"/>
        <w:rPr>
          <w:rFonts w:ascii="Times New Roman" w:eastAsia="@Arial Unicode MS" w:hAnsi="Times New Roman" w:cs="Times New Roman"/>
          <w:sz w:val="24"/>
          <w:szCs w:val="24"/>
        </w:rPr>
      </w:pPr>
      <w:r w:rsidRPr="00305F99">
        <w:rPr>
          <w:rFonts w:ascii="Times New Roman" w:eastAsia="@Arial Unicode MS" w:hAnsi="Times New Roman" w:cs="Times New Roman"/>
          <w:sz w:val="24"/>
          <w:szCs w:val="24"/>
        </w:rPr>
        <w:t xml:space="preserve"> раскрытие базовых научных понятий в учебных предметах через цели, способы и средства человеческих действий, лежащих за этими понятиями, которые задаются в виде ситуаций, обеспечивающих самостоятельный поиск и открытие этих средств и способов; </w:t>
      </w:r>
    </w:p>
    <w:p w:rsidR="00561979" w:rsidRPr="00305F99" w:rsidRDefault="00561979" w:rsidP="00453D9A">
      <w:pPr>
        <w:widowControl w:val="0"/>
        <w:numPr>
          <w:ilvl w:val="0"/>
          <w:numId w:val="13"/>
        </w:numPr>
        <w:autoSpaceDE w:val="0"/>
        <w:autoSpaceDN w:val="0"/>
        <w:adjustRightInd w:val="0"/>
        <w:spacing w:after="0" w:line="240" w:lineRule="auto"/>
        <w:jc w:val="both"/>
        <w:rPr>
          <w:rFonts w:ascii="Times New Roman" w:eastAsia="@Arial Unicode MS" w:hAnsi="Times New Roman" w:cs="Times New Roman"/>
          <w:sz w:val="24"/>
          <w:szCs w:val="24"/>
        </w:rPr>
      </w:pPr>
      <w:r w:rsidRPr="00305F99">
        <w:rPr>
          <w:rFonts w:ascii="Times New Roman" w:eastAsia="@Arial Unicode MS" w:hAnsi="Times New Roman" w:cs="Times New Roman"/>
          <w:sz w:val="24"/>
          <w:szCs w:val="24"/>
        </w:rPr>
        <w:t>создание условий для присвоения культурных предметных способов и средств действия за счет разнообразия организационных форм работы, обеспечивающих учет индивидуальных особенностей каждого обучающегося (включая одаренных детей и детей с ограниченными возможностями здоровья), роста творческого потенциала, познавательных мотивов, обогащения форм взаимодействия со сверстниками и взрослыми в познавательной деятельности;</w:t>
      </w:r>
    </w:p>
    <w:p w:rsidR="00561979" w:rsidRPr="00305F99" w:rsidRDefault="00561979" w:rsidP="00453D9A">
      <w:pPr>
        <w:widowControl w:val="0"/>
        <w:numPr>
          <w:ilvl w:val="0"/>
          <w:numId w:val="13"/>
        </w:numPr>
        <w:autoSpaceDE w:val="0"/>
        <w:autoSpaceDN w:val="0"/>
        <w:adjustRightInd w:val="0"/>
        <w:spacing w:after="0" w:line="240" w:lineRule="auto"/>
        <w:jc w:val="both"/>
        <w:rPr>
          <w:rFonts w:ascii="Times New Roman" w:eastAsia="@Arial Unicode MS" w:hAnsi="Times New Roman" w:cs="Times New Roman"/>
          <w:sz w:val="24"/>
          <w:szCs w:val="24"/>
        </w:rPr>
      </w:pPr>
      <w:r w:rsidRPr="00305F99">
        <w:rPr>
          <w:rFonts w:ascii="Times New Roman" w:eastAsia="@Arial Unicode MS" w:hAnsi="Times New Roman" w:cs="Times New Roman"/>
          <w:sz w:val="24"/>
          <w:szCs w:val="24"/>
        </w:rPr>
        <w:t>формирование готовности к саморазвитию и непрерывному образованию;</w:t>
      </w:r>
    </w:p>
    <w:p w:rsidR="00561979" w:rsidRPr="00305F99" w:rsidRDefault="00561979" w:rsidP="00453D9A">
      <w:pPr>
        <w:widowControl w:val="0"/>
        <w:numPr>
          <w:ilvl w:val="0"/>
          <w:numId w:val="13"/>
        </w:numPr>
        <w:autoSpaceDE w:val="0"/>
        <w:autoSpaceDN w:val="0"/>
        <w:adjustRightInd w:val="0"/>
        <w:spacing w:after="0" w:line="240" w:lineRule="auto"/>
        <w:jc w:val="both"/>
        <w:rPr>
          <w:rFonts w:ascii="Times New Roman" w:eastAsia="@Arial Unicode MS" w:hAnsi="Times New Roman" w:cs="Times New Roman"/>
          <w:sz w:val="24"/>
          <w:szCs w:val="24"/>
        </w:rPr>
      </w:pPr>
      <w:r w:rsidRPr="00305F99">
        <w:rPr>
          <w:rFonts w:ascii="Times New Roman" w:eastAsia="@Arial Unicode MS" w:hAnsi="Times New Roman" w:cs="Times New Roman"/>
          <w:sz w:val="24"/>
          <w:szCs w:val="24"/>
        </w:rPr>
        <w:t>проектирование и конструирование социальной среды развития обучающихся  в системе образования;</w:t>
      </w:r>
    </w:p>
    <w:p w:rsidR="00561979" w:rsidRPr="00305F99" w:rsidRDefault="00561979" w:rsidP="00453D9A">
      <w:pPr>
        <w:widowControl w:val="0"/>
        <w:numPr>
          <w:ilvl w:val="0"/>
          <w:numId w:val="13"/>
        </w:numPr>
        <w:autoSpaceDE w:val="0"/>
        <w:autoSpaceDN w:val="0"/>
        <w:adjustRightInd w:val="0"/>
        <w:spacing w:after="0" w:line="240" w:lineRule="auto"/>
        <w:jc w:val="both"/>
        <w:rPr>
          <w:rFonts w:ascii="Times New Roman" w:eastAsia="@Arial Unicode MS" w:hAnsi="Times New Roman" w:cs="Times New Roman"/>
          <w:sz w:val="24"/>
          <w:szCs w:val="24"/>
        </w:rPr>
      </w:pPr>
      <w:r w:rsidRPr="00305F99">
        <w:rPr>
          <w:rFonts w:ascii="Times New Roman" w:eastAsia="@Arial Unicode MS" w:hAnsi="Times New Roman" w:cs="Times New Roman"/>
          <w:sz w:val="24"/>
          <w:szCs w:val="24"/>
        </w:rPr>
        <w:t xml:space="preserve">активная учебно-познавательная деятельность обучающихся; </w:t>
      </w:r>
    </w:p>
    <w:p w:rsidR="00561979" w:rsidRPr="00305F99" w:rsidRDefault="00561979" w:rsidP="00453D9A">
      <w:pPr>
        <w:widowControl w:val="0"/>
        <w:numPr>
          <w:ilvl w:val="0"/>
          <w:numId w:val="13"/>
        </w:numPr>
        <w:autoSpaceDE w:val="0"/>
        <w:autoSpaceDN w:val="0"/>
        <w:adjustRightInd w:val="0"/>
        <w:spacing w:after="0" w:line="240" w:lineRule="auto"/>
        <w:jc w:val="both"/>
        <w:rPr>
          <w:rStyle w:val="Zag11"/>
          <w:rFonts w:ascii="Times New Roman" w:hAnsi="Times New Roman" w:cs="Times New Roman"/>
          <w:sz w:val="24"/>
          <w:szCs w:val="24"/>
        </w:rPr>
      </w:pPr>
      <w:r w:rsidRPr="00305F99">
        <w:rPr>
          <w:rFonts w:ascii="Times New Roman" w:eastAsia="@Arial Unicode MS" w:hAnsi="Times New Roman" w:cs="Times New Roman"/>
          <w:sz w:val="24"/>
          <w:szCs w:val="24"/>
        </w:rPr>
        <w:t>создание инструментов, позволяющих соотносить полученный результат действия и намеченную цель, и обеспечивающих непрерывный мониторинг образования для всех его участников;</w:t>
      </w:r>
    </w:p>
    <w:p w:rsidR="00561979" w:rsidRPr="00305F99" w:rsidRDefault="00561979" w:rsidP="00453D9A">
      <w:pPr>
        <w:widowControl w:val="0"/>
        <w:numPr>
          <w:ilvl w:val="0"/>
          <w:numId w:val="13"/>
        </w:numPr>
        <w:autoSpaceDE w:val="0"/>
        <w:autoSpaceDN w:val="0"/>
        <w:adjustRightInd w:val="0"/>
        <w:spacing w:after="0" w:line="240" w:lineRule="auto"/>
        <w:jc w:val="both"/>
        <w:rPr>
          <w:rStyle w:val="Zag11"/>
          <w:rFonts w:ascii="Times New Roman" w:eastAsia="@Arial Unicode MS" w:hAnsi="Times New Roman" w:cs="Times New Roman"/>
          <w:sz w:val="24"/>
          <w:szCs w:val="24"/>
        </w:rPr>
      </w:pPr>
      <w:r w:rsidRPr="00305F99">
        <w:rPr>
          <w:rStyle w:val="dash0410005f0431005f0437005f0430005f0446005f0020005f0441005f043f005f0438005f0441005f043a005f0430005f005fchar1char1"/>
        </w:rPr>
        <w:t> </w:t>
      </w:r>
      <w:r w:rsidRPr="00305F99">
        <w:rPr>
          <w:rStyle w:val="Zag11"/>
          <w:rFonts w:ascii="Times New Roman" w:eastAsia="@Arial Unicode MS" w:hAnsi="Times New Roman" w:cs="Times New Roman"/>
          <w:sz w:val="24"/>
          <w:szCs w:val="24"/>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поликультурного и поликонфессионального состава;</w:t>
      </w:r>
    </w:p>
    <w:p w:rsidR="00561979" w:rsidRPr="00305F99" w:rsidRDefault="00561979" w:rsidP="00453D9A">
      <w:pPr>
        <w:widowControl w:val="0"/>
        <w:numPr>
          <w:ilvl w:val="0"/>
          <w:numId w:val="13"/>
        </w:numPr>
        <w:autoSpaceDE w:val="0"/>
        <w:autoSpaceDN w:val="0"/>
        <w:adjustRightInd w:val="0"/>
        <w:spacing w:after="0" w:line="240" w:lineRule="auto"/>
        <w:jc w:val="both"/>
        <w:rPr>
          <w:rStyle w:val="Zag11"/>
          <w:rFonts w:ascii="Times New Roman" w:eastAsia="@Arial Unicode MS" w:hAnsi="Times New Roman" w:cs="Times New Roman"/>
          <w:sz w:val="24"/>
          <w:szCs w:val="24"/>
        </w:rPr>
      </w:pPr>
      <w:r w:rsidRPr="00305F99">
        <w:rPr>
          <w:rStyle w:val="Zag11"/>
          <w:rFonts w:ascii="Times New Roman" w:eastAsia="@Arial Unicode MS" w:hAnsi="Times New Roman" w:cs="Times New Roman"/>
          <w:sz w:val="24"/>
          <w:szCs w:val="24"/>
        </w:rPr>
        <w:t>формирование соответствующей целям основного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561979" w:rsidRPr="00305F99" w:rsidRDefault="00561979" w:rsidP="00453D9A">
      <w:pPr>
        <w:widowControl w:val="0"/>
        <w:numPr>
          <w:ilvl w:val="0"/>
          <w:numId w:val="13"/>
        </w:numPr>
        <w:autoSpaceDE w:val="0"/>
        <w:autoSpaceDN w:val="0"/>
        <w:adjustRightInd w:val="0"/>
        <w:spacing w:after="0" w:line="240" w:lineRule="auto"/>
        <w:jc w:val="both"/>
        <w:rPr>
          <w:rStyle w:val="Zag11"/>
          <w:rFonts w:ascii="Times New Roman" w:eastAsia="@Arial Unicode MS" w:hAnsi="Times New Roman" w:cs="Times New Roman"/>
          <w:sz w:val="24"/>
          <w:szCs w:val="24"/>
        </w:rPr>
      </w:pPr>
      <w:r w:rsidRPr="00305F99">
        <w:rPr>
          <w:rStyle w:val="Zag11"/>
          <w:rFonts w:ascii="Times New Roman" w:eastAsia="@Arial Unicode MS" w:hAnsi="Times New Roman" w:cs="Times New Roman"/>
          <w:sz w:val="24"/>
          <w:szCs w:val="24"/>
        </w:rPr>
        <w:t>ориентацию на достижение цели и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561979" w:rsidRPr="00305F99" w:rsidRDefault="00561979" w:rsidP="00453D9A">
      <w:pPr>
        <w:widowControl w:val="0"/>
        <w:numPr>
          <w:ilvl w:val="0"/>
          <w:numId w:val="13"/>
        </w:numPr>
        <w:autoSpaceDE w:val="0"/>
        <w:autoSpaceDN w:val="0"/>
        <w:adjustRightInd w:val="0"/>
        <w:spacing w:after="0" w:line="240" w:lineRule="auto"/>
        <w:jc w:val="both"/>
        <w:rPr>
          <w:rStyle w:val="Zag11"/>
          <w:rFonts w:ascii="Times New Roman" w:eastAsia="@Arial Unicode MS" w:hAnsi="Times New Roman" w:cs="Times New Roman"/>
          <w:sz w:val="24"/>
          <w:szCs w:val="24"/>
        </w:rPr>
      </w:pPr>
      <w:r w:rsidRPr="00305F99">
        <w:rPr>
          <w:rStyle w:val="Zag11"/>
          <w:rFonts w:ascii="Times New Roman" w:eastAsia="@Arial Unicode MS" w:hAnsi="Times New Roman" w:cs="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561979" w:rsidRPr="00305F99" w:rsidRDefault="00561979" w:rsidP="00453D9A">
      <w:pPr>
        <w:widowControl w:val="0"/>
        <w:numPr>
          <w:ilvl w:val="0"/>
          <w:numId w:val="13"/>
        </w:numPr>
        <w:autoSpaceDE w:val="0"/>
        <w:autoSpaceDN w:val="0"/>
        <w:adjustRightInd w:val="0"/>
        <w:spacing w:after="0" w:line="240" w:lineRule="auto"/>
        <w:jc w:val="both"/>
        <w:rPr>
          <w:rStyle w:val="Zag11"/>
          <w:rFonts w:ascii="Times New Roman" w:eastAsia="@Arial Unicode MS" w:hAnsi="Times New Roman" w:cs="Times New Roman"/>
          <w:sz w:val="24"/>
          <w:szCs w:val="24"/>
        </w:rPr>
      </w:pPr>
      <w:r w:rsidRPr="00305F99">
        <w:rPr>
          <w:rStyle w:val="Zag11"/>
          <w:rFonts w:ascii="Times New Roman" w:eastAsia="@Arial Unicode MS" w:hAnsi="Times New Roman" w:cs="Times New Roman"/>
          <w:sz w:val="24"/>
          <w:szCs w:val="24"/>
        </w:rPr>
        <w:t>учёт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94091E" w:rsidRPr="00305F99" w:rsidRDefault="00561979" w:rsidP="00453D9A">
      <w:pPr>
        <w:widowControl w:val="0"/>
        <w:numPr>
          <w:ilvl w:val="0"/>
          <w:numId w:val="13"/>
        </w:numPr>
        <w:autoSpaceDE w:val="0"/>
        <w:autoSpaceDN w:val="0"/>
        <w:adjustRightInd w:val="0"/>
        <w:spacing w:after="0" w:line="240" w:lineRule="auto"/>
        <w:jc w:val="both"/>
        <w:rPr>
          <w:rFonts w:ascii="Times New Roman" w:eastAsia="@Arial Unicode MS" w:hAnsi="Times New Roman" w:cs="Times New Roman"/>
          <w:sz w:val="24"/>
          <w:szCs w:val="24"/>
        </w:rPr>
      </w:pPr>
      <w:r w:rsidRPr="00305F99">
        <w:rPr>
          <w:rStyle w:val="Zag11"/>
          <w:rFonts w:ascii="Times New Roman" w:eastAsia="@Arial Unicode MS" w:hAnsi="Times New Roman" w:cs="Times New Roman"/>
          <w:sz w:val="24"/>
          <w:szCs w:val="24"/>
        </w:rPr>
        <w:t>разнообразие индивидуальных образовательных траекторий и индивидуального развития каждого обучающегося, в том числе одарённых детей, детей-инвалидов и детей с ограниченными возможностями здоровья.</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Создание единого воспитательно-образовательного пространства школы зависит не только от состояния дел внутри школы, но и в немалой степени от благоприятной социально-культурной среды в семьях учащихся и в целом в </w:t>
      </w:r>
      <w:r w:rsidR="009C72D6" w:rsidRPr="00305F99">
        <w:rPr>
          <w:rFonts w:ascii="Times New Roman" w:hAnsi="Times New Roman" w:cs="Times New Roman"/>
          <w:sz w:val="24"/>
          <w:szCs w:val="24"/>
        </w:rPr>
        <w:t xml:space="preserve">поселке, </w:t>
      </w:r>
      <w:r w:rsidRPr="00305F99">
        <w:rPr>
          <w:rFonts w:ascii="Times New Roman" w:hAnsi="Times New Roman" w:cs="Times New Roman"/>
          <w:sz w:val="24"/>
          <w:szCs w:val="24"/>
        </w:rPr>
        <w:t xml:space="preserve"> где находится школа.</w:t>
      </w:r>
    </w:p>
    <w:p w:rsidR="0094091E" w:rsidRPr="00305F99" w:rsidRDefault="0094091E" w:rsidP="0094091E">
      <w:pPr>
        <w:spacing w:after="0" w:line="240" w:lineRule="auto"/>
        <w:rPr>
          <w:rFonts w:ascii="Times New Roman" w:hAnsi="Times New Roman" w:cs="Times New Roman"/>
          <w:b/>
          <w:bCs/>
          <w:sz w:val="24"/>
          <w:szCs w:val="24"/>
        </w:rPr>
      </w:pPr>
      <w:r w:rsidRPr="00305F99">
        <w:rPr>
          <w:rFonts w:ascii="Times New Roman" w:hAnsi="Times New Roman" w:cs="Times New Roman"/>
          <w:b/>
          <w:bCs/>
          <w:sz w:val="24"/>
          <w:szCs w:val="24"/>
        </w:rPr>
        <w:t>Задачи школы-социокультурного центра :</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организация целенаправленной деятельности школы по созданию оптимальных условий развития личности через освоение социокультурных ценностей.</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lastRenderedPageBreak/>
        <w:t>• Повышение роли и заинтересованности семьи в воспитании детей.</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 • Формирование у школьников уважительного отношения к семье и осознание семьи как ячейки общества.</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 • Осуществление педагогического сопровождения семейного воспитания.  </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 Приобщение социума к народной культуре. </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 Воспитание лидерских качеств и общественной активности школы. </w:t>
      </w:r>
    </w:p>
    <w:p w:rsidR="0094091E" w:rsidRPr="00305F99" w:rsidRDefault="0094091E" w:rsidP="0094091E">
      <w:pPr>
        <w:tabs>
          <w:tab w:val="left" w:pos="621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 • Развитие творческих способностей учащихся.</w:t>
      </w:r>
      <w:r w:rsidRPr="00305F99">
        <w:rPr>
          <w:rFonts w:ascii="Times New Roman" w:hAnsi="Times New Roman" w:cs="Times New Roman"/>
          <w:sz w:val="24"/>
          <w:szCs w:val="24"/>
        </w:rPr>
        <w:tab/>
      </w:r>
    </w:p>
    <w:p w:rsidR="0094091E" w:rsidRPr="00305F99" w:rsidRDefault="0094091E" w:rsidP="0094091E">
      <w:pPr>
        <w:spacing w:after="0" w:line="240" w:lineRule="auto"/>
        <w:rPr>
          <w:rFonts w:ascii="Times New Roman" w:hAnsi="Times New Roman" w:cs="Times New Roman"/>
          <w:b/>
          <w:bCs/>
          <w:sz w:val="24"/>
          <w:szCs w:val="24"/>
        </w:rPr>
      </w:pPr>
      <w:r w:rsidRPr="00305F99">
        <w:rPr>
          <w:rFonts w:ascii="Times New Roman" w:hAnsi="Times New Roman" w:cs="Times New Roman"/>
          <w:b/>
          <w:bCs/>
          <w:sz w:val="24"/>
          <w:szCs w:val="24"/>
        </w:rPr>
        <w:t>Цели и задачи социокультурной деятельности школы.</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Совершенствуя единую социокультурную среду школы основными задачами сегодня мы считаем:</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формирование нравственной устойчивости, общественной активности, расширение социального опыта учащихся;</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создание условий для успешной адаптации и социализации личности ребёнка через эффективную реализацию дополнительных образовательных программ;</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воспитание самосознания, самовыражения, самооценки своей творческой деятельности в лицее и вне его, культуры привнесения эстетического отношения в любые формы деятельности: игру, учение, труд, быт, общение с окружающими;</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создание реальной возможности заказа услуг для всех субъектов социокультурного центра школы по различным направлениям.</w:t>
      </w:r>
    </w:p>
    <w:p w:rsidR="0094091E" w:rsidRPr="00305F99" w:rsidRDefault="0094091E" w:rsidP="0094091E">
      <w:pPr>
        <w:spacing w:after="0" w:line="240" w:lineRule="auto"/>
        <w:rPr>
          <w:rFonts w:ascii="Times New Roman" w:hAnsi="Times New Roman" w:cs="Times New Roman"/>
          <w:b/>
          <w:bCs/>
          <w:sz w:val="24"/>
          <w:szCs w:val="24"/>
        </w:rPr>
      </w:pPr>
      <w:r w:rsidRPr="00305F99">
        <w:rPr>
          <w:rFonts w:ascii="Times New Roman" w:hAnsi="Times New Roman" w:cs="Times New Roman"/>
          <w:b/>
          <w:bCs/>
          <w:sz w:val="24"/>
          <w:szCs w:val="24"/>
        </w:rPr>
        <w:t>Основные направления социокультурной деятельности:</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Формирование коммуникативных навыков учащихся, родителей и педагогов;</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Внедрение и развитие технологии творческих семейных мастер-классов для родителей и учащихся.</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Организация и проведение традиционных мероприятий досугово-познавательного характера для родителей, учащихся, жителей посел</w:t>
      </w:r>
      <w:r w:rsidR="009C72D6" w:rsidRPr="00305F99">
        <w:rPr>
          <w:rFonts w:ascii="Times New Roman" w:hAnsi="Times New Roman" w:cs="Times New Roman"/>
          <w:sz w:val="24"/>
          <w:szCs w:val="24"/>
        </w:rPr>
        <w:t>ка</w:t>
      </w:r>
      <w:r w:rsidRPr="00305F99">
        <w:rPr>
          <w:rFonts w:ascii="Times New Roman" w:hAnsi="Times New Roman" w:cs="Times New Roman"/>
          <w:sz w:val="24"/>
          <w:szCs w:val="24"/>
        </w:rPr>
        <w:t xml:space="preserve"> ( «Мама, папа, я – спортивная семья»</w:t>
      </w:r>
      <w:r w:rsidR="009C72D6" w:rsidRPr="00305F99">
        <w:rPr>
          <w:rFonts w:ascii="Times New Roman" w:hAnsi="Times New Roman" w:cs="Times New Roman"/>
          <w:sz w:val="24"/>
          <w:szCs w:val="24"/>
        </w:rPr>
        <w:t xml:space="preserve">, праздники ко Дню пожилого человека, </w:t>
      </w:r>
      <w:r w:rsidRPr="00305F99">
        <w:rPr>
          <w:rFonts w:ascii="Times New Roman" w:hAnsi="Times New Roman" w:cs="Times New Roman"/>
          <w:sz w:val="24"/>
          <w:szCs w:val="24"/>
        </w:rPr>
        <w:t xml:space="preserve"> </w:t>
      </w:r>
      <w:r w:rsidR="009C72D6" w:rsidRPr="00305F99">
        <w:rPr>
          <w:rFonts w:ascii="Times New Roman" w:hAnsi="Times New Roman" w:cs="Times New Roman"/>
          <w:sz w:val="24"/>
          <w:szCs w:val="24"/>
        </w:rPr>
        <w:t xml:space="preserve">концерты ко Дню Матери,  на 23 февраля  и 8 марта, выпускные вечера  в Советском ДК, </w:t>
      </w:r>
      <w:r w:rsidRPr="00305F99">
        <w:rPr>
          <w:rFonts w:ascii="Times New Roman" w:hAnsi="Times New Roman" w:cs="Times New Roman"/>
          <w:sz w:val="24"/>
          <w:szCs w:val="24"/>
        </w:rPr>
        <w:t>и др).</w:t>
      </w:r>
    </w:p>
    <w:p w:rsidR="0094091E" w:rsidRPr="00305F99" w:rsidRDefault="0094091E" w:rsidP="0094091E">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 Привлечение к сотрудничеству в творческих проектах социальных партнёров.</w:t>
      </w:r>
    </w:p>
    <w:p w:rsidR="0094091E" w:rsidRPr="00305F99" w:rsidRDefault="0094091E" w:rsidP="0094091E">
      <w:pPr>
        <w:spacing w:after="0" w:line="240" w:lineRule="auto"/>
        <w:ind w:firstLine="510"/>
        <w:jc w:val="both"/>
        <w:rPr>
          <w:rStyle w:val="Zag11"/>
          <w:rFonts w:ascii="Times New Roman" w:eastAsia="@Arial Unicode MS" w:hAnsi="Times New Roman" w:cs="Times New Roman"/>
          <w:sz w:val="24"/>
          <w:szCs w:val="24"/>
        </w:rPr>
      </w:pPr>
      <w:r w:rsidRPr="00305F99">
        <w:rPr>
          <w:rStyle w:val="Zag11"/>
          <w:rFonts w:ascii="Times New Roman" w:eastAsia="@Arial Unicode MS" w:hAnsi="Times New Roman" w:cs="Times New Roman"/>
          <w:sz w:val="24"/>
          <w:szCs w:val="24"/>
        </w:rPr>
        <w:t>Основная образовательная программа формируется с учётом психолого-педагогических особенностей развития детей 11-15 лет, связанных:</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i/>
          <w:sz w:val="24"/>
          <w:szCs w:val="24"/>
        </w:rPr>
        <w:t>с переходом</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от</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учебных действий</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характерных для начальной школы</w:t>
      </w:r>
      <w:r w:rsidRPr="00305F99">
        <w:rPr>
          <w:rFonts w:ascii="Times New Roman" w:hAnsi="Times New Roman" w:cs="Times New Roman"/>
          <w:sz w:val="24"/>
          <w:szCs w:val="24"/>
        </w:rPr>
        <w:t xml:space="preserve">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w:t>
      </w:r>
      <w:r w:rsidRPr="00305F99">
        <w:rPr>
          <w:rFonts w:ascii="Times New Roman" w:hAnsi="Times New Roman" w:cs="Times New Roman"/>
          <w:i/>
          <w:sz w:val="24"/>
          <w:szCs w:val="24"/>
        </w:rPr>
        <w:t>овладению этой</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учебной деятельностью</w:t>
      </w:r>
      <w:r w:rsidRPr="00305F99">
        <w:rPr>
          <w:rFonts w:ascii="Times New Roman" w:hAnsi="Times New Roman" w:cs="Times New Roman"/>
          <w:b/>
          <w:i/>
          <w:sz w:val="24"/>
          <w:szCs w:val="24"/>
        </w:rPr>
        <w:t xml:space="preserve"> </w:t>
      </w:r>
      <w:r w:rsidRPr="00305F99">
        <w:rPr>
          <w:rFonts w:ascii="Times New Roman" w:hAnsi="Times New Roman" w:cs="Times New Roman"/>
          <w:sz w:val="24"/>
          <w:szCs w:val="24"/>
        </w:rPr>
        <w:t>на ступени основной школы</w:t>
      </w:r>
      <w:r w:rsidRPr="00305F99">
        <w:rPr>
          <w:rFonts w:ascii="Times New Roman" w:hAnsi="Times New Roman" w:cs="Times New Roman"/>
          <w:i/>
          <w:sz w:val="24"/>
          <w:szCs w:val="24"/>
        </w:rPr>
        <w:t xml:space="preserve"> </w:t>
      </w:r>
      <w:r w:rsidRPr="00305F99">
        <w:rPr>
          <w:rFonts w:ascii="Times New Roman" w:hAnsi="Times New Roman" w:cs="Times New Roman"/>
          <w:sz w:val="24"/>
          <w:szCs w:val="24"/>
        </w:rPr>
        <w:t xml:space="preserve">в единстве мотивационно-смыслового и операционно-технического компонентов, становление которой осуществляется в форме учебного исследования, к </w:t>
      </w:r>
      <w:r w:rsidRPr="00305F99">
        <w:rPr>
          <w:rFonts w:ascii="Times New Roman" w:hAnsi="Times New Roman" w:cs="Times New Roman"/>
          <w:i/>
          <w:sz w:val="24"/>
          <w:szCs w:val="24"/>
        </w:rPr>
        <w:t>новой внутренней</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позиции</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обучающегося</w:t>
      </w:r>
      <w:r w:rsidRPr="00305F99">
        <w:rPr>
          <w:rFonts w:ascii="Times New Roman" w:hAnsi="Times New Roman" w:cs="Times New Roman"/>
          <w:b/>
          <w:i/>
          <w:sz w:val="24"/>
          <w:szCs w:val="24"/>
        </w:rPr>
        <w:t xml:space="preserve"> </w:t>
      </w:r>
      <w:r w:rsidRPr="00305F99">
        <w:rPr>
          <w:rFonts w:ascii="Times New Roman" w:hAnsi="Times New Roman" w:cs="Times New Roman"/>
          <w:sz w:val="24"/>
          <w:szCs w:val="24"/>
        </w:rPr>
        <w:t>-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i/>
          <w:sz w:val="24"/>
          <w:szCs w:val="24"/>
        </w:rPr>
        <w:t>с осуществлением</w:t>
      </w:r>
      <w:r w:rsidRPr="00305F99">
        <w:rPr>
          <w:rFonts w:ascii="Times New Roman" w:hAnsi="Times New Roman" w:cs="Times New Roman"/>
          <w:sz w:val="24"/>
          <w:szCs w:val="24"/>
        </w:rPr>
        <w:t xml:space="preserve"> на каждом возрастном уровне (11-13 лет и 13-15 лет), благодаря развитию рефлексии общих способов действий и возможностей их переноса в различные учебно-предметные области, </w:t>
      </w:r>
      <w:r w:rsidRPr="00305F99">
        <w:rPr>
          <w:rFonts w:ascii="Times New Roman" w:hAnsi="Times New Roman" w:cs="Times New Roman"/>
          <w:i/>
          <w:sz w:val="24"/>
          <w:szCs w:val="24"/>
        </w:rPr>
        <w:t>качественного преобразования учебных действий</w:t>
      </w:r>
      <w:r w:rsidRPr="00305F99">
        <w:rPr>
          <w:rFonts w:ascii="Times New Roman" w:hAnsi="Times New Roman" w:cs="Times New Roman"/>
          <w:sz w:val="24"/>
          <w:szCs w:val="24"/>
        </w:rPr>
        <w:t xml:space="preserve"> моделирования, контроля и оценки и </w:t>
      </w:r>
      <w:r w:rsidRPr="00305F99">
        <w:rPr>
          <w:rFonts w:ascii="Times New Roman" w:hAnsi="Times New Roman" w:cs="Times New Roman"/>
          <w:b/>
          <w:i/>
          <w:sz w:val="24"/>
          <w:szCs w:val="24"/>
        </w:rPr>
        <w:t>перехода</w:t>
      </w:r>
      <w:r w:rsidRPr="00305F99">
        <w:rPr>
          <w:rFonts w:ascii="Times New Roman" w:hAnsi="Times New Roman" w:cs="Times New Roman"/>
          <w:sz w:val="24"/>
          <w:szCs w:val="24"/>
        </w:rPr>
        <w:t xml:space="preserve"> от самостоятельной постановки обучающимися новых учебных задач </w:t>
      </w:r>
      <w:r w:rsidRPr="00305F99">
        <w:rPr>
          <w:rFonts w:ascii="Times New Roman" w:hAnsi="Times New Roman" w:cs="Times New Roman"/>
          <w:i/>
          <w:sz w:val="24"/>
          <w:szCs w:val="24"/>
        </w:rPr>
        <w:t>к развитию способности проектирования собственной учебной деятельности</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и построению жизненных планов во временной перспективе</w:t>
      </w:r>
      <w:r w:rsidRPr="00305F99">
        <w:rPr>
          <w:rFonts w:ascii="Times New Roman" w:hAnsi="Times New Roman" w:cs="Times New Roman"/>
          <w:sz w:val="24"/>
          <w:szCs w:val="24"/>
        </w:rPr>
        <w:t>;</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i/>
          <w:sz w:val="24"/>
          <w:szCs w:val="24"/>
        </w:rPr>
        <w:t>с формированием</w:t>
      </w:r>
      <w:r w:rsidRPr="00305F99">
        <w:rPr>
          <w:rFonts w:ascii="Times New Roman" w:hAnsi="Times New Roman" w:cs="Times New Roman"/>
          <w:sz w:val="24"/>
          <w:szCs w:val="24"/>
        </w:rPr>
        <w:t xml:space="preserve"> у обучающегося </w:t>
      </w:r>
      <w:r w:rsidRPr="00305F99">
        <w:rPr>
          <w:rFonts w:ascii="Times New Roman" w:hAnsi="Times New Roman" w:cs="Times New Roman"/>
          <w:i/>
          <w:sz w:val="24"/>
          <w:szCs w:val="24"/>
        </w:rPr>
        <w:t>научного типа мышления</w:t>
      </w:r>
      <w:r w:rsidRPr="00305F99">
        <w:rPr>
          <w:rFonts w:ascii="Times New Roman" w:hAnsi="Times New Roman" w:cs="Times New Roman"/>
          <w:sz w:val="24"/>
          <w:szCs w:val="24"/>
        </w:rPr>
        <w:t>, который ориентирует его на общекультурные образцы, нормы, эталоны и закономерности взаимодействия с окружающим миром;</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i/>
          <w:sz w:val="24"/>
          <w:szCs w:val="24"/>
        </w:rPr>
        <w:t>с овладением коммуникативными средствами и способами организации кооперации и сотрудничества</w:t>
      </w:r>
      <w:r w:rsidRPr="00305F99">
        <w:rPr>
          <w:rFonts w:ascii="Times New Roman" w:hAnsi="Times New Roman" w:cs="Times New Roman"/>
          <w:sz w:val="24"/>
          <w:szCs w:val="24"/>
        </w:rPr>
        <w:t>;</w:t>
      </w:r>
      <w:r w:rsidRPr="00305F99">
        <w:rPr>
          <w:rFonts w:ascii="Times New Roman" w:hAnsi="Times New Roman" w:cs="Times New Roman"/>
          <w:i/>
          <w:sz w:val="24"/>
          <w:szCs w:val="24"/>
        </w:rPr>
        <w:t xml:space="preserve"> </w:t>
      </w:r>
      <w:r w:rsidRPr="00305F99">
        <w:rPr>
          <w:rFonts w:ascii="Times New Roman" w:hAnsi="Times New Roman" w:cs="Times New Roman"/>
          <w:sz w:val="24"/>
          <w:szCs w:val="24"/>
        </w:rPr>
        <w:t>развитием учебного сотрудничества, реализуемого в отношениях обучающихся с учителем и сверстниками;</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i/>
          <w:sz w:val="24"/>
          <w:szCs w:val="24"/>
        </w:rPr>
        <w:t>с изменением формы организации учебной деятельности и учебного сотрудничества</w:t>
      </w:r>
      <w:r w:rsidRPr="00305F99">
        <w:rPr>
          <w:rFonts w:ascii="Times New Roman" w:hAnsi="Times New Roman" w:cs="Times New Roman"/>
          <w:sz w:val="24"/>
          <w:szCs w:val="24"/>
        </w:rPr>
        <w:t xml:space="preserve"> – от классно-урочной к лабораторно-семинарской и лекционно-лабораторной исследовательской; </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i/>
          <w:sz w:val="24"/>
          <w:szCs w:val="24"/>
        </w:rPr>
        <w:t>с освоением нового содержания и технологий образования,</w:t>
      </w:r>
      <w:r w:rsidRPr="00305F99">
        <w:rPr>
          <w:rFonts w:ascii="Times New Roman" w:hAnsi="Times New Roman" w:cs="Times New Roman"/>
          <w:sz w:val="24"/>
          <w:szCs w:val="24"/>
        </w:rPr>
        <w:t xml:space="preserve"> определяющих пути и способы достижения социально-желаемого уровня личностного и познавательного развития обучающихся на каждом из возрастных этапов.</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b/>
          <w:i/>
          <w:sz w:val="24"/>
          <w:szCs w:val="24"/>
        </w:rPr>
        <w:lastRenderedPageBreak/>
        <w:t>Переход обучающегося в основную школу совпадает с предкритической фазой развития ребенка</w:t>
      </w:r>
      <w:r w:rsidRPr="00305F99">
        <w:rPr>
          <w:rFonts w:ascii="Times New Roman" w:hAnsi="Times New Roman" w:cs="Times New Roman"/>
          <w:sz w:val="24"/>
          <w:szCs w:val="24"/>
        </w:rPr>
        <w:t xml:space="preserve"> – с переходом к кризису младшего подросткового возраста (11-13 лет, 5-7 классы), характеризующемуся </w:t>
      </w:r>
      <w:r w:rsidRPr="00305F99">
        <w:rPr>
          <w:rFonts w:ascii="Times New Roman" w:hAnsi="Times New Roman" w:cs="Times New Roman"/>
          <w:i/>
          <w:sz w:val="24"/>
          <w:szCs w:val="24"/>
        </w:rPr>
        <w:t xml:space="preserve">началом перехода от детства к взрослости, при котором </w:t>
      </w:r>
      <w:r w:rsidRPr="00305F99">
        <w:rPr>
          <w:rFonts w:ascii="Times New Roman" w:hAnsi="Times New Roman" w:cs="Times New Roman"/>
          <w:sz w:val="24"/>
          <w:szCs w:val="24"/>
        </w:rPr>
        <w:t xml:space="preserve">центральным и специфическим </w:t>
      </w:r>
      <w:r w:rsidRPr="00305F99">
        <w:rPr>
          <w:rFonts w:ascii="Times New Roman" w:hAnsi="Times New Roman" w:cs="Times New Roman"/>
          <w:i/>
          <w:sz w:val="24"/>
          <w:szCs w:val="24"/>
        </w:rPr>
        <w:t>новообразованием</w:t>
      </w:r>
      <w:r w:rsidRPr="00305F99">
        <w:rPr>
          <w:rFonts w:ascii="Times New Roman" w:hAnsi="Times New Roman" w:cs="Times New Roman"/>
          <w:sz w:val="24"/>
          <w:szCs w:val="24"/>
        </w:rPr>
        <w:t xml:space="preserve"> в личности подростка является возникновение и развитие у</w:t>
      </w:r>
      <w:r w:rsidRPr="00305F99">
        <w:rPr>
          <w:rFonts w:ascii="Times New Roman" w:hAnsi="Times New Roman" w:cs="Times New Roman"/>
          <w:i/>
          <w:sz w:val="24"/>
          <w:szCs w:val="24"/>
        </w:rPr>
        <w:t xml:space="preserve"> </w:t>
      </w:r>
      <w:r w:rsidRPr="00305F99">
        <w:rPr>
          <w:rFonts w:ascii="Times New Roman" w:hAnsi="Times New Roman" w:cs="Times New Roman"/>
          <w:sz w:val="24"/>
          <w:szCs w:val="24"/>
        </w:rPr>
        <w:t xml:space="preserve">него </w:t>
      </w:r>
      <w:r w:rsidRPr="00305F99">
        <w:rPr>
          <w:rFonts w:ascii="Times New Roman" w:hAnsi="Times New Roman" w:cs="Times New Roman"/>
          <w:i/>
          <w:sz w:val="24"/>
          <w:szCs w:val="24"/>
        </w:rPr>
        <w:t>самосознания</w:t>
      </w:r>
      <w:r w:rsidRPr="00305F99">
        <w:rPr>
          <w:rFonts w:ascii="Times New Roman" w:hAnsi="Times New Roman" w:cs="Times New Roman"/>
          <w:sz w:val="24"/>
          <w:szCs w:val="24"/>
        </w:rPr>
        <w:t xml:space="preserve"> - представления о том, что он уже не ребенок, т.е.</w:t>
      </w:r>
      <w:r w:rsidRPr="00305F99">
        <w:rPr>
          <w:rFonts w:ascii="Times New Roman" w:hAnsi="Times New Roman" w:cs="Times New Roman"/>
          <w:i/>
          <w:sz w:val="24"/>
          <w:szCs w:val="24"/>
        </w:rPr>
        <w:t xml:space="preserve"> чувство взрослости, </w:t>
      </w:r>
      <w:r w:rsidRPr="00305F99">
        <w:rPr>
          <w:rFonts w:ascii="Times New Roman" w:hAnsi="Times New Roman" w:cs="Times New Roman"/>
          <w:sz w:val="24"/>
          <w:szCs w:val="24"/>
        </w:rPr>
        <w:t>а также внутренней</w:t>
      </w:r>
      <w:r w:rsidRPr="00305F99">
        <w:rPr>
          <w:rFonts w:ascii="Times New Roman" w:hAnsi="Times New Roman" w:cs="Times New Roman"/>
          <w:i/>
          <w:sz w:val="24"/>
          <w:szCs w:val="24"/>
        </w:rPr>
        <w:t xml:space="preserve"> переориентацией</w:t>
      </w:r>
      <w:r w:rsidRPr="00305F99">
        <w:rPr>
          <w:rFonts w:ascii="Times New Roman" w:hAnsi="Times New Roman" w:cs="Times New Roman"/>
          <w:sz w:val="24"/>
          <w:szCs w:val="24"/>
        </w:rPr>
        <w:t xml:space="preserve"> подростка с правил и ограничений, связанных с «</w:t>
      </w:r>
      <w:r w:rsidRPr="00305F99">
        <w:rPr>
          <w:rFonts w:ascii="Times New Roman" w:hAnsi="Times New Roman" w:cs="Times New Roman"/>
          <w:i/>
          <w:sz w:val="24"/>
          <w:szCs w:val="24"/>
        </w:rPr>
        <w:t>моралью послушания</w:t>
      </w:r>
      <w:r w:rsidRPr="00305F99">
        <w:rPr>
          <w:rFonts w:ascii="Times New Roman" w:hAnsi="Times New Roman" w:cs="Times New Roman"/>
          <w:sz w:val="24"/>
          <w:szCs w:val="24"/>
        </w:rPr>
        <w:t>», на</w:t>
      </w:r>
      <w:r w:rsidRPr="00305F99">
        <w:rPr>
          <w:rFonts w:ascii="Times New Roman" w:hAnsi="Times New Roman" w:cs="Times New Roman"/>
          <w:i/>
          <w:sz w:val="24"/>
          <w:szCs w:val="24"/>
        </w:rPr>
        <w:t xml:space="preserve"> нормы поведения взрослых</w:t>
      </w:r>
      <w:r w:rsidRPr="00305F99">
        <w:rPr>
          <w:rFonts w:ascii="Times New Roman" w:hAnsi="Times New Roman" w:cs="Times New Roman"/>
          <w:sz w:val="24"/>
          <w:szCs w:val="24"/>
        </w:rPr>
        <w:t>;</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b/>
          <w:i/>
          <w:sz w:val="24"/>
          <w:szCs w:val="24"/>
        </w:rPr>
        <w:t>Второй этап подросткового развития</w:t>
      </w:r>
      <w:r w:rsidRPr="00305F99">
        <w:rPr>
          <w:rFonts w:ascii="Times New Roman" w:hAnsi="Times New Roman" w:cs="Times New Roman"/>
          <w:sz w:val="24"/>
          <w:szCs w:val="24"/>
        </w:rPr>
        <w:t xml:space="preserve"> (14-15 лет, 8-9 классы) характеризуется:</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sz w:val="24"/>
          <w:szCs w:val="24"/>
        </w:rPr>
        <w:t>бурным, скачкообразным характером развития, т.е.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sz w:val="24"/>
          <w:szCs w:val="24"/>
        </w:rPr>
        <w:t>стремлением подростка к общению и совместной деятельности со сверстниками;</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sz w:val="24"/>
          <w:szCs w:val="24"/>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sz w:val="24"/>
          <w:szCs w:val="24"/>
        </w:rPr>
        <w:t>процессом перехода от детства к взрослости, отражающимся в его характеристике как «переходного», «трудного» или «критического»;</w:t>
      </w:r>
    </w:p>
    <w:p w:rsidR="0094091E" w:rsidRPr="00305F99" w:rsidRDefault="0094091E" w:rsidP="0094091E">
      <w:pPr>
        <w:pStyle w:val="16"/>
        <w:ind w:firstLine="510"/>
        <w:rPr>
          <w:sz w:val="24"/>
          <w:szCs w:val="24"/>
        </w:rPr>
      </w:pPr>
      <w:r w:rsidRPr="00305F99">
        <w:rPr>
          <w:sz w:val="24"/>
          <w:szCs w:val="24"/>
        </w:rPr>
        <w:t xml:space="preserve">обостренной, с одной стороны,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порождающую фактически </w:t>
      </w:r>
      <w:r w:rsidRPr="00305F99">
        <w:rPr>
          <w:bCs/>
          <w:sz w:val="24"/>
          <w:szCs w:val="24"/>
        </w:rPr>
        <w:t xml:space="preserve">интенсивное формирование на данном возрастном этапе нравственных понятий и убеждений, выработку принципов, </w:t>
      </w:r>
      <w:r w:rsidRPr="00305F99">
        <w:rPr>
          <w:bCs/>
          <w:iCs/>
          <w:sz w:val="24"/>
          <w:szCs w:val="24"/>
        </w:rPr>
        <w:t>моральное развитие личности;</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sz w:val="24"/>
          <w:szCs w:val="24"/>
        </w:rPr>
        <w:t>сложными поведенческими проявлениями, с другой стороны, вызванными противоречием между потребностью в признании их взрослым со стороны окружающих и собственной неуверенностью в этом (нормативный кризис с его кульминационной точкой подросткового кризиса независимости, проявляющегося в разных формах непослушания, сопротивления и протеста);</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sz w:val="24"/>
          <w:szCs w:val="24"/>
        </w:rPr>
        <w:t>изменением социальной ситуации развития - ростом информационных перегрузок и изменением характера и способа общения и социальных взаимодействий – объемы и способы получения информации (СМИ, телевидение, Интернет).</w:t>
      </w:r>
    </w:p>
    <w:p w:rsidR="0094091E" w:rsidRPr="00305F99" w:rsidRDefault="0094091E" w:rsidP="0094091E">
      <w:pPr>
        <w:spacing w:after="0" w:line="240" w:lineRule="auto"/>
        <w:ind w:firstLine="510"/>
        <w:jc w:val="both"/>
        <w:rPr>
          <w:rStyle w:val="Zag11"/>
          <w:rFonts w:ascii="Times New Roman" w:eastAsia="@Arial Unicode MS" w:hAnsi="Times New Roman" w:cs="Times New Roman"/>
          <w:sz w:val="24"/>
          <w:szCs w:val="24"/>
        </w:rPr>
      </w:pPr>
      <w:r w:rsidRPr="00305F99">
        <w:rPr>
          <w:rStyle w:val="Zag11"/>
          <w:rFonts w:ascii="Times New Roman" w:eastAsia="@Arial Unicode MS" w:hAnsi="Times New Roman" w:cs="Times New Roman"/>
          <w:sz w:val="24"/>
          <w:szCs w:val="24"/>
        </w:rPr>
        <w:t xml:space="preserve">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выбора условий и методик обучения. </w:t>
      </w:r>
    </w:p>
    <w:p w:rsidR="0094091E" w:rsidRPr="00305F99" w:rsidRDefault="0094091E" w:rsidP="00561979">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sz w:val="24"/>
          <w:szCs w:val="24"/>
        </w:rPr>
        <w:t>Объективно необходимое для подготовки к будущей жизни подростка развитие его социальной взрослости 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94091E" w:rsidRDefault="0094091E" w:rsidP="002649CB">
      <w:pPr>
        <w:spacing w:after="0" w:line="240" w:lineRule="auto"/>
        <w:ind w:firstLine="510"/>
        <w:rPr>
          <w:rFonts w:ascii="Times New Roman" w:hAnsi="Times New Roman" w:cs="Times New Roman"/>
          <w:b/>
          <w:sz w:val="24"/>
          <w:szCs w:val="24"/>
        </w:rPr>
      </w:pPr>
    </w:p>
    <w:p w:rsidR="00FC4201" w:rsidRDefault="00FC4201" w:rsidP="002649CB">
      <w:pPr>
        <w:spacing w:after="0" w:line="240" w:lineRule="auto"/>
        <w:ind w:firstLine="510"/>
        <w:rPr>
          <w:rFonts w:ascii="Times New Roman" w:hAnsi="Times New Roman" w:cs="Times New Roman"/>
          <w:b/>
          <w:sz w:val="24"/>
          <w:szCs w:val="24"/>
        </w:rPr>
      </w:pPr>
    </w:p>
    <w:p w:rsidR="00FC4201" w:rsidRDefault="00FC4201" w:rsidP="002649CB">
      <w:pPr>
        <w:spacing w:after="0" w:line="240" w:lineRule="auto"/>
        <w:ind w:firstLine="510"/>
        <w:rPr>
          <w:rFonts w:ascii="Times New Roman" w:hAnsi="Times New Roman" w:cs="Times New Roman"/>
          <w:b/>
          <w:sz w:val="24"/>
          <w:szCs w:val="24"/>
        </w:rPr>
      </w:pPr>
    </w:p>
    <w:p w:rsidR="00FC4201" w:rsidRDefault="00FC4201" w:rsidP="002649CB">
      <w:pPr>
        <w:spacing w:after="0" w:line="240" w:lineRule="auto"/>
        <w:ind w:firstLine="510"/>
        <w:rPr>
          <w:rFonts w:ascii="Times New Roman" w:hAnsi="Times New Roman" w:cs="Times New Roman"/>
          <w:b/>
          <w:sz w:val="24"/>
          <w:szCs w:val="24"/>
        </w:rPr>
      </w:pPr>
    </w:p>
    <w:p w:rsidR="00FC4201" w:rsidRPr="00305F99" w:rsidRDefault="00FC4201" w:rsidP="002649CB">
      <w:pPr>
        <w:spacing w:after="0" w:line="240" w:lineRule="auto"/>
        <w:ind w:firstLine="510"/>
        <w:rPr>
          <w:rFonts w:ascii="Times New Roman" w:hAnsi="Times New Roman" w:cs="Times New Roman"/>
          <w:b/>
          <w:sz w:val="24"/>
          <w:szCs w:val="24"/>
        </w:rPr>
      </w:pPr>
    </w:p>
    <w:p w:rsidR="00971980" w:rsidRDefault="00971980" w:rsidP="002649CB">
      <w:pPr>
        <w:pStyle w:val="Osnova"/>
        <w:tabs>
          <w:tab w:val="left" w:leader="dot" w:pos="624"/>
        </w:tabs>
        <w:spacing w:line="240" w:lineRule="auto"/>
        <w:ind w:left="870" w:firstLine="0"/>
        <w:jc w:val="left"/>
        <w:rPr>
          <w:rStyle w:val="Zag11"/>
          <w:rFonts w:ascii="Times New Roman" w:eastAsia="@Arial Unicode MS" w:hAnsi="Times New Roman" w:cs="Times New Roman"/>
          <w:b/>
          <w:smallCaps/>
          <w:color w:val="auto"/>
          <w:sz w:val="24"/>
          <w:szCs w:val="24"/>
          <w:lang w:val="ru-RU"/>
        </w:rPr>
      </w:pPr>
    </w:p>
    <w:p w:rsidR="00971980" w:rsidRDefault="00971980" w:rsidP="002649CB">
      <w:pPr>
        <w:pStyle w:val="Osnova"/>
        <w:tabs>
          <w:tab w:val="left" w:leader="dot" w:pos="624"/>
        </w:tabs>
        <w:spacing w:line="240" w:lineRule="auto"/>
        <w:ind w:left="870" w:firstLine="0"/>
        <w:jc w:val="left"/>
        <w:rPr>
          <w:rStyle w:val="Zag11"/>
          <w:rFonts w:ascii="Times New Roman" w:eastAsia="@Arial Unicode MS" w:hAnsi="Times New Roman" w:cs="Times New Roman"/>
          <w:b/>
          <w:smallCaps/>
          <w:color w:val="auto"/>
          <w:sz w:val="24"/>
          <w:szCs w:val="24"/>
          <w:lang w:val="ru-RU"/>
        </w:rPr>
      </w:pPr>
    </w:p>
    <w:p w:rsidR="00971980" w:rsidRDefault="00971980" w:rsidP="002649CB">
      <w:pPr>
        <w:pStyle w:val="Osnova"/>
        <w:tabs>
          <w:tab w:val="left" w:leader="dot" w:pos="624"/>
        </w:tabs>
        <w:spacing w:line="240" w:lineRule="auto"/>
        <w:ind w:left="870" w:firstLine="0"/>
        <w:jc w:val="left"/>
        <w:rPr>
          <w:rStyle w:val="Zag11"/>
          <w:rFonts w:ascii="Times New Roman" w:eastAsia="@Arial Unicode MS" w:hAnsi="Times New Roman" w:cs="Times New Roman"/>
          <w:b/>
          <w:smallCaps/>
          <w:color w:val="auto"/>
          <w:sz w:val="24"/>
          <w:szCs w:val="24"/>
          <w:lang w:val="ru-RU"/>
        </w:rPr>
      </w:pPr>
    </w:p>
    <w:p w:rsidR="00971980" w:rsidRDefault="00971980" w:rsidP="002649CB">
      <w:pPr>
        <w:pStyle w:val="Osnova"/>
        <w:tabs>
          <w:tab w:val="left" w:leader="dot" w:pos="624"/>
        </w:tabs>
        <w:spacing w:line="240" w:lineRule="auto"/>
        <w:ind w:left="870" w:firstLine="0"/>
        <w:jc w:val="left"/>
        <w:rPr>
          <w:rStyle w:val="Zag11"/>
          <w:rFonts w:ascii="Times New Roman" w:eastAsia="@Arial Unicode MS" w:hAnsi="Times New Roman" w:cs="Times New Roman"/>
          <w:b/>
          <w:smallCaps/>
          <w:color w:val="auto"/>
          <w:sz w:val="24"/>
          <w:szCs w:val="24"/>
          <w:lang w:val="ru-RU"/>
        </w:rPr>
      </w:pPr>
    </w:p>
    <w:p w:rsidR="0094091E" w:rsidRPr="00305F99" w:rsidRDefault="002649CB" w:rsidP="002649CB">
      <w:pPr>
        <w:pStyle w:val="Osnova"/>
        <w:tabs>
          <w:tab w:val="left" w:leader="dot" w:pos="624"/>
        </w:tabs>
        <w:spacing w:line="240" w:lineRule="auto"/>
        <w:ind w:left="870" w:firstLine="0"/>
        <w:jc w:val="left"/>
        <w:rPr>
          <w:rStyle w:val="Zag11"/>
          <w:rFonts w:ascii="Times New Roman" w:eastAsia="@Arial Unicode MS" w:hAnsi="Times New Roman" w:cs="Times New Roman"/>
          <w:b/>
          <w:smallCaps/>
          <w:color w:val="auto"/>
          <w:sz w:val="24"/>
          <w:szCs w:val="24"/>
          <w:lang w:val="ru-RU"/>
        </w:rPr>
      </w:pPr>
      <w:r w:rsidRPr="00305F99">
        <w:rPr>
          <w:rStyle w:val="Zag11"/>
          <w:rFonts w:ascii="Times New Roman" w:eastAsia="@Arial Unicode MS" w:hAnsi="Times New Roman" w:cs="Times New Roman"/>
          <w:b/>
          <w:smallCaps/>
          <w:color w:val="auto"/>
          <w:sz w:val="24"/>
          <w:szCs w:val="24"/>
          <w:lang w:val="ru-RU"/>
        </w:rPr>
        <w:t>1.2.</w:t>
      </w:r>
      <w:r w:rsidR="0094091E" w:rsidRPr="00305F99">
        <w:rPr>
          <w:rStyle w:val="Zag11"/>
          <w:rFonts w:ascii="Times New Roman" w:eastAsia="@Arial Unicode MS" w:hAnsi="Times New Roman" w:cs="Times New Roman"/>
          <w:b/>
          <w:smallCaps/>
          <w:color w:val="auto"/>
          <w:sz w:val="24"/>
          <w:szCs w:val="24"/>
          <w:lang w:val="ru-RU"/>
        </w:rPr>
        <w:t xml:space="preserve">Планируемые результаты освоения </w:t>
      </w:r>
      <w:r w:rsidR="00971980">
        <w:rPr>
          <w:rStyle w:val="Zag11"/>
          <w:rFonts w:ascii="Times New Roman" w:eastAsia="@Arial Unicode MS" w:hAnsi="Times New Roman" w:cs="Times New Roman"/>
          <w:b/>
          <w:smallCaps/>
          <w:color w:val="auto"/>
          <w:sz w:val="24"/>
          <w:szCs w:val="24"/>
          <w:lang w:val="ru-RU"/>
        </w:rPr>
        <w:t xml:space="preserve"> </w:t>
      </w:r>
      <w:r w:rsidR="0094091E" w:rsidRPr="00305F99">
        <w:rPr>
          <w:rStyle w:val="Zag11"/>
          <w:rFonts w:ascii="Times New Roman" w:eastAsia="@Arial Unicode MS" w:hAnsi="Times New Roman" w:cs="Times New Roman"/>
          <w:b/>
          <w:smallCaps/>
          <w:color w:val="auto"/>
          <w:sz w:val="24"/>
          <w:szCs w:val="24"/>
          <w:lang w:val="ru-RU"/>
        </w:rPr>
        <w:t>обучающимися основной образовательной программы основного общего образования</w:t>
      </w:r>
    </w:p>
    <w:p w:rsidR="0094091E" w:rsidRPr="00305F99" w:rsidRDefault="0094091E" w:rsidP="0094091E">
      <w:pPr>
        <w:spacing w:after="0" w:line="240" w:lineRule="auto"/>
        <w:ind w:firstLine="510"/>
        <w:jc w:val="center"/>
        <w:rPr>
          <w:rFonts w:ascii="Times New Roman" w:hAnsi="Times New Roman" w:cs="Times New Roman"/>
          <w:b/>
          <w:sz w:val="24"/>
          <w:szCs w:val="24"/>
        </w:rPr>
      </w:pPr>
      <w:r w:rsidRPr="00305F99">
        <w:rPr>
          <w:rFonts w:ascii="Times New Roman" w:hAnsi="Times New Roman" w:cs="Times New Roman"/>
          <w:b/>
          <w:sz w:val="24"/>
          <w:szCs w:val="24"/>
        </w:rPr>
        <w:t>1.2.1.Общие положения</w:t>
      </w:r>
    </w:p>
    <w:p w:rsidR="0094091E" w:rsidRPr="00305F99" w:rsidRDefault="0094091E" w:rsidP="0094091E">
      <w:pPr>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sz w:val="24"/>
          <w:szCs w:val="24"/>
        </w:rPr>
        <w:t xml:space="preserve">Планируемые результаты освоения основной образовательной программы основного общего образования (далее – планируемые результаты) представляют собой систему </w:t>
      </w:r>
      <w:r w:rsidRPr="00305F99">
        <w:rPr>
          <w:rFonts w:ascii="Times New Roman" w:hAnsi="Times New Roman" w:cs="Times New Roman"/>
          <w:b/>
          <w:i/>
          <w:sz w:val="24"/>
          <w:szCs w:val="24"/>
        </w:rPr>
        <w:t>ведущих целевых установок и ожидаемых результатов освоения всех компонентов, составляющих содержательную основу образовательной программы.</w:t>
      </w:r>
      <w:r w:rsidRPr="00305F99">
        <w:rPr>
          <w:rFonts w:ascii="Times New Roman" w:hAnsi="Times New Roman" w:cs="Times New Roman"/>
          <w:sz w:val="24"/>
          <w:szCs w:val="24"/>
        </w:rPr>
        <w:t xml:space="preserve">. Они обеспечивают связь между </w:t>
      </w:r>
      <w:r w:rsidRPr="00305F99">
        <w:rPr>
          <w:rFonts w:ascii="Times New Roman" w:hAnsi="Times New Roman" w:cs="Times New Roman"/>
          <w:sz w:val="24"/>
          <w:szCs w:val="24"/>
        </w:rPr>
        <w:lastRenderedPageBreak/>
        <w:t xml:space="preserve">требованиями Стандарта, образовательным процессом и системой оценки результатов освоения основной образовательной программы основного общего образования (далее – системой оценки), выступая как </w:t>
      </w:r>
      <w:r w:rsidRPr="00305F99">
        <w:rPr>
          <w:rFonts w:ascii="Times New Roman" w:hAnsi="Times New Roman" w:cs="Times New Roman"/>
          <w:kern w:val="2"/>
          <w:sz w:val="24"/>
          <w:szCs w:val="24"/>
        </w:rPr>
        <w:t>содержательная и критериальная</w:t>
      </w:r>
      <w:r w:rsidRPr="00305F99">
        <w:rPr>
          <w:rFonts w:ascii="Times New Roman" w:hAnsi="Times New Roman" w:cs="Times New Roman"/>
          <w:sz w:val="24"/>
          <w:szCs w:val="24"/>
        </w:rPr>
        <w:t xml:space="preserve"> основа для </w:t>
      </w:r>
      <w:r w:rsidRPr="00305F99">
        <w:rPr>
          <w:rFonts w:ascii="Times New Roman" w:hAnsi="Times New Roman" w:cs="Times New Roman"/>
          <w:kern w:val="2"/>
          <w:sz w:val="24"/>
          <w:szCs w:val="24"/>
        </w:rPr>
        <w:t xml:space="preserve">разработки программ учебных предметов, курсов, учебно-методической литературы, с одной стороны, и системы оценки, с другой. </w:t>
      </w:r>
    </w:p>
    <w:p w:rsidR="0094091E" w:rsidRPr="00305F99" w:rsidRDefault="0094091E" w:rsidP="0094091E">
      <w:pPr>
        <w:tabs>
          <w:tab w:val="num" w:pos="1920"/>
        </w:tabs>
        <w:spacing w:after="0" w:line="240" w:lineRule="auto"/>
        <w:ind w:firstLine="510"/>
        <w:jc w:val="both"/>
        <w:rPr>
          <w:rFonts w:ascii="Times New Roman" w:hAnsi="Times New Roman" w:cs="Times New Roman"/>
          <w:sz w:val="24"/>
          <w:szCs w:val="24"/>
        </w:rPr>
      </w:pPr>
      <w:r w:rsidRPr="00305F99">
        <w:rPr>
          <w:rFonts w:ascii="Times New Roman" w:hAnsi="Times New Roman" w:cs="Times New Roman"/>
          <w:sz w:val="24"/>
          <w:szCs w:val="24"/>
        </w:rPr>
        <w:t>Личностные, метапредметные и предметные планируемые результаты устанавливают и описывают следующие обобщенные классы учебно-познавательных и учебно-практических задач, предъявляемых учащимся:</w:t>
      </w:r>
    </w:p>
    <w:p w:rsidR="0094091E" w:rsidRPr="00305F99" w:rsidRDefault="0094091E" w:rsidP="00453D9A">
      <w:pPr>
        <w:pStyle w:val="a7"/>
        <w:numPr>
          <w:ilvl w:val="0"/>
          <w:numId w:val="3"/>
        </w:numPr>
        <w:tabs>
          <w:tab w:val="clear" w:pos="4677"/>
          <w:tab w:val="clear" w:pos="9355"/>
        </w:tabs>
        <w:overflowPunct w:val="0"/>
        <w:autoSpaceDE w:val="0"/>
        <w:autoSpaceDN w:val="0"/>
        <w:adjustRightInd w:val="0"/>
        <w:ind w:left="0" w:firstLine="510"/>
        <w:jc w:val="both"/>
        <w:textAlignment w:val="baseline"/>
        <w:rPr>
          <w:rFonts w:ascii="Times New Roman" w:hAnsi="Times New Roman" w:cs="Times New Roman"/>
          <w:sz w:val="24"/>
          <w:szCs w:val="24"/>
        </w:rPr>
      </w:pPr>
      <w:r w:rsidRPr="00305F99">
        <w:rPr>
          <w:rFonts w:ascii="Times New Roman" w:hAnsi="Times New Roman" w:cs="Times New Roman"/>
          <w:sz w:val="24"/>
          <w:szCs w:val="24"/>
        </w:rPr>
        <w:t xml:space="preserve">учебно-познавательные задачи, направленные на формирование и оценку умений и навыков, способствующих </w:t>
      </w:r>
      <w:r w:rsidRPr="00305F99">
        <w:rPr>
          <w:rFonts w:ascii="Times New Roman" w:hAnsi="Times New Roman" w:cs="Times New Roman"/>
          <w:b/>
          <w:sz w:val="24"/>
          <w:szCs w:val="24"/>
        </w:rPr>
        <w:t>освоению систематических знаний</w:t>
      </w:r>
      <w:r w:rsidRPr="00305F99">
        <w:rPr>
          <w:rFonts w:ascii="Times New Roman" w:hAnsi="Times New Roman" w:cs="Times New Roman"/>
          <w:sz w:val="24"/>
          <w:szCs w:val="24"/>
        </w:rPr>
        <w:t>, в том числе</w:t>
      </w:r>
    </w:p>
    <w:p w:rsidR="0094091E" w:rsidRPr="00305F99" w:rsidRDefault="0094091E" w:rsidP="00453D9A">
      <w:pPr>
        <w:pStyle w:val="a7"/>
        <w:numPr>
          <w:ilvl w:val="0"/>
          <w:numId w:val="2"/>
        </w:numPr>
        <w:tabs>
          <w:tab w:val="clear" w:pos="4677"/>
          <w:tab w:val="clear" w:pos="9355"/>
          <w:tab w:val="left" w:pos="113"/>
        </w:tabs>
        <w:overflowPunct w:val="0"/>
        <w:autoSpaceDE w:val="0"/>
        <w:autoSpaceDN w:val="0"/>
        <w:adjustRightInd w:val="0"/>
        <w:jc w:val="both"/>
        <w:textAlignment w:val="baseline"/>
        <w:rPr>
          <w:rFonts w:ascii="Times New Roman" w:hAnsi="Times New Roman" w:cs="Times New Roman"/>
          <w:sz w:val="24"/>
          <w:szCs w:val="24"/>
        </w:rPr>
      </w:pPr>
      <w:r w:rsidRPr="00305F99">
        <w:rPr>
          <w:rFonts w:ascii="Times New Roman" w:hAnsi="Times New Roman" w:cs="Times New Roman"/>
          <w:b/>
          <w:sz w:val="24"/>
          <w:szCs w:val="24"/>
        </w:rPr>
        <w:t>первичному ознакомлению, отработке и осознанию теоретических моделей и понятий</w:t>
      </w:r>
      <w:r w:rsidRPr="00305F99">
        <w:rPr>
          <w:rFonts w:ascii="Times New Roman" w:hAnsi="Times New Roman" w:cs="Times New Roman"/>
          <w:sz w:val="24"/>
          <w:szCs w:val="24"/>
        </w:rPr>
        <w:t xml:space="preserve"> (общенаучных и базовых для данной области знания), </w:t>
      </w:r>
      <w:r w:rsidRPr="00305F99">
        <w:rPr>
          <w:rFonts w:ascii="Times New Roman" w:hAnsi="Times New Roman" w:cs="Times New Roman"/>
          <w:b/>
          <w:sz w:val="24"/>
          <w:szCs w:val="24"/>
        </w:rPr>
        <w:t>стандартных</w:t>
      </w:r>
      <w:r w:rsidRPr="00305F99">
        <w:rPr>
          <w:rFonts w:ascii="Times New Roman" w:hAnsi="Times New Roman" w:cs="Times New Roman"/>
          <w:sz w:val="24"/>
          <w:szCs w:val="24"/>
        </w:rPr>
        <w:t xml:space="preserve"> </w:t>
      </w:r>
      <w:r w:rsidRPr="00305F99">
        <w:rPr>
          <w:rFonts w:ascii="Times New Roman" w:hAnsi="Times New Roman" w:cs="Times New Roman"/>
          <w:b/>
          <w:sz w:val="24"/>
          <w:szCs w:val="24"/>
        </w:rPr>
        <w:t>алгоритмов и процедур</w:t>
      </w:r>
      <w:r w:rsidRPr="00305F99">
        <w:rPr>
          <w:rFonts w:ascii="Times New Roman" w:hAnsi="Times New Roman" w:cs="Times New Roman"/>
          <w:sz w:val="24"/>
          <w:szCs w:val="24"/>
        </w:rPr>
        <w:t>;</w:t>
      </w:r>
    </w:p>
    <w:p w:rsidR="0094091E" w:rsidRPr="00305F99" w:rsidRDefault="0094091E" w:rsidP="00453D9A">
      <w:pPr>
        <w:pStyle w:val="a7"/>
        <w:numPr>
          <w:ilvl w:val="0"/>
          <w:numId w:val="2"/>
        </w:numPr>
        <w:tabs>
          <w:tab w:val="clear" w:pos="4677"/>
          <w:tab w:val="clear" w:pos="9355"/>
          <w:tab w:val="left" w:pos="113"/>
        </w:tabs>
        <w:overflowPunct w:val="0"/>
        <w:autoSpaceDE w:val="0"/>
        <w:autoSpaceDN w:val="0"/>
        <w:adjustRightInd w:val="0"/>
        <w:jc w:val="both"/>
        <w:textAlignment w:val="baseline"/>
        <w:rPr>
          <w:rFonts w:ascii="Times New Roman" w:hAnsi="Times New Roman" w:cs="Times New Roman"/>
          <w:sz w:val="24"/>
          <w:szCs w:val="24"/>
        </w:rPr>
      </w:pPr>
      <w:r w:rsidRPr="00305F99">
        <w:rPr>
          <w:rFonts w:ascii="Times New Roman" w:hAnsi="Times New Roman" w:cs="Times New Roman"/>
          <w:b/>
          <w:sz w:val="24"/>
          <w:szCs w:val="24"/>
        </w:rPr>
        <w:t>выявлению и осознанию сущности и особенностей</w:t>
      </w:r>
      <w:r w:rsidRPr="00305F99">
        <w:rPr>
          <w:rFonts w:ascii="Times New Roman" w:hAnsi="Times New Roman" w:cs="Times New Roman"/>
          <w:sz w:val="24"/>
          <w:szCs w:val="24"/>
        </w:rPr>
        <w:t xml:space="preserve"> изучаемых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r w:rsidRPr="00305F99">
        <w:rPr>
          <w:rFonts w:ascii="Times New Roman" w:hAnsi="Times New Roman" w:cs="Times New Roman"/>
          <w:b/>
          <w:sz w:val="24"/>
          <w:szCs w:val="24"/>
        </w:rPr>
        <w:t>созданию и использованию моделей</w:t>
      </w:r>
      <w:r w:rsidRPr="00305F99">
        <w:rPr>
          <w:rFonts w:ascii="Times New Roman" w:hAnsi="Times New Roman" w:cs="Times New Roman"/>
          <w:sz w:val="24"/>
          <w:szCs w:val="24"/>
        </w:rPr>
        <w:t xml:space="preserve"> изучаемых объектов и процессов, </w:t>
      </w:r>
      <w:r w:rsidRPr="00305F99">
        <w:rPr>
          <w:rFonts w:ascii="Times New Roman" w:hAnsi="Times New Roman" w:cs="Times New Roman"/>
          <w:bCs/>
          <w:sz w:val="24"/>
          <w:szCs w:val="24"/>
        </w:rPr>
        <w:t>схем</w:t>
      </w:r>
      <w:r w:rsidRPr="00305F99">
        <w:rPr>
          <w:rFonts w:ascii="Times New Roman" w:hAnsi="Times New Roman" w:cs="Times New Roman"/>
          <w:sz w:val="24"/>
          <w:szCs w:val="24"/>
        </w:rPr>
        <w:t>;</w:t>
      </w:r>
    </w:p>
    <w:p w:rsidR="0094091E" w:rsidRPr="00305F99" w:rsidRDefault="0094091E" w:rsidP="00453D9A">
      <w:pPr>
        <w:pStyle w:val="a7"/>
        <w:numPr>
          <w:ilvl w:val="0"/>
          <w:numId w:val="2"/>
        </w:numPr>
        <w:tabs>
          <w:tab w:val="clear" w:pos="4677"/>
          <w:tab w:val="clear" w:pos="9355"/>
          <w:tab w:val="left" w:pos="113"/>
        </w:tabs>
        <w:overflowPunct w:val="0"/>
        <w:autoSpaceDE w:val="0"/>
        <w:autoSpaceDN w:val="0"/>
        <w:adjustRightInd w:val="0"/>
        <w:jc w:val="both"/>
        <w:textAlignment w:val="baseline"/>
        <w:rPr>
          <w:rFonts w:ascii="Times New Roman" w:hAnsi="Times New Roman" w:cs="Times New Roman"/>
          <w:sz w:val="24"/>
          <w:szCs w:val="24"/>
        </w:rPr>
      </w:pPr>
      <w:r w:rsidRPr="00305F99">
        <w:rPr>
          <w:rFonts w:ascii="Times New Roman" w:hAnsi="Times New Roman" w:cs="Times New Roman"/>
          <w:b/>
          <w:sz w:val="24"/>
          <w:szCs w:val="24"/>
        </w:rPr>
        <w:t>выявлению и анализу существенных и устойчивых связей и отношений</w:t>
      </w:r>
      <w:r w:rsidRPr="00305F99">
        <w:rPr>
          <w:rFonts w:ascii="Times New Roman" w:hAnsi="Times New Roman" w:cs="Times New Roman"/>
          <w:sz w:val="24"/>
          <w:szCs w:val="24"/>
        </w:rPr>
        <w:t xml:space="preserve"> между объектами и процессами;</w:t>
      </w:r>
    </w:p>
    <w:p w:rsidR="0094091E" w:rsidRPr="00305F99" w:rsidRDefault="0094091E" w:rsidP="00453D9A">
      <w:pPr>
        <w:pStyle w:val="a7"/>
        <w:numPr>
          <w:ilvl w:val="0"/>
          <w:numId w:val="3"/>
        </w:numPr>
        <w:tabs>
          <w:tab w:val="clear" w:pos="4677"/>
          <w:tab w:val="clear" w:pos="9355"/>
        </w:tabs>
        <w:overflowPunct w:val="0"/>
        <w:autoSpaceDE w:val="0"/>
        <w:autoSpaceDN w:val="0"/>
        <w:adjustRightInd w:val="0"/>
        <w:ind w:left="0" w:firstLine="510"/>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учебно-познавательные задачи, направленные на формирование и оценку навыка</w:t>
      </w:r>
      <w:r w:rsidRPr="00305F99">
        <w:rPr>
          <w:rFonts w:ascii="Times New Roman" w:hAnsi="Times New Roman" w:cs="Times New Roman"/>
          <w:b/>
          <w:sz w:val="24"/>
          <w:szCs w:val="24"/>
        </w:rPr>
        <w:t xml:space="preserve"> самостоятельного приобретения, переноса и интеграции знаний</w:t>
      </w:r>
      <w:r w:rsidRPr="00305F99">
        <w:rPr>
          <w:rFonts w:ascii="Times New Roman" w:hAnsi="Times New Roman" w:cs="Times New Roman"/>
          <w:sz w:val="24"/>
          <w:szCs w:val="24"/>
        </w:rPr>
        <w:t xml:space="preserve"> как результата использования знако-символических средств и/или логических операций сравнения, анализа, синтеза, обобщения, интерпретации, оценки, классификации по родовидовым признакам, установления аналогий и причинно-следственных связей, построения рассуждений, соотнесения с известным; требующие от учащихся более глубокого понимания изученного и/или выдвижения новых для них идей, иной точки зрения, создания или исследования новой информации, преобразования известной информации, представление ее в новой форме, переноса в иной контекст и т.п.;</w:t>
      </w:r>
    </w:p>
    <w:p w:rsidR="0094091E" w:rsidRPr="00305F99" w:rsidRDefault="0094091E" w:rsidP="00453D9A">
      <w:pPr>
        <w:pStyle w:val="a7"/>
        <w:numPr>
          <w:ilvl w:val="0"/>
          <w:numId w:val="3"/>
        </w:numPr>
        <w:tabs>
          <w:tab w:val="clear" w:pos="4677"/>
          <w:tab w:val="clear" w:pos="9355"/>
        </w:tabs>
        <w:overflowPunct w:val="0"/>
        <w:autoSpaceDE w:val="0"/>
        <w:autoSpaceDN w:val="0"/>
        <w:adjustRightInd w:val="0"/>
        <w:ind w:left="0" w:firstLine="510"/>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учебно-практические задачи, направленные на формирование и оценку</w:t>
      </w:r>
      <w:r w:rsidRPr="00305F99">
        <w:rPr>
          <w:rFonts w:ascii="Times New Roman" w:hAnsi="Times New Roman" w:cs="Times New Roman"/>
          <w:b/>
          <w:sz w:val="24"/>
          <w:szCs w:val="24"/>
        </w:rPr>
        <w:t xml:space="preserve"> </w:t>
      </w:r>
      <w:r w:rsidRPr="00305F99">
        <w:rPr>
          <w:rFonts w:ascii="Times New Roman" w:hAnsi="Times New Roman" w:cs="Times New Roman"/>
          <w:sz w:val="24"/>
          <w:szCs w:val="24"/>
        </w:rPr>
        <w:t>навыка</w:t>
      </w:r>
      <w:r w:rsidRPr="00305F99">
        <w:rPr>
          <w:rFonts w:ascii="Times New Roman" w:hAnsi="Times New Roman" w:cs="Times New Roman"/>
          <w:b/>
          <w:sz w:val="24"/>
          <w:szCs w:val="24"/>
        </w:rPr>
        <w:t xml:space="preserve"> разрешения</w:t>
      </w:r>
      <w:r w:rsidRPr="00305F99">
        <w:rPr>
          <w:rFonts w:ascii="Times New Roman" w:hAnsi="Times New Roman" w:cs="Times New Roman"/>
          <w:sz w:val="24"/>
          <w:szCs w:val="24"/>
        </w:rPr>
        <w:t xml:space="preserve"> </w:t>
      </w:r>
      <w:r w:rsidRPr="00305F99">
        <w:rPr>
          <w:rFonts w:ascii="Times New Roman" w:hAnsi="Times New Roman" w:cs="Times New Roman"/>
          <w:b/>
          <w:sz w:val="24"/>
          <w:szCs w:val="24"/>
        </w:rPr>
        <w:t>проблем</w:t>
      </w:r>
      <w:r w:rsidRPr="00305F99">
        <w:rPr>
          <w:rFonts w:ascii="Times New Roman" w:hAnsi="Times New Roman" w:cs="Times New Roman"/>
          <w:sz w:val="24"/>
          <w:szCs w:val="24"/>
        </w:rPr>
        <w:t>/проблемных ситуаций, требующие принятия решения в ситуации неопределенности, например, выбора или разработки оптимального или наиболее эффективного решения, создания объекта с заданными свойствами, установления закономерностей или «устранения неполадок» и т.п.;</w:t>
      </w:r>
    </w:p>
    <w:p w:rsidR="0094091E" w:rsidRPr="00305F99" w:rsidRDefault="0094091E" w:rsidP="00453D9A">
      <w:pPr>
        <w:pStyle w:val="a7"/>
        <w:numPr>
          <w:ilvl w:val="0"/>
          <w:numId w:val="3"/>
        </w:numPr>
        <w:tabs>
          <w:tab w:val="clear" w:pos="4677"/>
          <w:tab w:val="clear" w:pos="9355"/>
        </w:tabs>
        <w:overflowPunct w:val="0"/>
        <w:autoSpaceDE w:val="0"/>
        <w:autoSpaceDN w:val="0"/>
        <w:adjustRightInd w:val="0"/>
        <w:ind w:left="0" w:firstLine="510"/>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учебно-практические задачи, направленные на формирование и оценку</w:t>
      </w:r>
      <w:r w:rsidRPr="00305F99">
        <w:rPr>
          <w:rFonts w:ascii="Times New Roman" w:hAnsi="Times New Roman" w:cs="Times New Roman"/>
          <w:b/>
          <w:sz w:val="24"/>
          <w:szCs w:val="24"/>
        </w:rPr>
        <w:t xml:space="preserve"> </w:t>
      </w:r>
      <w:r w:rsidRPr="00305F99">
        <w:rPr>
          <w:rFonts w:ascii="Times New Roman" w:hAnsi="Times New Roman" w:cs="Times New Roman"/>
          <w:sz w:val="24"/>
          <w:szCs w:val="24"/>
        </w:rPr>
        <w:t>навыка</w:t>
      </w:r>
      <w:r w:rsidRPr="00305F99">
        <w:rPr>
          <w:rFonts w:ascii="Times New Roman" w:hAnsi="Times New Roman" w:cs="Times New Roman"/>
          <w:b/>
          <w:sz w:val="24"/>
          <w:szCs w:val="24"/>
        </w:rPr>
        <w:t xml:space="preserve"> сотрудничества</w:t>
      </w:r>
      <w:r w:rsidRPr="00305F99">
        <w:rPr>
          <w:rFonts w:ascii="Times New Roman" w:hAnsi="Times New Roman" w:cs="Times New Roman"/>
          <w:sz w:val="24"/>
          <w:szCs w:val="24"/>
        </w:rPr>
        <w:t>, требующие совместной работы в парах или группах с распределением ролей/функций и разделением ответственности за конечный результат;</w:t>
      </w:r>
    </w:p>
    <w:p w:rsidR="0094091E" w:rsidRPr="00305F99" w:rsidRDefault="0094091E" w:rsidP="00453D9A">
      <w:pPr>
        <w:pStyle w:val="a7"/>
        <w:numPr>
          <w:ilvl w:val="0"/>
          <w:numId w:val="3"/>
        </w:numPr>
        <w:tabs>
          <w:tab w:val="clear" w:pos="4677"/>
          <w:tab w:val="clear" w:pos="9355"/>
        </w:tabs>
        <w:overflowPunct w:val="0"/>
        <w:autoSpaceDE w:val="0"/>
        <w:autoSpaceDN w:val="0"/>
        <w:adjustRightInd w:val="0"/>
        <w:ind w:left="0" w:firstLine="510"/>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учебно-практические задачи, направленные на формирование и оценку</w:t>
      </w:r>
      <w:r w:rsidRPr="00305F99">
        <w:rPr>
          <w:rFonts w:ascii="Times New Roman" w:hAnsi="Times New Roman" w:cs="Times New Roman"/>
          <w:b/>
          <w:sz w:val="24"/>
          <w:szCs w:val="24"/>
        </w:rPr>
        <w:t xml:space="preserve"> </w:t>
      </w:r>
      <w:r w:rsidRPr="00305F99">
        <w:rPr>
          <w:rFonts w:ascii="Times New Roman" w:hAnsi="Times New Roman" w:cs="Times New Roman"/>
          <w:sz w:val="24"/>
          <w:szCs w:val="24"/>
        </w:rPr>
        <w:t>навыка</w:t>
      </w:r>
      <w:r w:rsidRPr="00305F99">
        <w:rPr>
          <w:rFonts w:ascii="Times New Roman" w:hAnsi="Times New Roman" w:cs="Times New Roman"/>
          <w:b/>
          <w:sz w:val="24"/>
          <w:szCs w:val="24"/>
        </w:rPr>
        <w:t xml:space="preserve"> развернутой коммуникации</w:t>
      </w:r>
      <w:r w:rsidRPr="00305F99">
        <w:rPr>
          <w:rFonts w:ascii="Times New Roman" w:hAnsi="Times New Roman" w:cs="Times New Roman"/>
          <w:sz w:val="24"/>
          <w:szCs w:val="24"/>
        </w:rPr>
        <w:t>, требующие создания письменного или устного текста/высказывания с заданными параметрами: коммуникативной задачей, темой, объёмом, форматом (например, сообщения, комментария, пояснения, призыва, инструкции, текста-описания или текста-рассуждения, формулировки и обоснования гипотезы, устного или письменного заключения, отчета, оценочного суждения, аргументированного мнения и т.п.);</w:t>
      </w:r>
    </w:p>
    <w:p w:rsidR="0094091E" w:rsidRPr="00305F99" w:rsidRDefault="0094091E" w:rsidP="00453D9A">
      <w:pPr>
        <w:pStyle w:val="a7"/>
        <w:numPr>
          <w:ilvl w:val="0"/>
          <w:numId w:val="3"/>
        </w:numPr>
        <w:tabs>
          <w:tab w:val="clear" w:pos="4677"/>
          <w:tab w:val="clear" w:pos="9355"/>
        </w:tabs>
        <w:overflowPunct w:val="0"/>
        <w:autoSpaceDE w:val="0"/>
        <w:autoSpaceDN w:val="0"/>
        <w:adjustRightInd w:val="0"/>
        <w:ind w:left="0" w:firstLine="510"/>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учебно-практические и учебно-познавательные задачи, направленные на формирование и оценку</w:t>
      </w:r>
      <w:r w:rsidRPr="00305F99">
        <w:rPr>
          <w:rFonts w:ascii="Times New Roman" w:hAnsi="Times New Roman" w:cs="Times New Roman"/>
          <w:b/>
          <w:sz w:val="24"/>
          <w:szCs w:val="24"/>
        </w:rPr>
        <w:t xml:space="preserve"> </w:t>
      </w:r>
      <w:r w:rsidRPr="00305F99">
        <w:rPr>
          <w:rFonts w:ascii="Times New Roman" w:hAnsi="Times New Roman" w:cs="Times New Roman"/>
          <w:sz w:val="24"/>
          <w:szCs w:val="24"/>
        </w:rPr>
        <w:t xml:space="preserve">навыка </w:t>
      </w:r>
      <w:r w:rsidRPr="00305F99">
        <w:rPr>
          <w:rFonts w:ascii="Times New Roman" w:hAnsi="Times New Roman" w:cs="Times New Roman"/>
          <w:b/>
          <w:sz w:val="24"/>
          <w:szCs w:val="24"/>
        </w:rPr>
        <w:t>самоорганизации и саморегуляции</w:t>
      </w:r>
      <w:r w:rsidRPr="00305F99">
        <w:rPr>
          <w:rFonts w:ascii="Times New Roman" w:hAnsi="Times New Roman" w:cs="Times New Roman"/>
          <w:sz w:val="24"/>
          <w:szCs w:val="24"/>
        </w:rPr>
        <w:t>, наделяющие учащихся функциями организации выполнения задания: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w:t>
      </w:r>
    </w:p>
    <w:p w:rsidR="0094091E" w:rsidRPr="00305F99" w:rsidRDefault="0094091E" w:rsidP="00453D9A">
      <w:pPr>
        <w:pStyle w:val="a7"/>
        <w:numPr>
          <w:ilvl w:val="0"/>
          <w:numId w:val="3"/>
        </w:numPr>
        <w:tabs>
          <w:tab w:val="clear" w:pos="4677"/>
          <w:tab w:val="clear" w:pos="9355"/>
        </w:tabs>
        <w:overflowPunct w:val="0"/>
        <w:autoSpaceDE w:val="0"/>
        <w:autoSpaceDN w:val="0"/>
        <w:adjustRightInd w:val="0"/>
        <w:ind w:left="0" w:firstLine="510"/>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учебно-практические и учебно-познавательные задачи, направленные на формирование и оценку навыка</w:t>
      </w:r>
      <w:r w:rsidRPr="00305F99">
        <w:rPr>
          <w:rFonts w:ascii="Times New Roman" w:hAnsi="Times New Roman" w:cs="Times New Roman"/>
          <w:b/>
          <w:sz w:val="24"/>
          <w:szCs w:val="24"/>
        </w:rPr>
        <w:t xml:space="preserve"> рефлексии</w:t>
      </w:r>
      <w:r w:rsidRPr="00305F99">
        <w:rPr>
          <w:rFonts w:ascii="Times New Roman" w:hAnsi="Times New Roman" w:cs="Times New Roman"/>
          <w:sz w:val="24"/>
          <w:szCs w:val="24"/>
        </w:rPr>
        <w:t>, что требует от учащихся самостоятельной оценки или анализа собственной учебной деятельности с позиций соответствия полученных результатов учебной задаче, целям и способам действий, выявления позитивных и негативных факторов, влияющих на результаты и качество выполнения задания и/или самостоятельной постановки учебных задач (например, что надо изменить, выполнить по-другому, дополнительно узнать и т.п.);</w:t>
      </w:r>
    </w:p>
    <w:p w:rsidR="0094091E" w:rsidRPr="00305F99" w:rsidRDefault="0094091E" w:rsidP="00453D9A">
      <w:pPr>
        <w:pStyle w:val="a7"/>
        <w:numPr>
          <w:ilvl w:val="0"/>
          <w:numId w:val="3"/>
        </w:numPr>
        <w:tabs>
          <w:tab w:val="clear" w:pos="4677"/>
          <w:tab w:val="clear" w:pos="9355"/>
        </w:tabs>
        <w:overflowPunct w:val="0"/>
        <w:autoSpaceDE w:val="0"/>
        <w:autoSpaceDN w:val="0"/>
        <w:adjustRightInd w:val="0"/>
        <w:ind w:left="0" w:firstLine="510"/>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учебно-практические и учебно-познавательные задачи, направленные на формирование</w:t>
      </w:r>
      <w:r w:rsidRPr="00305F99">
        <w:rPr>
          <w:rFonts w:ascii="Times New Roman" w:hAnsi="Times New Roman" w:cs="Times New Roman"/>
          <w:sz w:val="24"/>
          <w:szCs w:val="24"/>
          <w:vertAlign w:val="superscript"/>
        </w:rPr>
        <w:t xml:space="preserve"> </w:t>
      </w:r>
      <w:r w:rsidRPr="00305F99">
        <w:rPr>
          <w:rFonts w:ascii="Times New Roman" w:hAnsi="Times New Roman" w:cs="Times New Roman"/>
          <w:b/>
          <w:sz w:val="24"/>
          <w:szCs w:val="24"/>
        </w:rPr>
        <w:t>ценностно-смысловых установок</w:t>
      </w:r>
      <w:r w:rsidRPr="00305F99">
        <w:rPr>
          <w:rFonts w:ascii="Times New Roman" w:hAnsi="Times New Roman" w:cs="Times New Roman"/>
          <w:sz w:val="24"/>
          <w:szCs w:val="24"/>
        </w:rPr>
        <w:t xml:space="preserve">, что требует от учащихся выражения ценностных суждений </w:t>
      </w:r>
      <w:r w:rsidRPr="00305F99">
        <w:rPr>
          <w:rFonts w:ascii="Times New Roman" w:hAnsi="Times New Roman" w:cs="Times New Roman"/>
          <w:sz w:val="24"/>
          <w:szCs w:val="24"/>
        </w:rPr>
        <w:lastRenderedPageBreak/>
        <w:t>и/или своей позиции по обсуждаемой проблеме на основе имеющихся представлений о социальных и(или) личностных ценностях, нравственно-этических нормах, эстетических ценностях, а также аргументации (пояснения или комментария) своей позиции или оценки;</w:t>
      </w:r>
    </w:p>
    <w:p w:rsidR="0094091E" w:rsidRPr="00305F99" w:rsidRDefault="0094091E" w:rsidP="00453D9A">
      <w:pPr>
        <w:pStyle w:val="a7"/>
        <w:numPr>
          <w:ilvl w:val="0"/>
          <w:numId w:val="3"/>
        </w:numPr>
        <w:tabs>
          <w:tab w:val="clear" w:pos="4677"/>
          <w:tab w:val="clear" w:pos="9355"/>
        </w:tabs>
        <w:overflowPunct w:val="0"/>
        <w:autoSpaceDE w:val="0"/>
        <w:autoSpaceDN w:val="0"/>
        <w:adjustRightInd w:val="0"/>
        <w:ind w:left="0" w:firstLine="510"/>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учебно-практические и учебно-познавательные задачи, направленные на формирование и оценку</w:t>
      </w:r>
      <w:r w:rsidRPr="00305F99">
        <w:rPr>
          <w:rFonts w:ascii="Times New Roman" w:hAnsi="Times New Roman" w:cs="Times New Roman"/>
          <w:b/>
          <w:sz w:val="24"/>
          <w:szCs w:val="24"/>
        </w:rPr>
        <w:t xml:space="preserve"> ИТК-компетентности школьников</w:t>
      </w:r>
      <w:r w:rsidRPr="00305F99">
        <w:rPr>
          <w:rFonts w:ascii="Times New Roman" w:hAnsi="Times New Roman" w:cs="Times New Roman"/>
          <w:sz w:val="24"/>
          <w:szCs w:val="24"/>
        </w:rPr>
        <w:t>, требующие педагогически целесообразного использования ИКТ в целях повышения эффективности процесса формирования всех перечисленных выше ключевых навыков (самостоятельного приобретения и переноса знаний, сотрудничества и коммуникации, решения проблем и самоорганизации, рефлексии и ценностно-смысловых ориентаций), а также собственно навыков использования ИКТ.</w:t>
      </w:r>
    </w:p>
    <w:p w:rsidR="0094091E" w:rsidRPr="00305F99" w:rsidRDefault="0094091E" w:rsidP="0094091E">
      <w:pPr>
        <w:pStyle w:val="a7"/>
        <w:tabs>
          <w:tab w:val="clear" w:pos="4677"/>
          <w:tab w:val="clear" w:pos="9355"/>
        </w:tabs>
        <w:overflowPunct w:val="0"/>
        <w:ind w:firstLine="510"/>
        <w:jc w:val="both"/>
        <w:textAlignment w:val="baseline"/>
        <w:rPr>
          <w:rFonts w:ascii="Times New Roman" w:hAnsi="Times New Roman" w:cs="Times New Roman"/>
          <w:sz w:val="24"/>
          <w:szCs w:val="24"/>
        </w:rPr>
      </w:pPr>
      <w:r w:rsidRPr="00305F99">
        <w:rPr>
          <w:rFonts w:ascii="Times New Roman" w:hAnsi="Times New Roman" w:cs="Times New Roman"/>
          <w:sz w:val="24"/>
          <w:szCs w:val="24"/>
        </w:rPr>
        <w:t xml:space="preserve">В соответствии с реализуемой ФГОС ООО деятельностной парадигмой образования система планируемых результатов строится на основе </w:t>
      </w:r>
      <w:r w:rsidRPr="00305F99">
        <w:rPr>
          <w:rFonts w:ascii="Times New Roman" w:hAnsi="Times New Roman" w:cs="Times New Roman"/>
          <w:b/>
          <w:i/>
          <w:sz w:val="24"/>
          <w:szCs w:val="24"/>
        </w:rPr>
        <w:t>уровневого подхода:</w:t>
      </w:r>
      <w:r w:rsidRPr="00305F99">
        <w:rPr>
          <w:rFonts w:ascii="Times New Roman" w:hAnsi="Times New Roman" w:cs="Times New Roman"/>
          <w:sz w:val="24"/>
          <w:szCs w:val="24"/>
        </w:rPr>
        <w:t xml:space="preserve"> выделения ожидаемого уровня актуального развития большинства учащихся и ближайшей перспективы их развития. Такой подход позволяет определять динамическую картину развития обучающихся, </w:t>
      </w:r>
      <w:r w:rsidRPr="00305F99">
        <w:rPr>
          <w:rFonts w:ascii="Times New Roman" w:hAnsi="Times New Roman" w:cs="Times New Roman"/>
          <w:bCs/>
          <w:sz w:val="24"/>
          <w:szCs w:val="24"/>
        </w:rPr>
        <w:t>поощрять продвижения учащихся, выстраивать индивидуальные траектории движения с учётом зоны ближайшего развития ребёнка.</w:t>
      </w:r>
    </w:p>
    <w:p w:rsidR="0094091E" w:rsidRPr="00305F99" w:rsidRDefault="0094091E" w:rsidP="0094091E">
      <w:pPr>
        <w:spacing w:after="0" w:line="240" w:lineRule="auto"/>
        <w:ind w:firstLine="510"/>
        <w:jc w:val="center"/>
        <w:rPr>
          <w:rFonts w:ascii="Times New Roman" w:hAnsi="Times New Roman" w:cs="Times New Roman"/>
          <w:b/>
          <w:sz w:val="24"/>
          <w:szCs w:val="24"/>
        </w:rPr>
      </w:pPr>
    </w:p>
    <w:p w:rsidR="0094091E" w:rsidRPr="00305F99" w:rsidRDefault="0094091E" w:rsidP="0094091E">
      <w:pPr>
        <w:spacing w:after="0" w:line="240" w:lineRule="auto"/>
        <w:ind w:firstLine="510"/>
        <w:jc w:val="center"/>
        <w:rPr>
          <w:rFonts w:ascii="Times New Roman" w:hAnsi="Times New Roman" w:cs="Times New Roman"/>
          <w:sz w:val="24"/>
          <w:szCs w:val="24"/>
        </w:rPr>
      </w:pPr>
      <w:r w:rsidRPr="00305F99">
        <w:rPr>
          <w:rFonts w:ascii="Times New Roman" w:hAnsi="Times New Roman" w:cs="Times New Roman"/>
          <w:b/>
          <w:sz w:val="24"/>
          <w:szCs w:val="24"/>
        </w:rPr>
        <w:t xml:space="preserve">1.2.2.Ведущие целевые установки и основные ожидаемые результаты </w:t>
      </w:r>
    </w:p>
    <w:p w:rsidR="002649CB" w:rsidRPr="00305F99" w:rsidRDefault="002649CB" w:rsidP="002649CB">
      <w:pPr>
        <w:spacing w:after="0" w:line="240" w:lineRule="auto"/>
        <w:ind w:firstLine="454"/>
        <w:jc w:val="center"/>
        <w:rPr>
          <w:rFonts w:ascii="Times New Roman" w:hAnsi="Times New Roman" w:cs="Times New Roman"/>
          <w:b/>
          <w:sz w:val="24"/>
          <w:szCs w:val="24"/>
        </w:rPr>
      </w:pPr>
      <w:r w:rsidRPr="00305F99">
        <w:rPr>
          <w:rFonts w:ascii="Times New Roman" w:hAnsi="Times New Roman" w:cs="Times New Roman"/>
          <w:b/>
          <w:sz w:val="24"/>
          <w:szCs w:val="24"/>
        </w:rPr>
        <w:t>Общие положения</w:t>
      </w:r>
    </w:p>
    <w:p w:rsidR="002649CB" w:rsidRPr="00305F99" w:rsidRDefault="002649CB" w:rsidP="002649CB">
      <w:pPr>
        <w:spacing w:after="0" w:line="240" w:lineRule="auto"/>
        <w:ind w:firstLine="454"/>
        <w:jc w:val="both"/>
        <w:rPr>
          <w:rFonts w:ascii="Times New Roman" w:hAnsi="Times New Roman" w:cs="Times New Roman"/>
          <w:sz w:val="24"/>
          <w:szCs w:val="24"/>
        </w:rPr>
      </w:pPr>
      <w:r w:rsidRPr="00305F99">
        <w:rPr>
          <w:rFonts w:ascii="Times New Roman" w:hAnsi="Times New Roman" w:cs="Times New Roman"/>
          <w:sz w:val="24"/>
          <w:szCs w:val="24"/>
        </w:rPr>
        <w:t xml:space="preserve">Планируемые результаты освоения основной образовательной программы основного общего образования  представляют собой систему </w:t>
      </w:r>
      <w:r w:rsidRPr="00305F99">
        <w:rPr>
          <w:rFonts w:ascii="Times New Roman" w:hAnsi="Times New Roman" w:cs="Times New Roman"/>
          <w:b/>
          <w:i/>
          <w:sz w:val="24"/>
          <w:szCs w:val="24"/>
        </w:rPr>
        <w:t>ведущих целевых установок и ожидаемых результатов освоения всех компонентов, составляющих содержательную основу образовательной программы.</w:t>
      </w:r>
      <w:r w:rsidRPr="00305F99">
        <w:rPr>
          <w:rFonts w:ascii="Times New Roman" w:hAnsi="Times New Roman" w:cs="Times New Roman"/>
          <w:sz w:val="24"/>
          <w:szCs w:val="24"/>
        </w:rPr>
        <w:t xml:space="preserve"> </w:t>
      </w:r>
    </w:p>
    <w:p w:rsidR="002649CB" w:rsidRPr="00305F99" w:rsidRDefault="002649CB" w:rsidP="002649CB">
      <w:pPr>
        <w:tabs>
          <w:tab w:val="num" w:pos="1920"/>
        </w:tabs>
        <w:spacing w:after="0" w:line="240" w:lineRule="auto"/>
        <w:ind w:firstLine="454"/>
        <w:jc w:val="both"/>
        <w:rPr>
          <w:rFonts w:ascii="Times New Roman" w:hAnsi="Times New Roman" w:cs="Times New Roman"/>
          <w:sz w:val="24"/>
          <w:szCs w:val="24"/>
        </w:rPr>
      </w:pPr>
      <w:r w:rsidRPr="00305F99">
        <w:rPr>
          <w:rFonts w:ascii="Times New Roman" w:hAnsi="Times New Roman" w:cs="Times New Roman"/>
          <w:sz w:val="24"/>
          <w:szCs w:val="24"/>
        </w:rPr>
        <w:t xml:space="preserve">В соответствии с требованиями Стандарта система планируемых результатов — личностных, метапредметных и предметных — устанавливает и описывает классы </w:t>
      </w:r>
      <w:r w:rsidRPr="00305F99">
        <w:rPr>
          <w:rFonts w:ascii="Times New Roman" w:hAnsi="Times New Roman" w:cs="Times New Roman"/>
          <w:i/>
          <w:sz w:val="24"/>
          <w:szCs w:val="24"/>
        </w:rPr>
        <w:t>учебно-познавательных</w:t>
      </w:r>
      <w:r w:rsidRPr="00305F99">
        <w:rPr>
          <w:rFonts w:ascii="Times New Roman" w:hAnsi="Times New Roman" w:cs="Times New Roman"/>
          <w:sz w:val="24"/>
          <w:szCs w:val="24"/>
        </w:rPr>
        <w:t xml:space="preserve"> и </w:t>
      </w:r>
      <w:r w:rsidRPr="00305F99">
        <w:rPr>
          <w:rFonts w:ascii="Times New Roman" w:hAnsi="Times New Roman" w:cs="Times New Roman"/>
          <w:i/>
          <w:sz w:val="24"/>
          <w:szCs w:val="24"/>
        </w:rPr>
        <w:t xml:space="preserve">учебно-практических задач, </w:t>
      </w:r>
      <w:r w:rsidRPr="00305F99">
        <w:rPr>
          <w:rFonts w:ascii="Times New Roman" w:hAnsi="Times New Roman" w:cs="Times New Roman"/>
          <w:sz w:val="24"/>
          <w:szCs w:val="24"/>
        </w:rPr>
        <w:t>направленных на формирование и оценку следующих умений и навыков:</w:t>
      </w: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6775"/>
      </w:tblGrid>
      <w:tr w:rsidR="002649CB" w:rsidRPr="00305F99" w:rsidTr="00305F99">
        <w:tc>
          <w:tcPr>
            <w:tcW w:w="308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Класс учебно-познавательных и учебно- практических задач</w:t>
            </w:r>
          </w:p>
        </w:tc>
        <w:tc>
          <w:tcPr>
            <w:tcW w:w="677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Описание</w:t>
            </w:r>
          </w:p>
        </w:tc>
      </w:tr>
      <w:tr w:rsidR="002649CB" w:rsidRPr="00305F99" w:rsidTr="00305F99">
        <w:tc>
          <w:tcPr>
            <w:tcW w:w="308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Формирование и оценка умений и навыков, способствующих освоению систематических знаний</w:t>
            </w:r>
          </w:p>
        </w:tc>
        <w:tc>
          <w:tcPr>
            <w:tcW w:w="6775" w:type="dxa"/>
          </w:tcPr>
          <w:p w:rsidR="002649CB" w:rsidRPr="00305F99" w:rsidRDefault="002649CB" w:rsidP="002649CB">
            <w:pPr>
              <w:pStyle w:val="a7"/>
              <w:tabs>
                <w:tab w:val="clear" w:pos="4677"/>
                <w:tab w:val="clear" w:pos="9355"/>
              </w:tabs>
              <w:overflowPunct w:val="0"/>
              <w:ind w:firstLine="454"/>
              <w:jc w:val="both"/>
              <w:textAlignment w:val="baseline"/>
              <w:rPr>
                <w:rFonts w:ascii="Times New Roman" w:hAnsi="Times New Roman" w:cs="Times New Roman"/>
                <w:sz w:val="24"/>
                <w:szCs w:val="24"/>
              </w:rPr>
            </w:pPr>
            <w:r w:rsidRPr="00305F99">
              <w:rPr>
                <w:rFonts w:ascii="Times New Roman" w:hAnsi="Times New Roman" w:cs="Times New Roman"/>
                <w:sz w:val="24"/>
                <w:szCs w:val="24"/>
              </w:rPr>
              <w:t>— </w:t>
            </w:r>
            <w:r w:rsidRPr="00305F99">
              <w:rPr>
                <w:rFonts w:ascii="Times New Roman" w:hAnsi="Times New Roman" w:cs="Times New Roman"/>
                <w:i/>
                <w:sz w:val="24"/>
                <w:szCs w:val="24"/>
              </w:rPr>
              <w:t>первичное ознакомление, отработка и осознание теоретических моделей и понятий</w:t>
            </w:r>
            <w:r w:rsidRPr="00305F99">
              <w:rPr>
                <w:rFonts w:ascii="Times New Roman" w:hAnsi="Times New Roman" w:cs="Times New Roman"/>
                <w:sz w:val="24"/>
                <w:szCs w:val="24"/>
              </w:rPr>
              <w:t xml:space="preserve"> (общенаучных и базовых для данной области знания), </w:t>
            </w:r>
            <w:r w:rsidRPr="00305F99">
              <w:rPr>
                <w:rFonts w:ascii="Times New Roman" w:hAnsi="Times New Roman" w:cs="Times New Roman"/>
                <w:i/>
                <w:sz w:val="24"/>
                <w:szCs w:val="24"/>
              </w:rPr>
              <w:t>стандартных алгоритмов и процедур</w:t>
            </w:r>
            <w:r w:rsidRPr="00305F99">
              <w:rPr>
                <w:rFonts w:ascii="Times New Roman" w:hAnsi="Times New Roman" w:cs="Times New Roman"/>
                <w:sz w:val="24"/>
                <w:szCs w:val="24"/>
              </w:rPr>
              <w:t>;</w:t>
            </w:r>
          </w:p>
          <w:p w:rsidR="002649CB" w:rsidRPr="00305F99" w:rsidRDefault="002649CB" w:rsidP="002649CB">
            <w:pPr>
              <w:pStyle w:val="a7"/>
              <w:tabs>
                <w:tab w:val="clear" w:pos="4677"/>
                <w:tab w:val="clear" w:pos="9355"/>
              </w:tabs>
              <w:overflowPunct w:val="0"/>
              <w:ind w:firstLine="454"/>
              <w:jc w:val="both"/>
              <w:textAlignment w:val="baseline"/>
              <w:rPr>
                <w:rFonts w:ascii="Times New Roman" w:hAnsi="Times New Roman" w:cs="Times New Roman"/>
                <w:sz w:val="24"/>
                <w:szCs w:val="24"/>
              </w:rPr>
            </w:pPr>
            <w:r w:rsidRPr="00305F99">
              <w:rPr>
                <w:rFonts w:ascii="Times New Roman" w:hAnsi="Times New Roman" w:cs="Times New Roman"/>
                <w:sz w:val="24"/>
                <w:szCs w:val="24"/>
              </w:rPr>
              <w:t>— </w:t>
            </w:r>
            <w:r w:rsidRPr="00305F99">
              <w:rPr>
                <w:rFonts w:ascii="Times New Roman" w:hAnsi="Times New Roman" w:cs="Times New Roman"/>
                <w:i/>
                <w:sz w:val="24"/>
                <w:szCs w:val="24"/>
              </w:rPr>
              <w:t>выявление и осознание сущности и особенностей</w:t>
            </w:r>
            <w:r w:rsidRPr="00305F99">
              <w:rPr>
                <w:rFonts w:ascii="Times New Roman" w:hAnsi="Times New Roman" w:cs="Times New Roman"/>
                <w:sz w:val="24"/>
                <w:szCs w:val="24"/>
              </w:rPr>
              <w:t xml:space="preserve"> изучаемых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r w:rsidRPr="00305F99">
              <w:rPr>
                <w:rFonts w:ascii="Times New Roman" w:hAnsi="Times New Roman" w:cs="Times New Roman"/>
                <w:i/>
                <w:sz w:val="24"/>
                <w:szCs w:val="24"/>
              </w:rPr>
              <w:t>создание и использование моделей</w:t>
            </w:r>
            <w:r w:rsidRPr="00305F99">
              <w:rPr>
                <w:rFonts w:ascii="Times New Roman" w:hAnsi="Times New Roman" w:cs="Times New Roman"/>
                <w:sz w:val="24"/>
                <w:szCs w:val="24"/>
              </w:rPr>
              <w:t xml:space="preserve"> изучаемых объектов и процессов, </w:t>
            </w:r>
            <w:r w:rsidRPr="00305F99">
              <w:rPr>
                <w:rFonts w:ascii="Times New Roman" w:hAnsi="Times New Roman" w:cs="Times New Roman"/>
                <w:bCs/>
                <w:sz w:val="24"/>
                <w:szCs w:val="24"/>
              </w:rPr>
              <w:t>схем</w:t>
            </w:r>
            <w:r w:rsidRPr="00305F99">
              <w:rPr>
                <w:rFonts w:ascii="Times New Roman" w:hAnsi="Times New Roman" w:cs="Times New Roman"/>
                <w:sz w:val="24"/>
                <w:szCs w:val="24"/>
              </w:rPr>
              <w:t>;</w:t>
            </w:r>
          </w:p>
          <w:p w:rsidR="002649CB" w:rsidRPr="00305F99" w:rsidRDefault="002649CB" w:rsidP="002649CB">
            <w:pPr>
              <w:pStyle w:val="a7"/>
              <w:tabs>
                <w:tab w:val="clear" w:pos="4677"/>
                <w:tab w:val="clear" w:pos="9355"/>
              </w:tabs>
              <w:overflowPunct w:val="0"/>
              <w:ind w:firstLine="454"/>
              <w:jc w:val="both"/>
              <w:textAlignment w:val="baseline"/>
              <w:rPr>
                <w:rFonts w:ascii="Times New Roman" w:hAnsi="Times New Roman" w:cs="Times New Roman"/>
                <w:sz w:val="24"/>
                <w:szCs w:val="24"/>
              </w:rPr>
            </w:pPr>
            <w:r w:rsidRPr="00305F99">
              <w:rPr>
                <w:rFonts w:ascii="Times New Roman" w:hAnsi="Times New Roman" w:cs="Times New Roman"/>
                <w:sz w:val="24"/>
                <w:szCs w:val="24"/>
              </w:rPr>
              <w:t>— </w:t>
            </w:r>
            <w:r w:rsidRPr="00305F99">
              <w:rPr>
                <w:rFonts w:ascii="Times New Roman" w:hAnsi="Times New Roman" w:cs="Times New Roman"/>
                <w:i/>
                <w:sz w:val="24"/>
                <w:szCs w:val="24"/>
              </w:rPr>
              <w:t>выявление и анализ существенных и устойчивых связей и отношений</w:t>
            </w:r>
            <w:r w:rsidRPr="00305F99">
              <w:rPr>
                <w:rFonts w:ascii="Times New Roman" w:hAnsi="Times New Roman" w:cs="Times New Roman"/>
                <w:sz w:val="24"/>
                <w:szCs w:val="24"/>
              </w:rPr>
              <w:t xml:space="preserve"> между объектами и процессами;</w:t>
            </w:r>
          </w:p>
        </w:tc>
      </w:tr>
      <w:tr w:rsidR="002649CB" w:rsidRPr="00305F99" w:rsidTr="00305F99">
        <w:tc>
          <w:tcPr>
            <w:tcW w:w="308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формирование и оценка навыка</w:t>
            </w:r>
            <w:r w:rsidRPr="00305F99">
              <w:rPr>
                <w:rFonts w:ascii="Times New Roman" w:hAnsi="Times New Roman" w:cs="Times New Roman"/>
                <w:b/>
                <w:sz w:val="24"/>
                <w:szCs w:val="24"/>
              </w:rPr>
              <w:t xml:space="preserve"> самостоятельного приобретения, переноса и интеграции знаний</w:t>
            </w:r>
          </w:p>
        </w:tc>
        <w:tc>
          <w:tcPr>
            <w:tcW w:w="6775" w:type="dxa"/>
          </w:tcPr>
          <w:p w:rsidR="002649CB" w:rsidRPr="00305F99" w:rsidRDefault="002649CB" w:rsidP="002649CB">
            <w:pPr>
              <w:pStyle w:val="a7"/>
              <w:tabs>
                <w:tab w:val="clear" w:pos="4677"/>
                <w:tab w:val="clear" w:pos="9355"/>
              </w:tabs>
              <w:overflowPunct w:val="0"/>
              <w:ind w:firstLine="454"/>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результат использования знако-символических средств и/или логических операций сравнения, анализа, синтеза, обобщения, интерпретации, оценки, классификации по родовидовым признакам, установление аналогий и причинно-следственных связей, построение рассуждений, соотнесения с известным; требующие от учащихся более глубокого понимания изученного и/или выдвижения новых для них идей, иной точки зрения, создания или исследования новой информации, преобразование известной информации, представление её в новой форме, перенос в иной контекст и т. п.;</w:t>
            </w:r>
          </w:p>
        </w:tc>
      </w:tr>
      <w:tr w:rsidR="002649CB" w:rsidRPr="00305F99" w:rsidTr="00305F99">
        <w:tc>
          <w:tcPr>
            <w:tcW w:w="308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 xml:space="preserve">учебно-практические задачи, направленные на </w:t>
            </w:r>
            <w:r w:rsidRPr="00305F99">
              <w:rPr>
                <w:rFonts w:ascii="Times New Roman" w:hAnsi="Times New Roman" w:cs="Times New Roman"/>
                <w:sz w:val="24"/>
                <w:szCs w:val="24"/>
              </w:rPr>
              <w:lastRenderedPageBreak/>
              <w:t>формирование и оценку</w:t>
            </w:r>
            <w:r w:rsidRPr="00305F99">
              <w:rPr>
                <w:rFonts w:ascii="Times New Roman" w:hAnsi="Times New Roman" w:cs="Times New Roman"/>
                <w:b/>
                <w:sz w:val="24"/>
                <w:szCs w:val="24"/>
              </w:rPr>
              <w:t xml:space="preserve"> </w:t>
            </w:r>
            <w:r w:rsidRPr="00305F99">
              <w:rPr>
                <w:rFonts w:ascii="Times New Roman" w:hAnsi="Times New Roman" w:cs="Times New Roman"/>
                <w:sz w:val="24"/>
                <w:szCs w:val="24"/>
              </w:rPr>
              <w:t>навыка</w:t>
            </w:r>
            <w:r w:rsidRPr="00305F99">
              <w:rPr>
                <w:rFonts w:ascii="Times New Roman" w:hAnsi="Times New Roman" w:cs="Times New Roman"/>
                <w:b/>
                <w:sz w:val="24"/>
                <w:szCs w:val="24"/>
              </w:rPr>
              <w:t xml:space="preserve"> разрешения</w:t>
            </w:r>
            <w:r w:rsidRPr="00305F99">
              <w:rPr>
                <w:rFonts w:ascii="Times New Roman" w:hAnsi="Times New Roman" w:cs="Times New Roman"/>
                <w:sz w:val="24"/>
                <w:szCs w:val="24"/>
              </w:rPr>
              <w:t xml:space="preserve"> </w:t>
            </w:r>
            <w:r w:rsidRPr="00305F99">
              <w:rPr>
                <w:rFonts w:ascii="Times New Roman" w:hAnsi="Times New Roman" w:cs="Times New Roman"/>
                <w:b/>
                <w:sz w:val="24"/>
                <w:szCs w:val="24"/>
              </w:rPr>
              <w:t>проблем</w:t>
            </w:r>
            <w:r w:rsidRPr="00305F99">
              <w:rPr>
                <w:rFonts w:ascii="Times New Roman" w:hAnsi="Times New Roman" w:cs="Times New Roman"/>
                <w:sz w:val="24"/>
                <w:szCs w:val="24"/>
              </w:rPr>
              <w:t>/проблемных ситуаций</w:t>
            </w:r>
          </w:p>
        </w:tc>
        <w:tc>
          <w:tcPr>
            <w:tcW w:w="6775" w:type="dxa"/>
          </w:tcPr>
          <w:p w:rsidR="002649CB" w:rsidRPr="00305F99" w:rsidRDefault="002649CB" w:rsidP="002649CB">
            <w:pPr>
              <w:pStyle w:val="a7"/>
              <w:tabs>
                <w:tab w:val="clear" w:pos="4677"/>
                <w:tab w:val="clear" w:pos="9355"/>
              </w:tabs>
              <w:overflowPunct w:val="0"/>
              <w:ind w:firstLine="454"/>
              <w:jc w:val="both"/>
              <w:textAlignment w:val="baseline"/>
              <w:rPr>
                <w:rFonts w:ascii="Times New Roman" w:hAnsi="Times New Roman" w:cs="Times New Roman"/>
                <w:sz w:val="24"/>
                <w:szCs w:val="24"/>
              </w:rPr>
            </w:pPr>
            <w:r w:rsidRPr="00305F99">
              <w:rPr>
                <w:rFonts w:ascii="Times New Roman" w:hAnsi="Times New Roman" w:cs="Times New Roman"/>
                <w:sz w:val="24"/>
                <w:szCs w:val="24"/>
              </w:rPr>
              <w:lastRenderedPageBreak/>
              <w:t xml:space="preserve">принятие решения в ситуации неопределённости, например, выбор или разработка оптимального либо наиболее </w:t>
            </w:r>
            <w:r w:rsidRPr="00305F99">
              <w:rPr>
                <w:rFonts w:ascii="Times New Roman" w:hAnsi="Times New Roman" w:cs="Times New Roman"/>
                <w:sz w:val="24"/>
                <w:szCs w:val="24"/>
              </w:rPr>
              <w:lastRenderedPageBreak/>
              <w:t>эффективного решения, создание объекта с заданными свойствами, установление закономерностей или «устранения неполадок» и т. п.;</w:t>
            </w:r>
          </w:p>
        </w:tc>
      </w:tr>
      <w:tr w:rsidR="002649CB" w:rsidRPr="00305F99" w:rsidTr="00305F99">
        <w:tc>
          <w:tcPr>
            <w:tcW w:w="308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lastRenderedPageBreak/>
              <w:t>формирование и оценка</w:t>
            </w:r>
            <w:r w:rsidRPr="00305F99">
              <w:rPr>
                <w:rFonts w:ascii="Times New Roman" w:hAnsi="Times New Roman" w:cs="Times New Roman"/>
                <w:b/>
                <w:sz w:val="24"/>
                <w:szCs w:val="24"/>
              </w:rPr>
              <w:t xml:space="preserve">  </w:t>
            </w:r>
            <w:r w:rsidRPr="00305F99">
              <w:rPr>
                <w:rFonts w:ascii="Times New Roman" w:hAnsi="Times New Roman" w:cs="Times New Roman"/>
                <w:sz w:val="24"/>
                <w:szCs w:val="24"/>
              </w:rPr>
              <w:t>навыка</w:t>
            </w:r>
            <w:r w:rsidRPr="00305F99">
              <w:rPr>
                <w:rFonts w:ascii="Times New Roman" w:hAnsi="Times New Roman" w:cs="Times New Roman"/>
                <w:b/>
                <w:sz w:val="24"/>
                <w:szCs w:val="24"/>
              </w:rPr>
              <w:t xml:space="preserve"> сотрудничества</w:t>
            </w:r>
          </w:p>
        </w:tc>
        <w:tc>
          <w:tcPr>
            <w:tcW w:w="6775" w:type="dxa"/>
          </w:tcPr>
          <w:p w:rsidR="002649CB" w:rsidRPr="00305F99" w:rsidRDefault="002649CB" w:rsidP="002649CB">
            <w:pPr>
              <w:pStyle w:val="a7"/>
              <w:tabs>
                <w:tab w:val="clear" w:pos="4677"/>
                <w:tab w:val="clear" w:pos="9355"/>
              </w:tabs>
              <w:overflowPunct w:val="0"/>
              <w:ind w:firstLine="454"/>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совместная работа в парах или группах с распределением ролей/функций и разделением ответственности за конечный результат;</w:t>
            </w:r>
          </w:p>
        </w:tc>
      </w:tr>
      <w:tr w:rsidR="002649CB" w:rsidRPr="00305F99" w:rsidTr="00305F99">
        <w:tc>
          <w:tcPr>
            <w:tcW w:w="308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Формирование и оценка навыков коммуникации</w:t>
            </w:r>
          </w:p>
        </w:tc>
        <w:tc>
          <w:tcPr>
            <w:tcW w:w="6775" w:type="dxa"/>
          </w:tcPr>
          <w:p w:rsidR="002649CB" w:rsidRPr="00305F99" w:rsidRDefault="002649CB" w:rsidP="002649CB">
            <w:pPr>
              <w:pStyle w:val="a7"/>
              <w:tabs>
                <w:tab w:val="clear" w:pos="4677"/>
                <w:tab w:val="clear" w:pos="9355"/>
              </w:tabs>
              <w:overflowPunct w:val="0"/>
              <w:ind w:firstLine="454"/>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создание письменного или устного текста/высказывания с заданными параметрами: коммуникативной задачей, темой, объёмом, форматом (например, сообщения, комментария, пояснения, призыва, инструкции, текста-описания или текста-рассуждения, формулировка и обоснование гипотезы, устного или письменного заключения, отчёта, оценочного суждения, аргументированного мнения и т. п.);</w:t>
            </w:r>
          </w:p>
        </w:tc>
      </w:tr>
      <w:tr w:rsidR="002649CB" w:rsidRPr="00305F99" w:rsidTr="00305F99">
        <w:tc>
          <w:tcPr>
            <w:tcW w:w="308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формирование и оценка</w:t>
            </w:r>
            <w:r w:rsidRPr="00305F99">
              <w:rPr>
                <w:rFonts w:ascii="Times New Roman" w:hAnsi="Times New Roman" w:cs="Times New Roman"/>
                <w:b/>
                <w:sz w:val="24"/>
                <w:szCs w:val="24"/>
              </w:rPr>
              <w:t xml:space="preserve"> </w:t>
            </w:r>
            <w:r w:rsidRPr="00305F99">
              <w:rPr>
                <w:rFonts w:ascii="Times New Roman" w:hAnsi="Times New Roman" w:cs="Times New Roman"/>
                <w:sz w:val="24"/>
                <w:szCs w:val="24"/>
              </w:rPr>
              <w:t xml:space="preserve">навыка </w:t>
            </w:r>
            <w:r w:rsidRPr="00305F99">
              <w:rPr>
                <w:rFonts w:ascii="Times New Roman" w:hAnsi="Times New Roman" w:cs="Times New Roman"/>
                <w:b/>
                <w:sz w:val="24"/>
                <w:szCs w:val="24"/>
              </w:rPr>
              <w:t>самоорганизации и саморегуляции</w:t>
            </w:r>
          </w:p>
        </w:tc>
        <w:tc>
          <w:tcPr>
            <w:tcW w:w="6775" w:type="dxa"/>
          </w:tcPr>
          <w:p w:rsidR="002649CB" w:rsidRPr="00305F99" w:rsidRDefault="002649CB" w:rsidP="002649CB">
            <w:pPr>
              <w:pStyle w:val="affff9"/>
            </w:pPr>
            <w:r w:rsidRPr="00305F99">
              <w:t>функции организации выполнения задания: планирование этапов выполнения работы, отслеживание продвижения в выполнении задания, соблюдение графика подготовки и предоставления материалов, поиск необходимых ресурсов, распределения обязанностей и контроля качества выполнения работы; (Как правило, такого рода задания — это долгосрочные проекты с заранее известными требованиями, предъявляемыми к качеству работы, или критериями её оценки, в ходе выполнения которых контролирующие функции учителя сведены к минимуму.</w:t>
            </w:r>
          </w:p>
        </w:tc>
      </w:tr>
      <w:tr w:rsidR="002649CB" w:rsidRPr="00305F99" w:rsidTr="00305F99">
        <w:tc>
          <w:tcPr>
            <w:tcW w:w="308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формирование и оценка навыка</w:t>
            </w:r>
            <w:r w:rsidRPr="00305F99">
              <w:rPr>
                <w:rFonts w:ascii="Times New Roman" w:hAnsi="Times New Roman" w:cs="Times New Roman"/>
                <w:b/>
                <w:sz w:val="24"/>
                <w:szCs w:val="24"/>
              </w:rPr>
              <w:t xml:space="preserve"> рефлексии</w:t>
            </w:r>
          </w:p>
        </w:tc>
        <w:tc>
          <w:tcPr>
            <w:tcW w:w="6775" w:type="dxa"/>
          </w:tcPr>
          <w:p w:rsidR="002649CB" w:rsidRPr="00305F99" w:rsidRDefault="002649CB" w:rsidP="002649CB">
            <w:pPr>
              <w:pStyle w:val="a7"/>
              <w:tabs>
                <w:tab w:val="clear" w:pos="4677"/>
                <w:tab w:val="clear" w:pos="9355"/>
              </w:tabs>
              <w:overflowPunct w:val="0"/>
              <w:ind w:firstLine="454"/>
              <w:jc w:val="both"/>
              <w:textAlignment w:val="baseline"/>
              <w:rPr>
                <w:rFonts w:ascii="Times New Roman" w:hAnsi="Times New Roman" w:cs="Times New Roman"/>
                <w:sz w:val="24"/>
                <w:szCs w:val="24"/>
              </w:rPr>
            </w:pPr>
            <w:r w:rsidRPr="00305F99">
              <w:rPr>
                <w:rFonts w:ascii="Times New Roman" w:hAnsi="Times New Roman" w:cs="Times New Roman"/>
                <w:sz w:val="24"/>
                <w:szCs w:val="24"/>
              </w:rPr>
              <w:t>самостоятельная оценка или анализ собственной учебной деятельности с позиций соответствия полученных результатов учебной задаче, целям и способам действий, выявление позитивных и негативных факторов, влияющих на результаты и качество выполнения задания и/или самостоятельной постановки учебных задач (например, что надо изменить, выполнить по-другому, дополнительно узнать и т. п.);</w:t>
            </w:r>
          </w:p>
        </w:tc>
      </w:tr>
      <w:tr w:rsidR="002649CB" w:rsidRPr="00305F99" w:rsidTr="00305F99">
        <w:tc>
          <w:tcPr>
            <w:tcW w:w="308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Формирование</w:t>
            </w:r>
            <w:r w:rsidRPr="00305F99">
              <w:rPr>
                <w:rFonts w:ascii="Times New Roman" w:hAnsi="Times New Roman" w:cs="Times New Roman"/>
                <w:sz w:val="24"/>
                <w:szCs w:val="24"/>
                <w:vertAlign w:val="superscript"/>
              </w:rPr>
              <w:t xml:space="preserve"> </w:t>
            </w:r>
            <w:r w:rsidRPr="00305F99">
              <w:rPr>
                <w:rFonts w:ascii="Times New Roman" w:hAnsi="Times New Roman" w:cs="Times New Roman"/>
                <w:b/>
                <w:sz w:val="24"/>
                <w:szCs w:val="24"/>
              </w:rPr>
              <w:t>ценностно-смысловых установок</w:t>
            </w:r>
          </w:p>
        </w:tc>
        <w:tc>
          <w:tcPr>
            <w:tcW w:w="6775" w:type="dxa"/>
          </w:tcPr>
          <w:p w:rsidR="002649CB" w:rsidRPr="00305F99" w:rsidRDefault="002649CB" w:rsidP="002649CB">
            <w:pPr>
              <w:pStyle w:val="a7"/>
              <w:tabs>
                <w:tab w:val="clear" w:pos="4677"/>
                <w:tab w:val="clear" w:pos="9355"/>
              </w:tabs>
              <w:overflowPunct w:val="0"/>
              <w:ind w:firstLine="454"/>
              <w:jc w:val="both"/>
              <w:textAlignment w:val="baseline"/>
              <w:rPr>
                <w:rFonts w:ascii="Times New Roman" w:hAnsi="Times New Roman" w:cs="Times New Roman"/>
                <w:sz w:val="24"/>
                <w:szCs w:val="24"/>
              </w:rPr>
            </w:pPr>
            <w:r w:rsidRPr="00305F99">
              <w:rPr>
                <w:rFonts w:ascii="Times New Roman" w:hAnsi="Times New Roman" w:cs="Times New Roman"/>
                <w:sz w:val="24"/>
                <w:szCs w:val="24"/>
              </w:rPr>
              <w:t>выражение ценностных суждений и/или своей позиции по обсуждаемой проблеме на основе имеющихся представлений о социальных и/или личностных ценностях, нравственно-этических нормах, эстетических ценностях, а также аргументация (пояснение или комментарий) своей позиции или оценки;</w:t>
            </w:r>
          </w:p>
        </w:tc>
      </w:tr>
      <w:tr w:rsidR="002649CB" w:rsidRPr="00305F99" w:rsidTr="00305F99">
        <w:tc>
          <w:tcPr>
            <w:tcW w:w="3085" w:type="dxa"/>
          </w:tcPr>
          <w:p w:rsidR="002649CB" w:rsidRPr="00305F99" w:rsidRDefault="002649CB" w:rsidP="002649CB">
            <w:pPr>
              <w:tabs>
                <w:tab w:val="num" w:pos="1920"/>
              </w:tabs>
              <w:spacing w:after="0" w:line="240" w:lineRule="auto"/>
              <w:rPr>
                <w:rFonts w:ascii="Times New Roman" w:hAnsi="Times New Roman" w:cs="Times New Roman"/>
                <w:sz w:val="24"/>
                <w:szCs w:val="24"/>
              </w:rPr>
            </w:pPr>
            <w:r w:rsidRPr="00305F99">
              <w:rPr>
                <w:rFonts w:ascii="Times New Roman" w:hAnsi="Times New Roman" w:cs="Times New Roman"/>
                <w:sz w:val="24"/>
                <w:szCs w:val="24"/>
              </w:rPr>
              <w:t>формирование и оценка</w:t>
            </w:r>
            <w:r w:rsidRPr="00305F99">
              <w:rPr>
                <w:rFonts w:ascii="Times New Roman" w:hAnsi="Times New Roman" w:cs="Times New Roman"/>
                <w:b/>
                <w:sz w:val="24"/>
                <w:szCs w:val="24"/>
              </w:rPr>
              <w:t xml:space="preserve"> ИКТ-компетентности обучающихся</w:t>
            </w:r>
          </w:p>
        </w:tc>
        <w:tc>
          <w:tcPr>
            <w:tcW w:w="6775" w:type="dxa"/>
          </w:tcPr>
          <w:p w:rsidR="002649CB" w:rsidRPr="00305F99" w:rsidRDefault="002649CB" w:rsidP="002649CB">
            <w:pPr>
              <w:pStyle w:val="a7"/>
              <w:tabs>
                <w:tab w:val="clear" w:pos="4677"/>
                <w:tab w:val="clear" w:pos="9355"/>
              </w:tabs>
              <w:overflowPunct w:val="0"/>
              <w:ind w:firstLine="454"/>
              <w:jc w:val="both"/>
              <w:textAlignment w:val="baseline"/>
              <w:rPr>
                <w:rFonts w:ascii="Times New Roman" w:hAnsi="Times New Roman" w:cs="Times New Roman"/>
                <w:sz w:val="24"/>
                <w:szCs w:val="24"/>
              </w:rPr>
            </w:pPr>
            <w:r w:rsidRPr="00305F99">
              <w:rPr>
                <w:rFonts w:ascii="Times New Roman" w:hAnsi="Times New Roman" w:cs="Times New Roman"/>
                <w:sz w:val="24"/>
                <w:szCs w:val="24"/>
              </w:rPr>
              <w:t>педагогически целесообразного использования ИКТ в целях повышения эффективности процесса формирования всех перечисленных выше ключевых навыков (самостоятельного приобретения и переноса знаний, сотрудничества и коммуникации, решения проблем и самоорганизации, рефлексии и ценностно-смысловых ориентаций), а также собственно навыков использования ИКТ.</w:t>
            </w:r>
          </w:p>
        </w:tc>
      </w:tr>
    </w:tbl>
    <w:p w:rsidR="002649CB" w:rsidRPr="00305F99" w:rsidRDefault="002649CB" w:rsidP="002649CB">
      <w:pPr>
        <w:tabs>
          <w:tab w:val="num" w:pos="1920"/>
        </w:tabs>
        <w:spacing w:after="0" w:line="240" w:lineRule="auto"/>
        <w:jc w:val="both"/>
        <w:rPr>
          <w:rFonts w:ascii="Times New Roman" w:hAnsi="Times New Roman" w:cs="Times New Roman"/>
          <w:sz w:val="24"/>
          <w:szCs w:val="24"/>
        </w:rPr>
      </w:pPr>
    </w:p>
    <w:p w:rsidR="002649CB" w:rsidRPr="00305F99" w:rsidRDefault="002649CB" w:rsidP="002649CB">
      <w:pPr>
        <w:tabs>
          <w:tab w:val="num" w:pos="1920"/>
        </w:tabs>
        <w:spacing w:after="0" w:line="240" w:lineRule="auto"/>
        <w:ind w:firstLine="454"/>
        <w:jc w:val="both"/>
        <w:rPr>
          <w:rFonts w:ascii="Times New Roman" w:hAnsi="Times New Roman" w:cs="Times New Roman"/>
          <w:b/>
          <w:sz w:val="24"/>
          <w:szCs w:val="24"/>
        </w:rPr>
      </w:pPr>
      <w:r w:rsidRPr="00305F99">
        <w:rPr>
          <w:rFonts w:ascii="Times New Roman" w:hAnsi="Times New Roman" w:cs="Times New Roman"/>
          <w:sz w:val="24"/>
          <w:szCs w:val="24"/>
        </w:rPr>
        <w:t xml:space="preserve">Успешное выполнение этих задач требует от учащихся овладения </w:t>
      </w:r>
      <w:r w:rsidRPr="00305F99">
        <w:rPr>
          <w:rFonts w:ascii="Times New Roman" w:hAnsi="Times New Roman" w:cs="Times New Roman"/>
          <w:i/>
          <w:sz w:val="24"/>
          <w:szCs w:val="24"/>
        </w:rPr>
        <w:t>системой учебных действий</w:t>
      </w:r>
      <w:r w:rsidRPr="00305F99">
        <w:rPr>
          <w:rFonts w:ascii="Times New Roman" w:hAnsi="Times New Roman" w:cs="Times New Roman"/>
          <w:sz w:val="24"/>
          <w:szCs w:val="24"/>
        </w:rPr>
        <w:t xml:space="preserve"> (универсальных и специфических для данного учебного предмета: личностных, регулятивных, коммуникативных, познавательных) с </w:t>
      </w:r>
      <w:r w:rsidRPr="00305F99">
        <w:rPr>
          <w:rFonts w:ascii="Times New Roman" w:hAnsi="Times New Roman" w:cs="Times New Roman"/>
          <w:i/>
          <w:sz w:val="24"/>
          <w:szCs w:val="24"/>
        </w:rPr>
        <w:t>учебным материалом</w:t>
      </w:r>
      <w:r w:rsidRPr="00305F99">
        <w:rPr>
          <w:rFonts w:ascii="Times New Roman" w:hAnsi="Times New Roman" w:cs="Times New Roman"/>
          <w:sz w:val="24"/>
          <w:szCs w:val="24"/>
        </w:rPr>
        <w:t xml:space="preserve">. Кроме того система планируемых результатов строится на основе </w:t>
      </w:r>
      <w:r w:rsidRPr="00305F99">
        <w:rPr>
          <w:rFonts w:ascii="Times New Roman" w:hAnsi="Times New Roman" w:cs="Times New Roman"/>
          <w:b/>
          <w:sz w:val="24"/>
          <w:szCs w:val="24"/>
        </w:rPr>
        <w:t>уровневого подхода</w:t>
      </w:r>
      <w:r w:rsidRPr="00305F99">
        <w:rPr>
          <w:rFonts w:ascii="Times New Roman" w:hAnsi="Times New Roman" w:cs="Times New Roman"/>
          <w:sz w:val="24"/>
          <w:szCs w:val="24"/>
        </w:rPr>
        <w:t>, который позволяет отслеживать развитие обучающегося в динамике с целью выстраивания индивидуальных траекторий развития.</w:t>
      </w:r>
      <w:r w:rsidRPr="00305F99">
        <w:rPr>
          <w:rFonts w:ascii="Times New Roman" w:hAnsi="Times New Roman" w:cs="Times New Roman"/>
          <w:b/>
          <w:sz w:val="24"/>
          <w:szCs w:val="24"/>
        </w:rPr>
        <w:t> </w:t>
      </w:r>
      <w:r w:rsidRPr="00305F99">
        <w:rPr>
          <w:rFonts w:ascii="Times New Roman" w:hAnsi="Times New Roman" w:cs="Times New Roman"/>
          <w:sz w:val="24"/>
          <w:szCs w:val="24"/>
        </w:rPr>
        <w:t>В структуре планируемых результатов выделяются ведущие целевые установки и основные ожидаемые результаты, которым дается  исключительно неперсонифицированная оценка.</w:t>
      </w:r>
      <w:r w:rsidRPr="00305F99">
        <w:rPr>
          <w:rFonts w:ascii="Times New Roman" w:hAnsi="Times New Roman" w:cs="Times New Roman"/>
          <w:b/>
          <w:sz w:val="24"/>
          <w:szCs w:val="24"/>
        </w:rPr>
        <w:t xml:space="preserve"> </w:t>
      </w:r>
      <w:r w:rsidRPr="00305F99">
        <w:rPr>
          <w:rFonts w:ascii="Times New Roman" w:hAnsi="Times New Roman" w:cs="Times New Roman"/>
          <w:sz w:val="24"/>
          <w:szCs w:val="24"/>
        </w:rPr>
        <w:t xml:space="preserve">Планируемые результаты освоения учебных и междисциплинарных программ содержат блоки «Выпускник научится» и </w:t>
      </w:r>
      <w:r w:rsidRPr="00305F99">
        <w:rPr>
          <w:rFonts w:ascii="Times New Roman" w:hAnsi="Times New Roman" w:cs="Times New Roman"/>
          <w:i/>
          <w:sz w:val="24"/>
          <w:szCs w:val="24"/>
        </w:rPr>
        <w:t xml:space="preserve">«Выпускник получит </w:t>
      </w:r>
      <w:r w:rsidRPr="00305F99">
        <w:rPr>
          <w:rFonts w:ascii="Times New Roman" w:hAnsi="Times New Roman" w:cs="Times New Roman"/>
          <w:i/>
          <w:sz w:val="24"/>
          <w:szCs w:val="24"/>
        </w:rPr>
        <w:lastRenderedPageBreak/>
        <w:t>возможность научиться»</w:t>
      </w:r>
      <w:r w:rsidRPr="00305F99">
        <w:rPr>
          <w:rFonts w:ascii="Times New Roman" w:hAnsi="Times New Roman" w:cs="Times New Roman"/>
          <w:sz w:val="24"/>
          <w:szCs w:val="24"/>
        </w:rPr>
        <w:t xml:space="preserve"> к каждому разделу учебной программы. Достижение планируемых результатов, отнесённых к блоку «Выпускник научится», </w:t>
      </w:r>
      <w:r w:rsidRPr="00305F99">
        <w:rPr>
          <w:rFonts w:ascii="Times New Roman" w:hAnsi="Times New Roman" w:cs="Times New Roman"/>
          <w:b/>
          <w:sz w:val="24"/>
          <w:szCs w:val="24"/>
        </w:rPr>
        <w:t>выносится на итоговую оценку</w:t>
      </w:r>
      <w:r w:rsidRPr="00305F99">
        <w:rPr>
          <w:rFonts w:ascii="Times New Roman" w:hAnsi="Times New Roman" w:cs="Times New Roman"/>
          <w:sz w:val="24"/>
          <w:szCs w:val="24"/>
        </w:rPr>
        <w:t xml:space="preserve">, которая может осуществляться как в ходе обучения (с помощью накопленной оценки или портфеля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характеризующем исполнительскую компетентность учащихся, ведётся с помощью </w:t>
      </w:r>
      <w:r w:rsidRPr="00305F99">
        <w:rPr>
          <w:rFonts w:ascii="Times New Roman" w:hAnsi="Times New Roman" w:cs="Times New Roman"/>
          <w:i/>
          <w:sz w:val="24"/>
          <w:szCs w:val="24"/>
        </w:rPr>
        <w:t>заданий базового уровня</w:t>
      </w:r>
      <w:r w:rsidRPr="00305F99">
        <w:rPr>
          <w:rFonts w:ascii="Times New Roman" w:hAnsi="Times New Roman" w:cs="Times New Roman"/>
          <w:sz w:val="24"/>
          <w:szCs w:val="24"/>
        </w:rPr>
        <w:t xml:space="preserve">, а на уровне действий, составляющих зону ближайшего развития большинства обучающихся, — с помощью </w:t>
      </w:r>
      <w:r w:rsidRPr="00305F99">
        <w:rPr>
          <w:rFonts w:ascii="Times New Roman" w:hAnsi="Times New Roman" w:cs="Times New Roman"/>
          <w:i/>
          <w:sz w:val="24"/>
          <w:szCs w:val="24"/>
        </w:rPr>
        <w:t>заданий повышенного уровня</w:t>
      </w:r>
      <w:r w:rsidRPr="00305F99">
        <w:rPr>
          <w:rFonts w:ascii="Times New Roman" w:hAnsi="Times New Roman" w:cs="Times New Roman"/>
          <w:sz w:val="24"/>
          <w:szCs w:val="24"/>
        </w:rPr>
        <w:t xml:space="preserve">. </w:t>
      </w:r>
      <w:r w:rsidRPr="00305F99">
        <w:rPr>
          <w:rFonts w:ascii="Times New Roman" w:hAnsi="Times New Roman" w:cs="Times New Roman"/>
          <w:b/>
          <w:sz w:val="24"/>
          <w:szCs w:val="24"/>
        </w:rPr>
        <w:t>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следующую ступень обучения.</w:t>
      </w:r>
    </w:p>
    <w:p w:rsidR="002649CB" w:rsidRPr="00305F99" w:rsidRDefault="002649CB" w:rsidP="002649CB">
      <w:pPr>
        <w:tabs>
          <w:tab w:val="num" w:pos="1920"/>
        </w:tabs>
        <w:spacing w:after="0" w:line="240" w:lineRule="auto"/>
        <w:jc w:val="both"/>
        <w:rPr>
          <w:rFonts w:ascii="Times New Roman" w:hAnsi="Times New Roman" w:cs="Times New Roman"/>
          <w:b/>
          <w:sz w:val="24"/>
          <w:szCs w:val="24"/>
        </w:rPr>
      </w:pPr>
    </w:p>
    <w:p w:rsidR="002649CB" w:rsidRPr="000D3D23" w:rsidRDefault="002649CB" w:rsidP="000D3D23">
      <w:pPr>
        <w:spacing w:after="0" w:line="240" w:lineRule="auto"/>
        <w:ind w:firstLine="454"/>
        <w:jc w:val="center"/>
        <w:rPr>
          <w:rFonts w:ascii="Times New Roman" w:hAnsi="Times New Roman" w:cs="Times New Roman"/>
          <w:b/>
          <w:sz w:val="24"/>
          <w:szCs w:val="24"/>
        </w:rPr>
      </w:pPr>
      <w:r w:rsidRPr="00305F99">
        <w:rPr>
          <w:rFonts w:ascii="Times New Roman" w:hAnsi="Times New Roman" w:cs="Times New Roman"/>
          <w:b/>
          <w:sz w:val="24"/>
          <w:szCs w:val="24"/>
        </w:rPr>
        <w:t>Ведущие целевые установки и основные ожидаемые результаты</w:t>
      </w:r>
    </w:p>
    <w:p w:rsidR="002649CB" w:rsidRPr="00305F99" w:rsidRDefault="002649CB" w:rsidP="002649CB">
      <w:pPr>
        <w:spacing w:after="0" w:line="240" w:lineRule="auto"/>
        <w:ind w:firstLine="454"/>
        <w:jc w:val="both"/>
        <w:rPr>
          <w:rFonts w:ascii="Times New Roman" w:hAnsi="Times New Roman" w:cs="Times New Roman"/>
          <w:sz w:val="24"/>
          <w:szCs w:val="24"/>
        </w:rPr>
      </w:pPr>
      <w:r w:rsidRPr="00305F99">
        <w:rPr>
          <w:rFonts w:ascii="Times New Roman" w:hAnsi="Times New Roman" w:cs="Times New Roman"/>
          <w:sz w:val="24"/>
          <w:szCs w:val="24"/>
        </w:rPr>
        <w:t xml:space="preserve">В результате изучения </w:t>
      </w:r>
      <w:r w:rsidRPr="00305F99">
        <w:rPr>
          <w:rFonts w:ascii="Times New Roman" w:hAnsi="Times New Roman" w:cs="Times New Roman"/>
          <w:b/>
          <w:sz w:val="24"/>
          <w:szCs w:val="24"/>
        </w:rPr>
        <w:t>всех без исключения предметов</w:t>
      </w:r>
      <w:r w:rsidRPr="00305F99">
        <w:rPr>
          <w:rFonts w:ascii="Times New Roman" w:hAnsi="Times New Roman" w:cs="Times New Roman"/>
          <w:sz w:val="24"/>
          <w:szCs w:val="24"/>
        </w:rPr>
        <w:t xml:space="preserve"> основной школы получат дальнейшее развитие </w:t>
      </w:r>
      <w:r w:rsidRPr="00305F99">
        <w:rPr>
          <w:rFonts w:ascii="Times New Roman" w:hAnsi="Times New Roman" w:cs="Times New Roman"/>
          <w:b/>
          <w:i/>
          <w:sz w:val="24"/>
          <w:szCs w:val="24"/>
        </w:rPr>
        <w:t>личностные, регулятивные, коммуникативные и познавательные универсальные учебные действия, учебная (общая и предметная) и общепользовательская ИКТ-компетентность обучающихся</w:t>
      </w:r>
      <w:r w:rsidRPr="00305F99">
        <w:rPr>
          <w:rFonts w:ascii="Times New Roman" w:hAnsi="Times New Roman" w:cs="Times New Roman"/>
          <w:sz w:val="24"/>
          <w:szCs w:val="24"/>
        </w:rPr>
        <w:t xml:space="preserve">, </w:t>
      </w:r>
      <w:r w:rsidRPr="00305F99">
        <w:rPr>
          <w:rFonts w:ascii="Times New Roman" w:hAnsi="Times New Roman" w:cs="Times New Roman"/>
          <w:b/>
          <w:i/>
          <w:sz w:val="24"/>
          <w:szCs w:val="24"/>
        </w:rPr>
        <w:t xml:space="preserve">основы формально-логического </w:t>
      </w:r>
      <w:r w:rsidRPr="00305F99">
        <w:rPr>
          <w:rFonts w:ascii="Times New Roman" w:hAnsi="Times New Roman" w:cs="Times New Roman"/>
          <w:b/>
          <w:bCs/>
          <w:i/>
          <w:sz w:val="24"/>
          <w:szCs w:val="24"/>
        </w:rPr>
        <w:t xml:space="preserve">мышления, рефлексии. </w:t>
      </w:r>
      <w:r w:rsidRPr="00305F99">
        <w:rPr>
          <w:rFonts w:ascii="Times New Roman" w:hAnsi="Times New Roman" w:cs="Times New Roman"/>
          <w:sz w:val="24"/>
          <w:szCs w:val="24"/>
        </w:rPr>
        <w:t xml:space="preserve">В ходе изучения всех учебных предметов обучающиеся </w:t>
      </w:r>
      <w:r w:rsidRPr="00305F99">
        <w:rPr>
          <w:rFonts w:ascii="Times New Roman" w:hAnsi="Times New Roman" w:cs="Times New Roman"/>
          <w:b/>
          <w:i/>
          <w:sz w:val="24"/>
          <w:szCs w:val="24"/>
        </w:rPr>
        <w:t xml:space="preserve">приобретут опыт проектной деятельности, </w:t>
      </w:r>
      <w:r w:rsidRPr="00305F99">
        <w:rPr>
          <w:rFonts w:ascii="Times New Roman" w:hAnsi="Times New Roman" w:cs="Times New Roman"/>
          <w:sz w:val="24"/>
          <w:szCs w:val="24"/>
        </w:rPr>
        <w:t xml:space="preserve">освоят умение </w:t>
      </w:r>
      <w:r w:rsidRPr="00305F99">
        <w:rPr>
          <w:rFonts w:ascii="Times New Roman" w:hAnsi="Times New Roman" w:cs="Times New Roman"/>
          <w:i/>
          <w:sz w:val="24"/>
          <w:szCs w:val="24"/>
        </w:rPr>
        <w:t>оперировать гипотезами</w:t>
      </w:r>
      <w:r w:rsidRPr="00305F99">
        <w:rPr>
          <w:rFonts w:ascii="Times New Roman" w:hAnsi="Times New Roman" w:cs="Times New Roman"/>
          <w:sz w:val="24"/>
          <w:szCs w:val="24"/>
        </w:rPr>
        <w:t xml:space="preserve"> как отличительным инструментом научного рассуждения, приобретут опыт решения интеллектуальных задач на основе мысленного построения различных предположений и их последующей проверки. Будет продолжена работа по формированию и развитию </w:t>
      </w:r>
      <w:r w:rsidRPr="00305F99">
        <w:rPr>
          <w:rFonts w:ascii="Times New Roman" w:hAnsi="Times New Roman" w:cs="Times New Roman"/>
          <w:b/>
          <w:i/>
          <w:sz w:val="24"/>
          <w:szCs w:val="24"/>
        </w:rPr>
        <w:t>основ читательской компетенции</w:t>
      </w:r>
      <w:r w:rsidRPr="00305F99">
        <w:rPr>
          <w:rFonts w:ascii="Times New Roman" w:hAnsi="Times New Roman" w:cs="Times New Roman"/>
          <w:sz w:val="24"/>
          <w:szCs w:val="24"/>
        </w:rPr>
        <w:t xml:space="preserve">. Учащиеся усовершенствуют </w:t>
      </w:r>
      <w:r w:rsidRPr="00305F99">
        <w:rPr>
          <w:rFonts w:ascii="Times New Roman" w:hAnsi="Times New Roman" w:cs="Times New Roman"/>
          <w:i/>
          <w:sz w:val="24"/>
          <w:szCs w:val="24"/>
        </w:rPr>
        <w:t>технику чтения</w:t>
      </w:r>
      <w:r w:rsidRPr="00305F99">
        <w:rPr>
          <w:rFonts w:ascii="Times New Roman" w:hAnsi="Times New Roman" w:cs="Times New Roman"/>
          <w:sz w:val="24"/>
          <w:szCs w:val="24"/>
        </w:rPr>
        <w:t xml:space="preserve"> и приобретут устойчивый </w:t>
      </w:r>
      <w:r w:rsidRPr="00305F99">
        <w:rPr>
          <w:rFonts w:ascii="Times New Roman" w:hAnsi="Times New Roman" w:cs="Times New Roman"/>
          <w:i/>
          <w:sz w:val="24"/>
          <w:szCs w:val="24"/>
        </w:rPr>
        <w:t>навык осмысленного чтения</w:t>
      </w:r>
      <w:r w:rsidRPr="00305F99">
        <w:rPr>
          <w:rFonts w:ascii="Times New Roman" w:hAnsi="Times New Roman" w:cs="Times New Roman"/>
          <w:sz w:val="24"/>
          <w:szCs w:val="24"/>
        </w:rPr>
        <w:t xml:space="preserve">, </w:t>
      </w:r>
      <w:r w:rsidRPr="00305F99">
        <w:rPr>
          <w:rFonts w:ascii="Times New Roman" w:hAnsi="Times New Roman" w:cs="Times New Roman"/>
          <w:iCs/>
          <w:sz w:val="24"/>
          <w:szCs w:val="24"/>
        </w:rPr>
        <w:t xml:space="preserve">получат возможность приобрести </w:t>
      </w:r>
      <w:r w:rsidRPr="00305F99">
        <w:rPr>
          <w:rFonts w:ascii="Times New Roman" w:hAnsi="Times New Roman" w:cs="Times New Roman"/>
          <w:i/>
          <w:iCs/>
          <w:sz w:val="24"/>
          <w:szCs w:val="24"/>
        </w:rPr>
        <w:t>навык рефлексивного чтения</w:t>
      </w:r>
      <w:r w:rsidRPr="00305F99">
        <w:rPr>
          <w:rFonts w:ascii="Times New Roman" w:hAnsi="Times New Roman" w:cs="Times New Roman"/>
          <w:iCs/>
          <w:sz w:val="24"/>
          <w:szCs w:val="24"/>
        </w:rPr>
        <w:t xml:space="preserve">. </w:t>
      </w:r>
      <w:r w:rsidRPr="00305F99">
        <w:rPr>
          <w:rFonts w:ascii="Times New Roman" w:hAnsi="Times New Roman" w:cs="Times New Roman"/>
          <w:sz w:val="24"/>
          <w:szCs w:val="24"/>
        </w:rPr>
        <w:t xml:space="preserve">Учащиеся овладеют различными </w:t>
      </w:r>
      <w:r w:rsidRPr="00305F99">
        <w:rPr>
          <w:rFonts w:ascii="Times New Roman" w:hAnsi="Times New Roman" w:cs="Times New Roman"/>
          <w:i/>
          <w:sz w:val="24"/>
          <w:szCs w:val="24"/>
        </w:rPr>
        <w:t>видами,</w:t>
      </w:r>
      <w:r w:rsidRPr="00305F99">
        <w:rPr>
          <w:rStyle w:val="aff3"/>
          <w:rFonts w:ascii="Times New Roman" w:hAnsi="Times New Roman" w:cs="Times New Roman"/>
          <w:sz w:val="24"/>
          <w:szCs w:val="24"/>
        </w:rPr>
        <w:t xml:space="preserve"> типами,</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стратегиями чтения</w:t>
      </w:r>
      <w:r w:rsidRPr="00305F99">
        <w:rPr>
          <w:rFonts w:ascii="Times New Roman" w:hAnsi="Times New Roman" w:cs="Times New Roman"/>
          <w:sz w:val="24"/>
          <w:szCs w:val="24"/>
        </w:rPr>
        <w:t xml:space="preserve"> художественных и других видов текстов.</w:t>
      </w:r>
    </w:p>
    <w:p w:rsidR="002649CB" w:rsidRPr="00305F99" w:rsidRDefault="002649CB" w:rsidP="002649CB">
      <w:pPr>
        <w:spacing w:after="0" w:line="240" w:lineRule="auto"/>
        <w:ind w:firstLine="454"/>
        <w:jc w:val="center"/>
        <w:rPr>
          <w:rFonts w:ascii="Times New Roman" w:hAnsi="Times New Roman" w:cs="Times New Roman"/>
          <w:b/>
          <w:sz w:val="24"/>
          <w:szCs w:val="24"/>
        </w:rPr>
      </w:pPr>
      <w:r w:rsidRPr="00305F99">
        <w:rPr>
          <w:rFonts w:ascii="Times New Roman" w:hAnsi="Times New Roman" w:cs="Times New Roman"/>
          <w:b/>
          <w:sz w:val="24"/>
          <w:szCs w:val="24"/>
        </w:rPr>
        <w:t>Развитие универсальных учебных действий</w:t>
      </w:r>
    </w:p>
    <w:p w:rsidR="002649CB" w:rsidRPr="00305F99" w:rsidRDefault="002649CB" w:rsidP="002649CB">
      <w:pPr>
        <w:spacing w:after="0" w:line="240" w:lineRule="auto"/>
        <w:ind w:firstLine="454"/>
        <w:jc w:val="center"/>
        <w:rPr>
          <w:rFonts w:ascii="Times New Roman" w:hAnsi="Times New Roman" w:cs="Times New Roman"/>
          <w:b/>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96"/>
        <w:gridCol w:w="2224"/>
        <w:gridCol w:w="2693"/>
        <w:gridCol w:w="2551"/>
      </w:tblGrid>
      <w:tr w:rsidR="002649CB" w:rsidRPr="00305F99" w:rsidTr="002649CB">
        <w:tc>
          <w:tcPr>
            <w:tcW w:w="2596" w:type="dxa"/>
          </w:tcPr>
          <w:p w:rsidR="002649CB" w:rsidRPr="00305F99" w:rsidRDefault="002649CB" w:rsidP="002649CB">
            <w:pPr>
              <w:spacing w:after="0" w:line="240" w:lineRule="auto"/>
              <w:jc w:val="both"/>
              <w:rPr>
                <w:rFonts w:ascii="Times New Roman" w:hAnsi="Times New Roman" w:cs="Times New Roman"/>
                <w:b/>
                <w:bCs/>
                <w:i/>
                <w:sz w:val="24"/>
                <w:szCs w:val="24"/>
              </w:rPr>
            </w:pPr>
            <w:r w:rsidRPr="00305F99">
              <w:rPr>
                <w:rFonts w:ascii="Times New Roman" w:hAnsi="Times New Roman" w:cs="Times New Roman"/>
                <w:b/>
                <w:bCs/>
                <w:i/>
                <w:sz w:val="24"/>
                <w:szCs w:val="24"/>
              </w:rPr>
              <w:t>Личностные</w:t>
            </w:r>
          </w:p>
        </w:tc>
        <w:tc>
          <w:tcPr>
            <w:tcW w:w="2224" w:type="dxa"/>
          </w:tcPr>
          <w:p w:rsidR="002649CB" w:rsidRPr="00305F99" w:rsidRDefault="002649CB" w:rsidP="002649CB">
            <w:pPr>
              <w:spacing w:after="0" w:line="240" w:lineRule="auto"/>
              <w:jc w:val="both"/>
              <w:rPr>
                <w:rFonts w:ascii="Times New Roman" w:hAnsi="Times New Roman" w:cs="Times New Roman"/>
                <w:b/>
                <w:bCs/>
                <w:i/>
                <w:sz w:val="24"/>
                <w:szCs w:val="24"/>
              </w:rPr>
            </w:pPr>
            <w:r w:rsidRPr="00305F99">
              <w:rPr>
                <w:rFonts w:ascii="Times New Roman" w:hAnsi="Times New Roman" w:cs="Times New Roman"/>
                <w:b/>
                <w:bCs/>
                <w:i/>
                <w:sz w:val="24"/>
                <w:szCs w:val="24"/>
              </w:rPr>
              <w:t>Регулятивные</w:t>
            </w:r>
          </w:p>
        </w:tc>
        <w:tc>
          <w:tcPr>
            <w:tcW w:w="2693" w:type="dxa"/>
          </w:tcPr>
          <w:p w:rsidR="002649CB" w:rsidRPr="00305F99" w:rsidRDefault="002649CB" w:rsidP="002649CB">
            <w:pPr>
              <w:spacing w:after="0" w:line="240" w:lineRule="auto"/>
              <w:jc w:val="both"/>
              <w:rPr>
                <w:rFonts w:ascii="Times New Roman" w:hAnsi="Times New Roman" w:cs="Times New Roman"/>
                <w:b/>
                <w:bCs/>
                <w:i/>
                <w:sz w:val="24"/>
                <w:szCs w:val="24"/>
              </w:rPr>
            </w:pPr>
            <w:r w:rsidRPr="00305F99">
              <w:rPr>
                <w:rFonts w:ascii="Times New Roman" w:hAnsi="Times New Roman" w:cs="Times New Roman"/>
                <w:b/>
                <w:bCs/>
                <w:i/>
                <w:sz w:val="24"/>
                <w:szCs w:val="24"/>
              </w:rPr>
              <w:t>Коммуникативные</w:t>
            </w:r>
          </w:p>
        </w:tc>
        <w:tc>
          <w:tcPr>
            <w:tcW w:w="2551" w:type="dxa"/>
          </w:tcPr>
          <w:p w:rsidR="002649CB" w:rsidRPr="00305F99" w:rsidRDefault="002649CB" w:rsidP="002649CB">
            <w:pPr>
              <w:spacing w:after="0" w:line="240" w:lineRule="auto"/>
              <w:jc w:val="both"/>
              <w:rPr>
                <w:rFonts w:ascii="Times New Roman" w:hAnsi="Times New Roman" w:cs="Times New Roman"/>
                <w:b/>
                <w:bCs/>
                <w:i/>
                <w:sz w:val="24"/>
                <w:szCs w:val="24"/>
              </w:rPr>
            </w:pPr>
            <w:r w:rsidRPr="00305F99">
              <w:rPr>
                <w:rFonts w:ascii="Times New Roman" w:hAnsi="Times New Roman" w:cs="Times New Roman"/>
                <w:b/>
                <w:bCs/>
                <w:i/>
                <w:sz w:val="24"/>
                <w:szCs w:val="24"/>
              </w:rPr>
              <w:t>Познавательные</w:t>
            </w:r>
          </w:p>
        </w:tc>
      </w:tr>
      <w:tr w:rsidR="002649CB" w:rsidRPr="00305F99" w:rsidTr="00305F99">
        <w:trPr>
          <w:trHeight w:val="1826"/>
        </w:trPr>
        <w:tc>
          <w:tcPr>
            <w:tcW w:w="2596" w:type="dxa"/>
          </w:tcPr>
          <w:p w:rsidR="002649CB" w:rsidRPr="00305F99" w:rsidRDefault="002649CB" w:rsidP="002649CB">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t>приоритетное внимание уделяется формированию:</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 </w:t>
            </w:r>
            <w:r w:rsidRPr="00305F99">
              <w:rPr>
                <w:rFonts w:ascii="Times New Roman" w:hAnsi="Times New Roman" w:cs="Times New Roman"/>
                <w:i/>
                <w:sz w:val="24"/>
                <w:szCs w:val="24"/>
              </w:rPr>
              <w:t>основ гражданской идентичности личности</w:t>
            </w:r>
            <w:r w:rsidRPr="00305F99">
              <w:rPr>
                <w:rFonts w:ascii="Times New Roman" w:hAnsi="Times New Roman" w:cs="Times New Roman"/>
                <w:sz w:val="24"/>
                <w:szCs w:val="24"/>
              </w:rPr>
              <w:t xml:space="preserve"> </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 </w:t>
            </w:r>
            <w:r w:rsidRPr="00305F99">
              <w:rPr>
                <w:rStyle w:val="dash041e005f0431005f044b005f0447005f043d005f044b005f0439005f005fchar1char1"/>
                <w:i/>
              </w:rPr>
              <w:t xml:space="preserve">основ социальных компетенций </w:t>
            </w:r>
            <w:r w:rsidRPr="00305F99">
              <w:rPr>
                <w:rFonts w:ascii="Times New Roman" w:hAnsi="Times New Roman" w:cs="Times New Roman"/>
                <w:sz w:val="24"/>
                <w:szCs w:val="24"/>
              </w:rPr>
              <w:t xml:space="preserve">• готовности и способности к переходу к самообразованию, в том числе </w:t>
            </w:r>
            <w:r w:rsidRPr="00305F99">
              <w:rPr>
                <w:rFonts w:ascii="Times New Roman" w:hAnsi="Times New Roman" w:cs="Times New Roman"/>
                <w:i/>
                <w:sz w:val="24"/>
                <w:szCs w:val="24"/>
              </w:rPr>
              <w:t>готовности к выбору направления профильного образования</w:t>
            </w:r>
            <w:r w:rsidRPr="00305F99">
              <w:rPr>
                <w:rFonts w:ascii="Times New Roman" w:hAnsi="Times New Roman" w:cs="Times New Roman"/>
                <w:sz w:val="24"/>
                <w:szCs w:val="24"/>
              </w:rPr>
              <w:t>, чему способствуют:</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 xml:space="preserve">• целенаправленное формирование </w:t>
            </w:r>
            <w:r w:rsidRPr="00305F99">
              <w:rPr>
                <w:rFonts w:ascii="Times New Roman" w:hAnsi="Times New Roman" w:cs="Times New Roman"/>
                <w:i/>
                <w:sz w:val="24"/>
                <w:szCs w:val="24"/>
              </w:rPr>
              <w:t>интереса</w:t>
            </w:r>
            <w:r w:rsidRPr="00305F99">
              <w:rPr>
                <w:rFonts w:ascii="Times New Roman" w:hAnsi="Times New Roman" w:cs="Times New Roman"/>
                <w:sz w:val="24"/>
                <w:szCs w:val="24"/>
              </w:rPr>
              <w:t xml:space="preserve"> к изучаемым областям знания и видам деятельности, педагогическая </w:t>
            </w:r>
            <w:r w:rsidRPr="00305F99">
              <w:rPr>
                <w:rFonts w:ascii="Times New Roman" w:hAnsi="Times New Roman" w:cs="Times New Roman"/>
                <w:i/>
                <w:sz w:val="24"/>
                <w:szCs w:val="24"/>
              </w:rPr>
              <w:t xml:space="preserve">поддержка любознательности и </w:t>
            </w:r>
            <w:r w:rsidRPr="00305F99">
              <w:rPr>
                <w:rFonts w:ascii="Times New Roman" w:hAnsi="Times New Roman" w:cs="Times New Roman"/>
                <w:i/>
                <w:sz w:val="24"/>
                <w:szCs w:val="24"/>
              </w:rPr>
              <w:lastRenderedPageBreak/>
              <w:t>избирательности интересов</w:t>
            </w:r>
            <w:r w:rsidRPr="00305F99">
              <w:rPr>
                <w:rFonts w:ascii="Times New Roman" w:hAnsi="Times New Roman" w:cs="Times New Roman"/>
                <w:sz w:val="24"/>
                <w:szCs w:val="24"/>
              </w:rPr>
              <w:t>;</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 xml:space="preserve">• реализация </w:t>
            </w:r>
            <w:r w:rsidRPr="00305F99">
              <w:rPr>
                <w:rFonts w:ascii="Times New Roman" w:hAnsi="Times New Roman" w:cs="Times New Roman"/>
                <w:i/>
                <w:sz w:val="24"/>
                <w:szCs w:val="24"/>
              </w:rPr>
              <w:t>уровневого подхода</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как в преподавании</w:t>
            </w:r>
            <w:r w:rsidRPr="00305F99">
              <w:rPr>
                <w:rFonts w:ascii="Times New Roman" w:hAnsi="Times New Roman" w:cs="Times New Roman"/>
                <w:sz w:val="24"/>
                <w:szCs w:val="24"/>
              </w:rPr>
              <w:t xml:space="preserve"> , </w:t>
            </w:r>
            <w:r w:rsidRPr="00305F99">
              <w:rPr>
                <w:rFonts w:ascii="Times New Roman" w:hAnsi="Times New Roman" w:cs="Times New Roman"/>
                <w:i/>
                <w:sz w:val="24"/>
                <w:szCs w:val="24"/>
              </w:rPr>
              <w:t>так и в оценочных процедурах</w:t>
            </w:r>
            <w:r w:rsidRPr="00305F99">
              <w:rPr>
                <w:rFonts w:ascii="Times New Roman" w:hAnsi="Times New Roman" w:cs="Times New Roman"/>
                <w:sz w:val="24"/>
                <w:szCs w:val="24"/>
              </w:rPr>
              <w:t xml:space="preserve"> • формирование </w:t>
            </w:r>
            <w:r w:rsidRPr="00305F99">
              <w:rPr>
                <w:rFonts w:ascii="Times New Roman" w:hAnsi="Times New Roman" w:cs="Times New Roman"/>
                <w:i/>
                <w:sz w:val="24"/>
                <w:szCs w:val="24"/>
              </w:rPr>
              <w:t>навыков взаимо- и самооценки</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навыков рефлексии</w:t>
            </w:r>
            <w:r w:rsidRPr="00305F99">
              <w:rPr>
                <w:rFonts w:ascii="Times New Roman" w:hAnsi="Times New Roman" w:cs="Times New Roman"/>
                <w:sz w:val="24"/>
                <w:szCs w:val="24"/>
              </w:rPr>
              <w:t xml:space="preserve"> • организация</w:t>
            </w:r>
            <w:r w:rsidRPr="00305F99">
              <w:rPr>
                <w:rFonts w:ascii="Times New Roman" w:hAnsi="Times New Roman" w:cs="Times New Roman"/>
                <w:i/>
                <w:sz w:val="24"/>
                <w:szCs w:val="24"/>
              </w:rPr>
              <w:t xml:space="preserve"> системы проб подростками своих возможностей</w:t>
            </w:r>
            <w:r w:rsidRPr="00305F99">
              <w:rPr>
                <w:rFonts w:ascii="Times New Roman" w:hAnsi="Times New Roman" w:cs="Times New Roman"/>
                <w:sz w:val="24"/>
                <w:szCs w:val="24"/>
              </w:rPr>
              <w:t xml:space="preserve"> • целенаправленное формирование </w:t>
            </w:r>
            <w:r w:rsidRPr="00305F99">
              <w:rPr>
                <w:rFonts w:ascii="Times New Roman" w:hAnsi="Times New Roman" w:cs="Times New Roman"/>
                <w:i/>
                <w:sz w:val="24"/>
                <w:szCs w:val="24"/>
              </w:rPr>
              <w:t>представлений о рынке труда</w:t>
            </w:r>
            <w:r w:rsidRPr="00305F99">
              <w:rPr>
                <w:rFonts w:ascii="Times New Roman" w:hAnsi="Times New Roman" w:cs="Times New Roman"/>
                <w:sz w:val="24"/>
                <w:szCs w:val="24"/>
              </w:rPr>
              <w:t xml:space="preserve"> </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 xml:space="preserve">• приобретение </w:t>
            </w:r>
            <w:r w:rsidRPr="00305F99">
              <w:rPr>
                <w:rFonts w:ascii="Times New Roman" w:hAnsi="Times New Roman" w:cs="Times New Roman"/>
                <w:i/>
                <w:sz w:val="24"/>
                <w:szCs w:val="24"/>
              </w:rPr>
              <w:t>практического опыта пробного проектирования жизненной и профессиональной карьеры</w:t>
            </w:r>
            <w:r w:rsidRPr="00305F99">
              <w:rPr>
                <w:rFonts w:ascii="Times New Roman" w:hAnsi="Times New Roman" w:cs="Times New Roman"/>
                <w:sz w:val="24"/>
                <w:szCs w:val="24"/>
              </w:rPr>
              <w:t xml:space="preserve"> </w:t>
            </w:r>
          </w:p>
          <w:p w:rsidR="002649CB" w:rsidRPr="00305F99" w:rsidRDefault="002649CB" w:rsidP="002649CB">
            <w:pPr>
              <w:spacing w:after="0" w:line="240" w:lineRule="auto"/>
              <w:rPr>
                <w:rFonts w:ascii="Times New Roman" w:hAnsi="Times New Roman" w:cs="Times New Roman"/>
                <w:sz w:val="24"/>
                <w:szCs w:val="24"/>
              </w:rPr>
            </w:pPr>
          </w:p>
          <w:p w:rsidR="002649CB" w:rsidRPr="00305F99" w:rsidRDefault="002649CB" w:rsidP="002649CB">
            <w:pPr>
              <w:spacing w:after="0" w:line="240" w:lineRule="auto"/>
              <w:rPr>
                <w:rFonts w:ascii="Times New Roman" w:hAnsi="Times New Roman" w:cs="Times New Roman"/>
                <w:b/>
                <w:bCs/>
                <w:i/>
                <w:sz w:val="24"/>
                <w:szCs w:val="24"/>
              </w:rPr>
            </w:pPr>
          </w:p>
        </w:tc>
        <w:tc>
          <w:tcPr>
            <w:tcW w:w="2224" w:type="dxa"/>
          </w:tcPr>
          <w:p w:rsidR="002649CB" w:rsidRPr="00305F99" w:rsidRDefault="002649CB" w:rsidP="002649CB">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lastRenderedPageBreak/>
              <w:t xml:space="preserve">приоритетное внимание уделяется формированию действий целеполагания, включая способность ставить новые учебные цели и задачи, планировать их реализацию, в том числе во внутреннем плане, осуществлять выбор эффективных путей и средств достижения целей, контролировать и оценивать свои действия как по результату, так и по способу действия, вносить соответствующие </w:t>
            </w:r>
            <w:r w:rsidRPr="00305F99">
              <w:rPr>
                <w:rFonts w:ascii="Times New Roman" w:hAnsi="Times New Roman" w:cs="Times New Roman"/>
                <w:sz w:val="24"/>
                <w:szCs w:val="24"/>
              </w:rPr>
              <w:lastRenderedPageBreak/>
              <w:t>коррективы в их выполнение.</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Ведущим способом решения этой задачи является формирование способности к проектированию.</w:t>
            </w:r>
          </w:p>
          <w:p w:rsidR="002649CB" w:rsidRPr="00305F99" w:rsidRDefault="002649CB" w:rsidP="002649CB">
            <w:pPr>
              <w:spacing w:after="0" w:line="240" w:lineRule="auto"/>
              <w:rPr>
                <w:rFonts w:ascii="Times New Roman" w:hAnsi="Times New Roman" w:cs="Times New Roman"/>
                <w:b/>
                <w:bCs/>
                <w:i/>
                <w:sz w:val="24"/>
                <w:szCs w:val="24"/>
              </w:rPr>
            </w:pPr>
          </w:p>
        </w:tc>
        <w:tc>
          <w:tcPr>
            <w:tcW w:w="2693" w:type="dxa"/>
          </w:tcPr>
          <w:p w:rsidR="002649CB" w:rsidRPr="00305F99" w:rsidRDefault="002649CB" w:rsidP="002649CB">
            <w:pPr>
              <w:spacing w:after="0" w:line="240" w:lineRule="auto"/>
              <w:rPr>
                <w:rFonts w:ascii="Times New Roman" w:hAnsi="Times New Roman" w:cs="Times New Roman"/>
                <w:sz w:val="24"/>
                <w:szCs w:val="24"/>
              </w:rPr>
            </w:pPr>
            <w:r w:rsidRPr="00305F99">
              <w:rPr>
                <w:rFonts w:ascii="Times New Roman" w:hAnsi="Times New Roman" w:cs="Times New Roman"/>
                <w:sz w:val="24"/>
                <w:szCs w:val="24"/>
              </w:rPr>
              <w:lastRenderedPageBreak/>
              <w:t>приоритетное внимание уделяется:</w:t>
            </w:r>
          </w:p>
          <w:p w:rsidR="002649CB" w:rsidRPr="00305F99" w:rsidRDefault="002649CB" w:rsidP="002649CB">
            <w:pPr>
              <w:spacing w:after="0" w:line="240" w:lineRule="auto"/>
              <w:ind w:firstLine="454"/>
              <w:rPr>
                <w:rFonts w:ascii="Times New Roman" w:hAnsi="Times New Roman" w:cs="Times New Roman"/>
                <w:snapToGrid w:val="0"/>
                <w:sz w:val="24"/>
                <w:szCs w:val="24"/>
              </w:rPr>
            </w:pPr>
            <w:r w:rsidRPr="00305F99">
              <w:rPr>
                <w:rFonts w:ascii="Times New Roman" w:hAnsi="Times New Roman" w:cs="Times New Roman"/>
                <w:sz w:val="24"/>
                <w:szCs w:val="24"/>
              </w:rPr>
              <w:t xml:space="preserve">• формированию действий по организации и планированию </w:t>
            </w:r>
            <w:r w:rsidRPr="00305F99">
              <w:rPr>
                <w:rFonts w:ascii="Times New Roman" w:hAnsi="Times New Roman" w:cs="Times New Roman"/>
                <w:i/>
                <w:sz w:val="24"/>
                <w:szCs w:val="24"/>
              </w:rPr>
              <w:t>учебного сотрудничества с учителем и сверстниками</w:t>
            </w:r>
            <w:r w:rsidRPr="00305F99">
              <w:rPr>
                <w:rFonts w:ascii="Times New Roman" w:hAnsi="Times New Roman" w:cs="Times New Roman"/>
                <w:sz w:val="24"/>
                <w:szCs w:val="24"/>
              </w:rPr>
              <w:t xml:space="preserve">, умений работать в группе • практическому освоению умений, составляющих основу </w:t>
            </w:r>
            <w:r w:rsidRPr="00305F99">
              <w:rPr>
                <w:rFonts w:ascii="Times New Roman" w:hAnsi="Times New Roman" w:cs="Times New Roman"/>
                <w:i/>
                <w:sz w:val="24"/>
                <w:szCs w:val="24"/>
              </w:rPr>
              <w:t>коммуникативной компетентности</w:t>
            </w:r>
            <w:r w:rsidRPr="00305F99">
              <w:rPr>
                <w:rFonts w:ascii="Times New Roman" w:hAnsi="Times New Roman" w:cs="Times New Roman"/>
                <w:sz w:val="24"/>
                <w:szCs w:val="24"/>
              </w:rPr>
              <w:t xml:space="preserve">: ставить и решать многообразные коммуникативные задачи; действовать с учётом позиции другого и уметь согласовывать свои действия; </w:t>
            </w:r>
            <w:r w:rsidRPr="00305F99">
              <w:rPr>
                <w:rFonts w:ascii="Times New Roman" w:hAnsi="Times New Roman" w:cs="Times New Roman"/>
                <w:snapToGrid w:val="0"/>
                <w:sz w:val="24"/>
                <w:szCs w:val="24"/>
              </w:rPr>
              <w:t xml:space="preserve">устанавливать и поддерживать необходимые контакты с другими людьми; </w:t>
            </w:r>
            <w:r w:rsidRPr="00305F99">
              <w:rPr>
                <w:rFonts w:ascii="Times New Roman" w:hAnsi="Times New Roman" w:cs="Times New Roman"/>
                <w:snapToGrid w:val="0"/>
                <w:sz w:val="24"/>
                <w:szCs w:val="24"/>
              </w:rPr>
              <w:lastRenderedPageBreak/>
              <w:t xml:space="preserve">удовлетворительно владеть нормами и техникой общения; </w:t>
            </w:r>
            <w:r w:rsidRPr="00305F99">
              <w:rPr>
                <w:rFonts w:ascii="Times New Roman" w:hAnsi="Times New Roman" w:cs="Times New Roman"/>
                <w:sz w:val="24"/>
                <w:szCs w:val="24"/>
              </w:rPr>
              <w:t xml:space="preserve">определять цели коммуникации, оценивать ситуацию, учитывать намерения и способы коммуникации партнёра, выбирать адекватные стратегии коммуникации; </w:t>
            </w:r>
          </w:p>
          <w:p w:rsidR="002649CB" w:rsidRPr="00305F99" w:rsidRDefault="002649CB" w:rsidP="002649CB">
            <w:pPr>
              <w:spacing w:after="0" w:line="240" w:lineRule="auto"/>
              <w:ind w:firstLine="454"/>
              <w:rPr>
                <w:rFonts w:ascii="Times New Roman" w:hAnsi="Times New Roman" w:cs="Times New Roman"/>
                <w:snapToGrid w:val="0"/>
                <w:sz w:val="24"/>
                <w:szCs w:val="24"/>
              </w:rPr>
            </w:pPr>
            <w:r w:rsidRPr="00305F99">
              <w:rPr>
                <w:rFonts w:ascii="Times New Roman" w:hAnsi="Times New Roman" w:cs="Times New Roman"/>
                <w:sz w:val="24"/>
                <w:szCs w:val="24"/>
              </w:rPr>
              <w:t xml:space="preserve">• развитию </w:t>
            </w:r>
            <w:r w:rsidRPr="00305F99">
              <w:rPr>
                <w:rFonts w:ascii="Times New Roman" w:hAnsi="Times New Roman" w:cs="Times New Roman"/>
                <w:i/>
                <w:sz w:val="24"/>
                <w:szCs w:val="24"/>
              </w:rPr>
              <w:t>речевой деятельности</w:t>
            </w:r>
            <w:r w:rsidRPr="00305F99">
              <w:rPr>
                <w:rFonts w:ascii="Times New Roman" w:hAnsi="Times New Roman" w:cs="Times New Roman"/>
                <w:sz w:val="24"/>
                <w:szCs w:val="24"/>
              </w:rPr>
              <w:t>, приобретению опыта использования речевых средств для регуляции умственной деятельности, приобретению опыта регуляции собственного речевого поведения как основы коммуникативной компетентности.</w:t>
            </w:r>
          </w:p>
          <w:p w:rsidR="002649CB" w:rsidRPr="00305F99" w:rsidRDefault="002649CB" w:rsidP="002649CB">
            <w:pPr>
              <w:spacing w:after="0" w:line="240" w:lineRule="auto"/>
              <w:rPr>
                <w:rFonts w:ascii="Times New Roman" w:hAnsi="Times New Roman" w:cs="Times New Roman"/>
                <w:b/>
                <w:bCs/>
                <w:i/>
                <w:sz w:val="24"/>
                <w:szCs w:val="24"/>
              </w:rPr>
            </w:pPr>
          </w:p>
        </w:tc>
        <w:tc>
          <w:tcPr>
            <w:tcW w:w="2551" w:type="dxa"/>
          </w:tcPr>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lastRenderedPageBreak/>
              <w:t>приоритетное внимание уделяется:</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 xml:space="preserve">• практическому освоению обучающимися </w:t>
            </w:r>
            <w:r w:rsidRPr="00305F99">
              <w:rPr>
                <w:rFonts w:ascii="Times New Roman" w:hAnsi="Times New Roman" w:cs="Times New Roman"/>
                <w:i/>
                <w:sz w:val="24"/>
                <w:szCs w:val="24"/>
              </w:rPr>
              <w:t>основ проектно-исследовательской деятельности</w:t>
            </w:r>
            <w:r w:rsidRPr="00305F99">
              <w:rPr>
                <w:rFonts w:ascii="Times New Roman" w:hAnsi="Times New Roman" w:cs="Times New Roman"/>
                <w:sz w:val="24"/>
                <w:szCs w:val="24"/>
              </w:rPr>
              <w:t>;</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 xml:space="preserve">• развитию </w:t>
            </w:r>
            <w:r w:rsidRPr="00305F99">
              <w:rPr>
                <w:rFonts w:ascii="Times New Roman" w:hAnsi="Times New Roman" w:cs="Times New Roman"/>
                <w:i/>
                <w:sz w:val="24"/>
                <w:szCs w:val="24"/>
              </w:rPr>
              <w:t>стратегий смыслового чтения</w:t>
            </w:r>
            <w:r w:rsidRPr="00305F99">
              <w:rPr>
                <w:rFonts w:ascii="Times New Roman" w:hAnsi="Times New Roman" w:cs="Times New Roman"/>
                <w:sz w:val="24"/>
                <w:szCs w:val="24"/>
              </w:rPr>
              <w:t xml:space="preserve"> и </w:t>
            </w:r>
            <w:r w:rsidRPr="00305F99">
              <w:rPr>
                <w:rFonts w:ascii="Times New Roman" w:hAnsi="Times New Roman" w:cs="Times New Roman"/>
                <w:i/>
                <w:sz w:val="24"/>
                <w:szCs w:val="24"/>
              </w:rPr>
              <w:t>работе с информацией</w:t>
            </w:r>
            <w:r w:rsidRPr="00305F99">
              <w:rPr>
                <w:rFonts w:ascii="Times New Roman" w:hAnsi="Times New Roman" w:cs="Times New Roman"/>
                <w:sz w:val="24"/>
                <w:szCs w:val="24"/>
              </w:rPr>
              <w:t>;</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 xml:space="preserve">• практическому освоению </w:t>
            </w:r>
            <w:r w:rsidRPr="00305F99">
              <w:rPr>
                <w:rFonts w:ascii="Times New Roman" w:hAnsi="Times New Roman" w:cs="Times New Roman"/>
                <w:i/>
                <w:sz w:val="24"/>
                <w:szCs w:val="24"/>
              </w:rPr>
              <w:t>методов познания</w:t>
            </w:r>
            <w:r w:rsidRPr="00305F99">
              <w:rPr>
                <w:rFonts w:ascii="Times New Roman" w:hAnsi="Times New Roman" w:cs="Times New Roman"/>
                <w:sz w:val="24"/>
                <w:szCs w:val="24"/>
              </w:rPr>
              <w:t xml:space="preserve">, </w:t>
            </w:r>
            <w:r w:rsidRPr="00305F99">
              <w:rPr>
                <w:rFonts w:ascii="Times New Roman" w:hAnsi="Times New Roman" w:cs="Times New Roman"/>
                <w:i/>
                <w:sz w:val="24"/>
                <w:szCs w:val="24"/>
              </w:rPr>
              <w:t>инструментария и понятийного аппарата</w:t>
            </w:r>
            <w:r w:rsidRPr="00305F99">
              <w:rPr>
                <w:rFonts w:ascii="Times New Roman" w:hAnsi="Times New Roman" w:cs="Times New Roman"/>
                <w:sz w:val="24"/>
                <w:szCs w:val="24"/>
              </w:rPr>
              <w:t>, широкого спектра</w:t>
            </w:r>
            <w:r w:rsidRPr="00305F99">
              <w:rPr>
                <w:rFonts w:ascii="Times New Roman" w:hAnsi="Times New Roman" w:cs="Times New Roman"/>
                <w:i/>
                <w:sz w:val="24"/>
                <w:szCs w:val="24"/>
              </w:rPr>
              <w:t xml:space="preserve"> логических действий и операций.</w:t>
            </w:r>
          </w:p>
          <w:p w:rsidR="002649CB" w:rsidRPr="00305F99" w:rsidRDefault="002649CB" w:rsidP="002649CB">
            <w:pPr>
              <w:spacing w:after="0" w:line="240" w:lineRule="auto"/>
              <w:ind w:firstLine="454"/>
              <w:rPr>
                <w:rFonts w:ascii="Times New Roman" w:hAnsi="Times New Roman" w:cs="Times New Roman"/>
                <w:i/>
                <w:sz w:val="24"/>
                <w:szCs w:val="24"/>
              </w:rPr>
            </w:pPr>
            <w:r w:rsidRPr="00305F99">
              <w:rPr>
                <w:rFonts w:ascii="Times New Roman" w:hAnsi="Times New Roman" w:cs="Times New Roman"/>
                <w:sz w:val="24"/>
                <w:szCs w:val="24"/>
              </w:rPr>
              <w:t xml:space="preserve">усовершенствуют приобретённые на первой ступени </w:t>
            </w:r>
            <w:r w:rsidRPr="00305F99">
              <w:rPr>
                <w:rFonts w:ascii="Times New Roman" w:hAnsi="Times New Roman" w:cs="Times New Roman"/>
                <w:b/>
                <w:i/>
                <w:sz w:val="24"/>
                <w:szCs w:val="24"/>
              </w:rPr>
              <w:t>навыки работы с информацией</w:t>
            </w:r>
            <w:r w:rsidRPr="00305F99">
              <w:rPr>
                <w:rFonts w:ascii="Times New Roman" w:hAnsi="Times New Roman" w:cs="Times New Roman"/>
                <w:sz w:val="24"/>
                <w:szCs w:val="24"/>
              </w:rPr>
              <w:t xml:space="preserve"> и пополнят их. </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lastRenderedPageBreak/>
              <w:t>• выделять главную и избыточную информацию, выполнять смысловое свёртывание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2649CB" w:rsidRPr="00305F99" w:rsidRDefault="002649CB" w:rsidP="002649CB">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 заполнять и дополнять таблицы, схемы, диаграммы, тексты.</w:t>
            </w:r>
          </w:p>
          <w:p w:rsidR="002649CB" w:rsidRPr="00305F99" w:rsidRDefault="002649CB" w:rsidP="00305F99">
            <w:pPr>
              <w:spacing w:after="0" w:line="240" w:lineRule="auto"/>
              <w:ind w:firstLine="454"/>
              <w:rPr>
                <w:rFonts w:ascii="Times New Roman" w:hAnsi="Times New Roman" w:cs="Times New Roman"/>
                <w:sz w:val="24"/>
                <w:szCs w:val="24"/>
              </w:rPr>
            </w:pPr>
            <w:r w:rsidRPr="00305F99">
              <w:rPr>
                <w:rFonts w:ascii="Times New Roman" w:hAnsi="Times New Roman" w:cs="Times New Roman"/>
                <w:sz w:val="24"/>
                <w:szCs w:val="24"/>
              </w:rPr>
              <w:t xml:space="preserve">Обучающиеся усовершенствуют навык </w:t>
            </w:r>
            <w:r w:rsidRPr="00305F99">
              <w:rPr>
                <w:rFonts w:ascii="Times New Roman" w:hAnsi="Times New Roman" w:cs="Times New Roman"/>
                <w:i/>
                <w:sz w:val="24"/>
                <w:szCs w:val="24"/>
              </w:rPr>
              <w:t>поиска информации</w:t>
            </w:r>
            <w:r w:rsidRPr="00305F99">
              <w:rPr>
                <w:rFonts w:ascii="Times New Roman" w:hAnsi="Times New Roman" w:cs="Times New Roman"/>
                <w:sz w:val="24"/>
                <w:szCs w:val="24"/>
              </w:rPr>
              <w:t xml:space="preserve"> </w:t>
            </w:r>
          </w:p>
        </w:tc>
      </w:tr>
    </w:tbl>
    <w:p w:rsidR="002649CB" w:rsidRPr="00305F99" w:rsidRDefault="002649CB" w:rsidP="00305F99">
      <w:pPr>
        <w:spacing w:after="0" w:line="240" w:lineRule="auto"/>
        <w:rPr>
          <w:rFonts w:ascii="Times New Roman" w:hAnsi="Times New Roman" w:cs="Times New Roman"/>
          <w:b/>
          <w:sz w:val="24"/>
          <w:szCs w:val="24"/>
        </w:rPr>
      </w:pPr>
    </w:p>
    <w:p w:rsidR="002649CB" w:rsidRPr="00305F99" w:rsidRDefault="000D3D23" w:rsidP="00305F99">
      <w:pPr>
        <w:spacing w:after="0" w:line="240" w:lineRule="auto"/>
        <w:ind w:firstLine="454"/>
        <w:jc w:val="center"/>
        <w:rPr>
          <w:rFonts w:ascii="Times New Roman" w:hAnsi="Times New Roman" w:cs="Times New Roman"/>
          <w:b/>
          <w:sz w:val="24"/>
          <w:szCs w:val="24"/>
        </w:rPr>
      </w:pPr>
      <w:r>
        <w:rPr>
          <w:rFonts w:ascii="Times New Roman" w:hAnsi="Times New Roman" w:cs="Times New Roman"/>
          <w:b/>
          <w:sz w:val="24"/>
          <w:szCs w:val="24"/>
        </w:rPr>
        <w:t xml:space="preserve">1.2.3. </w:t>
      </w:r>
      <w:r w:rsidR="002649CB" w:rsidRPr="00305F99">
        <w:rPr>
          <w:rFonts w:ascii="Times New Roman" w:hAnsi="Times New Roman" w:cs="Times New Roman"/>
          <w:b/>
          <w:sz w:val="24"/>
          <w:szCs w:val="24"/>
        </w:rPr>
        <w:t>Планируемые результаты освоения учебных и междисциплинарных программ</w:t>
      </w:r>
    </w:p>
    <w:p w:rsidR="002649CB" w:rsidRPr="00305F99" w:rsidRDefault="002649CB" w:rsidP="002649CB">
      <w:pPr>
        <w:pStyle w:val="a3"/>
        <w:spacing w:line="240" w:lineRule="auto"/>
        <w:jc w:val="center"/>
        <w:outlineLvl w:val="0"/>
        <w:rPr>
          <w:b/>
          <w:sz w:val="24"/>
        </w:rPr>
      </w:pPr>
      <w:r w:rsidRPr="00305F99">
        <w:rPr>
          <w:b/>
          <w:sz w:val="24"/>
        </w:rPr>
        <w:t>Формирование универсальных учебных действий</w:t>
      </w:r>
    </w:p>
    <w:p w:rsidR="002649CB" w:rsidRPr="00305F99" w:rsidRDefault="002649CB" w:rsidP="002649CB">
      <w:pPr>
        <w:pStyle w:val="a3"/>
        <w:spacing w:line="240" w:lineRule="auto"/>
        <w:jc w:val="center"/>
        <w:outlineLvl w:val="0"/>
        <w:rPr>
          <w:b/>
          <w:sz w:val="24"/>
        </w:rPr>
      </w:pPr>
    </w:p>
    <w:p w:rsidR="00C82ECE" w:rsidRPr="00305F99" w:rsidRDefault="002649CB" w:rsidP="00305F99">
      <w:pPr>
        <w:pStyle w:val="a3"/>
        <w:spacing w:line="240" w:lineRule="auto"/>
        <w:outlineLvl w:val="0"/>
        <w:rPr>
          <w:b/>
          <w:bCs/>
          <w:sz w:val="24"/>
        </w:rPr>
      </w:pPr>
      <w:r w:rsidRPr="00305F99">
        <w:rPr>
          <w:b/>
          <w:bCs/>
          <w:sz w:val="24"/>
        </w:rPr>
        <w:t>Личностные универсальные учебные действия</w:t>
      </w:r>
    </w:p>
    <w:tbl>
      <w:tblPr>
        <w:tblStyle w:val="afc"/>
        <w:tblW w:w="0" w:type="auto"/>
        <w:tblInd w:w="-176" w:type="dxa"/>
        <w:tblLook w:val="04A0"/>
      </w:tblPr>
      <w:tblGrid>
        <w:gridCol w:w="3403"/>
        <w:gridCol w:w="3402"/>
        <w:gridCol w:w="3544"/>
      </w:tblGrid>
      <w:tr w:rsidR="00305F99" w:rsidRPr="00305F99" w:rsidTr="00305F99">
        <w:tc>
          <w:tcPr>
            <w:tcW w:w="3403" w:type="dxa"/>
          </w:tcPr>
          <w:p w:rsidR="00305F99" w:rsidRPr="00305F99" w:rsidRDefault="00305F99" w:rsidP="00305F99">
            <w:pPr>
              <w:rPr>
                <w:sz w:val="24"/>
                <w:szCs w:val="24"/>
              </w:rPr>
            </w:pPr>
            <w:r w:rsidRPr="00305F99">
              <w:rPr>
                <w:sz w:val="24"/>
                <w:szCs w:val="24"/>
              </w:rPr>
              <w:t xml:space="preserve">В рамках </w:t>
            </w:r>
            <w:r w:rsidRPr="00305F99">
              <w:rPr>
                <w:b/>
                <w:sz w:val="24"/>
                <w:szCs w:val="24"/>
              </w:rPr>
              <w:t>когнитивного компонента</w:t>
            </w:r>
            <w:r w:rsidRPr="00305F99">
              <w:rPr>
                <w:i/>
                <w:sz w:val="24"/>
                <w:szCs w:val="24"/>
              </w:rPr>
              <w:t xml:space="preserve"> </w:t>
            </w:r>
            <w:r w:rsidRPr="00305F99">
              <w:rPr>
                <w:sz w:val="24"/>
                <w:szCs w:val="24"/>
              </w:rPr>
              <w:t>будут сформированы:</w:t>
            </w:r>
          </w:p>
        </w:tc>
        <w:tc>
          <w:tcPr>
            <w:tcW w:w="3402" w:type="dxa"/>
          </w:tcPr>
          <w:p w:rsidR="00305F99" w:rsidRPr="00305F99" w:rsidRDefault="00305F99" w:rsidP="00305F99">
            <w:pPr>
              <w:rPr>
                <w:sz w:val="24"/>
                <w:szCs w:val="24"/>
              </w:rPr>
            </w:pPr>
            <w:r w:rsidRPr="00305F99">
              <w:rPr>
                <w:sz w:val="24"/>
                <w:szCs w:val="24"/>
              </w:rPr>
              <w:t xml:space="preserve">В рамках </w:t>
            </w:r>
            <w:r w:rsidRPr="00305F99">
              <w:rPr>
                <w:b/>
                <w:sz w:val="24"/>
                <w:szCs w:val="24"/>
              </w:rPr>
              <w:t>ценностного и эмоционального компонентов</w:t>
            </w:r>
            <w:r w:rsidRPr="00305F99">
              <w:rPr>
                <w:sz w:val="24"/>
                <w:szCs w:val="24"/>
              </w:rPr>
              <w:t xml:space="preserve"> будут сформированы:</w:t>
            </w:r>
          </w:p>
        </w:tc>
        <w:tc>
          <w:tcPr>
            <w:tcW w:w="3544" w:type="dxa"/>
          </w:tcPr>
          <w:p w:rsidR="00305F99" w:rsidRPr="00305F99" w:rsidRDefault="00305F99" w:rsidP="00305F99">
            <w:pPr>
              <w:rPr>
                <w:sz w:val="24"/>
                <w:szCs w:val="24"/>
              </w:rPr>
            </w:pPr>
            <w:r w:rsidRPr="00305F99">
              <w:rPr>
                <w:sz w:val="24"/>
                <w:szCs w:val="24"/>
              </w:rPr>
              <w:t xml:space="preserve">В рамках </w:t>
            </w:r>
            <w:r w:rsidRPr="00305F99">
              <w:rPr>
                <w:b/>
                <w:sz w:val="24"/>
                <w:szCs w:val="24"/>
              </w:rPr>
              <w:t>деятельностного (поведенческого) компонента</w:t>
            </w:r>
            <w:r w:rsidRPr="00305F99">
              <w:rPr>
                <w:sz w:val="24"/>
                <w:szCs w:val="24"/>
              </w:rPr>
              <w:t xml:space="preserve"> будут сформированы:</w:t>
            </w:r>
          </w:p>
          <w:p w:rsidR="00305F99" w:rsidRPr="00305F99" w:rsidRDefault="00305F99" w:rsidP="00305F99">
            <w:pPr>
              <w:pStyle w:val="a3"/>
              <w:spacing w:line="240" w:lineRule="auto"/>
              <w:ind w:firstLine="0"/>
              <w:jc w:val="left"/>
              <w:outlineLvl w:val="0"/>
              <w:rPr>
                <w:b/>
                <w:bCs/>
                <w:sz w:val="24"/>
              </w:rPr>
            </w:pPr>
          </w:p>
        </w:tc>
      </w:tr>
      <w:tr w:rsidR="00305F99" w:rsidRPr="00305F99" w:rsidTr="00305F99">
        <w:tc>
          <w:tcPr>
            <w:tcW w:w="3403" w:type="dxa"/>
          </w:tcPr>
          <w:p w:rsidR="00305F99" w:rsidRPr="00305F99" w:rsidRDefault="00305F99" w:rsidP="00305F99">
            <w:pPr>
              <w:rPr>
                <w:sz w:val="24"/>
                <w:szCs w:val="24"/>
              </w:rPr>
            </w:pPr>
            <w:r w:rsidRPr="00305F99">
              <w:rPr>
                <w:sz w:val="24"/>
                <w:szCs w:val="24"/>
              </w:rPr>
              <w:t>• историко-географический образ, включая представление о территории и границах России, её географических особенностях;</w:t>
            </w:r>
          </w:p>
          <w:p w:rsidR="00305F99" w:rsidRPr="00305F99" w:rsidRDefault="00305F99" w:rsidP="00305F99">
            <w:pPr>
              <w:ind w:firstLine="454"/>
              <w:rPr>
                <w:sz w:val="24"/>
                <w:szCs w:val="24"/>
              </w:rPr>
            </w:pPr>
            <w:r w:rsidRPr="00305F99">
              <w:rPr>
                <w:sz w:val="24"/>
                <w:szCs w:val="24"/>
              </w:rPr>
              <w:t xml:space="preserve"> знание основных исторических событий развития государственности и общества; знание истории и географии края, его достижений и культурных традиций;</w:t>
            </w:r>
          </w:p>
          <w:p w:rsidR="00305F99" w:rsidRPr="00305F99" w:rsidRDefault="00305F99" w:rsidP="00305F99">
            <w:pPr>
              <w:ind w:firstLine="454"/>
              <w:rPr>
                <w:sz w:val="24"/>
                <w:szCs w:val="24"/>
              </w:rPr>
            </w:pPr>
            <w:r w:rsidRPr="00305F99">
              <w:rPr>
                <w:sz w:val="24"/>
                <w:szCs w:val="24"/>
              </w:rPr>
              <w:t xml:space="preserve">• образ социально-политического устройства — представление о государственной организации России, знание </w:t>
            </w:r>
            <w:r w:rsidRPr="00305F99">
              <w:rPr>
                <w:sz w:val="24"/>
                <w:szCs w:val="24"/>
              </w:rPr>
              <w:lastRenderedPageBreak/>
              <w:t>государственной символики (герб, флаг, гимн), знание государственных праздников;</w:t>
            </w:r>
          </w:p>
          <w:p w:rsidR="00305F99" w:rsidRPr="00305F99" w:rsidRDefault="00305F99" w:rsidP="00305F99">
            <w:pPr>
              <w:ind w:firstLine="454"/>
              <w:rPr>
                <w:sz w:val="24"/>
                <w:szCs w:val="24"/>
              </w:rPr>
            </w:pPr>
            <w:r w:rsidRPr="00305F99">
              <w:rPr>
                <w:sz w:val="24"/>
                <w:szCs w:val="24"/>
              </w:rPr>
              <w:t>• знание положений Конституции РФ, основных прав и обязанностей гражданина, ориентация в правовом пространстве государственно-общественных отношений;</w:t>
            </w:r>
          </w:p>
          <w:p w:rsidR="00305F99" w:rsidRPr="00305F99" w:rsidRDefault="00305F99" w:rsidP="00305F99">
            <w:pPr>
              <w:ind w:firstLine="454"/>
              <w:rPr>
                <w:sz w:val="24"/>
                <w:szCs w:val="24"/>
              </w:rPr>
            </w:pPr>
            <w:r w:rsidRPr="00305F99">
              <w:rPr>
                <w:sz w:val="24"/>
                <w:szCs w:val="24"/>
              </w:rPr>
              <w:t>• знание о своей этнической принадлежности, освоение национальных ценностей, традиций, культуры, знание о народах и этнических группах России;</w:t>
            </w:r>
          </w:p>
          <w:p w:rsidR="00305F99" w:rsidRPr="00305F99" w:rsidRDefault="00305F99" w:rsidP="00305F99">
            <w:pPr>
              <w:ind w:firstLine="454"/>
              <w:rPr>
                <w:sz w:val="24"/>
                <w:szCs w:val="24"/>
              </w:rPr>
            </w:pPr>
            <w:r w:rsidRPr="00305F99">
              <w:rPr>
                <w:sz w:val="24"/>
                <w:szCs w:val="24"/>
              </w:rPr>
              <w:t>• освоение общекультурного наследия России и общемирового культурного наследия;</w:t>
            </w:r>
          </w:p>
          <w:p w:rsidR="00305F99" w:rsidRPr="00305F99" w:rsidRDefault="00305F99" w:rsidP="00305F99">
            <w:pPr>
              <w:ind w:firstLine="454"/>
              <w:rPr>
                <w:sz w:val="24"/>
                <w:szCs w:val="24"/>
              </w:rPr>
            </w:pPr>
            <w:r w:rsidRPr="00305F99">
              <w:rPr>
                <w:sz w:val="24"/>
                <w:szCs w:val="24"/>
              </w:rPr>
              <w:t>• ориентация в системе моральных норм и ценностей и их иерархизация, понимание конвенционального характера морали;</w:t>
            </w:r>
          </w:p>
          <w:p w:rsidR="00305F99" w:rsidRPr="00305F99" w:rsidRDefault="00305F99" w:rsidP="00305F99">
            <w:pPr>
              <w:ind w:firstLine="454"/>
              <w:rPr>
                <w:sz w:val="24"/>
                <w:szCs w:val="24"/>
              </w:rPr>
            </w:pPr>
            <w:r w:rsidRPr="00305F99">
              <w:rPr>
                <w:sz w:val="24"/>
                <w:szCs w:val="24"/>
              </w:rPr>
              <w:t>• основы социально-критического мышления, ориентация в особенностях социальных отношений и взаимодействий, установление взаимосвязи между общественными и политическими событиями;</w:t>
            </w:r>
          </w:p>
          <w:p w:rsidR="00305F99" w:rsidRPr="00305F99" w:rsidRDefault="00305F99" w:rsidP="00305F99">
            <w:pPr>
              <w:ind w:firstLine="454"/>
              <w:rPr>
                <w:sz w:val="24"/>
                <w:szCs w:val="24"/>
              </w:rPr>
            </w:pPr>
            <w:r w:rsidRPr="00305F99">
              <w:rPr>
                <w:sz w:val="24"/>
                <w:szCs w:val="24"/>
              </w:rPr>
              <w:t>• экологическое сознание, признание высокой ценности жизни во всех её проявлениях; знание основных принципов и правил отношения к природе; знание основ здорового образа жизни и здоровьесберегающих технологий; правил поведения в чрезвычайных ситуациях.</w:t>
            </w:r>
          </w:p>
          <w:p w:rsidR="00305F99" w:rsidRPr="00305F99" w:rsidRDefault="00305F99" w:rsidP="00305F99">
            <w:pPr>
              <w:pStyle w:val="a3"/>
              <w:spacing w:line="240" w:lineRule="auto"/>
              <w:ind w:firstLine="0"/>
              <w:jc w:val="left"/>
              <w:outlineLvl w:val="0"/>
              <w:rPr>
                <w:b/>
                <w:bCs/>
                <w:sz w:val="24"/>
              </w:rPr>
            </w:pPr>
          </w:p>
        </w:tc>
        <w:tc>
          <w:tcPr>
            <w:tcW w:w="3402" w:type="dxa"/>
          </w:tcPr>
          <w:p w:rsidR="00305F99" w:rsidRPr="00305F99" w:rsidRDefault="00305F99" w:rsidP="00305F99">
            <w:pPr>
              <w:rPr>
                <w:sz w:val="24"/>
                <w:szCs w:val="24"/>
              </w:rPr>
            </w:pPr>
            <w:r w:rsidRPr="00305F99">
              <w:rPr>
                <w:sz w:val="24"/>
                <w:szCs w:val="24"/>
              </w:rPr>
              <w:lastRenderedPageBreak/>
              <w:t>• гражданский патриотизм, любовь к Родине, чувство гордости за свою страну;</w:t>
            </w:r>
          </w:p>
          <w:p w:rsidR="00305F99" w:rsidRPr="00305F99" w:rsidRDefault="00305F99" w:rsidP="00305F99">
            <w:pPr>
              <w:ind w:firstLine="454"/>
              <w:rPr>
                <w:sz w:val="24"/>
                <w:szCs w:val="24"/>
              </w:rPr>
            </w:pPr>
            <w:r w:rsidRPr="00305F99">
              <w:rPr>
                <w:sz w:val="24"/>
                <w:szCs w:val="24"/>
              </w:rPr>
              <w:t>• уважение к истории, культурным и историческим памятникам;</w:t>
            </w:r>
          </w:p>
          <w:p w:rsidR="00305F99" w:rsidRPr="00305F99" w:rsidRDefault="00305F99" w:rsidP="00305F99">
            <w:pPr>
              <w:ind w:firstLine="454"/>
              <w:rPr>
                <w:sz w:val="24"/>
                <w:szCs w:val="24"/>
              </w:rPr>
            </w:pPr>
            <w:r w:rsidRPr="00305F99">
              <w:rPr>
                <w:sz w:val="24"/>
                <w:szCs w:val="24"/>
              </w:rPr>
              <w:t>• эмоционально положительное принятие своей этнической идентичности;</w:t>
            </w:r>
          </w:p>
          <w:p w:rsidR="00305F99" w:rsidRPr="00305F99" w:rsidRDefault="00305F99" w:rsidP="00305F99">
            <w:pPr>
              <w:ind w:firstLine="454"/>
              <w:rPr>
                <w:sz w:val="24"/>
                <w:szCs w:val="24"/>
              </w:rPr>
            </w:pPr>
            <w:r w:rsidRPr="00305F99">
              <w:rPr>
                <w:sz w:val="24"/>
                <w:szCs w:val="24"/>
              </w:rPr>
              <w:t>• уважение к другим народам России и мира и принятие их, межэтническая толерантность, готовность к равноправному сотрудничеству;</w:t>
            </w:r>
          </w:p>
          <w:p w:rsidR="00305F99" w:rsidRPr="00305F99" w:rsidRDefault="00305F99" w:rsidP="00305F99">
            <w:pPr>
              <w:ind w:firstLine="454"/>
              <w:rPr>
                <w:sz w:val="24"/>
                <w:szCs w:val="24"/>
              </w:rPr>
            </w:pPr>
            <w:r w:rsidRPr="00305F99">
              <w:rPr>
                <w:sz w:val="24"/>
                <w:szCs w:val="24"/>
              </w:rPr>
              <w:t xml:space="preserve">• уважение к личности и </w:t>
            </w:r>
            <w:r w:rsidRPr="00305F99">
              <w:rPr>
                <w:sz w:val="24"/>
                <w:szCs w:val="24"/>
              </w:rPr>
              <w:lastRenderedPageBreak/>
              <w:t>её достоинству, доброжелательное отношение к окружающим, нетерпимость к любым видам насилия и готовность противостоять им;</w:t>
            </w:r>
          </w:p>
          <w:p w:rsidR="00305F99" w:rsidRPr="00305F99" w:rsidRDefault="00305F99" w:rsidP="00305F99">
            <w:pPr>
              <w:ind w:firstLine="454"/>
              <w:rPr>
                <w:sz w:val="24"/>
                <w:szCs w:val="24"/>
              </w:rPr>
            </w:pPr>
            <w:r w:rsidRPr="00305F99">
              <w:rPr>
                <w:sz w:val="24"/>
                <w:szCs w:val="24"/>
              </w:rPr>
              <w:t>• уважение к ценностям семьи, любовь к природе, признание ценности здоровья, своего и других людей, оптимизм в восприятии мира;</w:t>
            </w:r>
          </w:p>
          <w:p w:rsidR="00305F99" w:rsidRPr="00305F99" w:rsidRDefault="00305F99" w:rsidP="00305F99">
            <w:pPr>
              <w:ind w:firstLine="454"/>
              <w:rPr>
                <w:sz w:val="24"/>
                <w:szCs w:val="24"/>
              </w:rPr>
            </w:pPr>
            <w:r w:rsidRPr="00305F99">
              <w:rPr>
                <w:sz w:val="24"/>
                <w:szCs w:val="24"/>
              </w:rPr>
              <w:t>• потребность в самовыражении и самореализации, социальном признании;</w:t>
            </w:r>
          </w:p>
          <w:p w:rsidR="00305F99" w:rsidRPr="00305F99" w:rsidRDefault="00305F99" w:rsidP="00305F99">
            <w:pPr>
              <w:ind w:firstLine="454"/>
              <w:rPr>
                <w:sz w:val="24"/>
                <w:szCs w:val="24"/>
              </w:rPr>
            </w:pPr>
            <w:r w:rsidRPr="00305F99">
              <w:rPr>
                <w:sz w:val="24"/>
                <w:szCs w:val="24"/>
              </w:rPr>
              <w:t>• 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305F99" w:rsidRPr="00305F99" w:rsidRDefault="00305F99" w:rsidP="00305F99">
            <w:pPr>
              <w:pStyle w:val="a3"/>
              <w:spacing w:line="240" w:lineRule="auto"/>
              <w:ind w:firstLine="0"/>
              <w:jc w:val="left"/>
              <w:outlineLvl w:val="0"/>
              <w:rPr>
                <w:b/>
                <w:bCs/>
                <w:sz w:val="24"/>
              </w:rPr>
            </w:pPr>
          </w:p>
        </w:tc>
        <w:tc>
          <w:tcPr>
            <w:tcW w:w="3544" w:type="dxa"/>
          </w:tcPr>
          <w:p w:rsidR="00305F99" w:rsidRPr="00305F99" w:rsidRDefault="00305F99" w:rsidP="00305F99">
            <w:pPr>
              <w:rPr>
                <w:sz w:val="24"/>
                <w:szCs w:val="24"/>
              </w:rPr>
            </w:pPr>
            <w:r w:rsidRPr="00305F99">
              <w:rPr>
                <w:sz w:val="24"/>
                <w:szCs w:val="24"/>
              </w:rPr>
              <w:lastRenderedPageBreak/>
              <w:t xml:space="preserve">• готовность и способность к участию в школьном самоуправлении в пределах возрастных компетенций (дежурство в школе и классе, участие в детских и молодёжных общественных организациях, </w:t>
            </w:r>
          </w:p>
          <w:p w:rsidR="00305F99" w:rsidRPr="00305F99" w:rsidRDefault="00305F99" w:rsidP="00305F99">
            <w:pPr>
              <w:rPr>
                <w:sz w:val="24"/>
                <w:szCs w:val="24"/>
              </w:rPr>
            </w:pPr>
            <w:r w:rsidRPr="00305F99">
              <w:rPr>
                <w:sz w:val="24"/>
                <w:szCs w:val="24"/>
              </w:rPr>
              <w:t>школьных и внешкольных мероприятиях);</w:t>
            </w:r>
          </w:p>
          <w:p w:rsidR="00305F99" w:rsidRPr="00305F99" w:rsidRDefault="00305F99" w:rsidP="00305F99">
            <w:pPr>
              <w:ind w:firstLine="454"/>
              <w:rPr>
                <w:sz w:val="24"/>
                <w:szCs w:val="24"/>
              </w:rPr>
            </w:pPr>
            <w:r w:rsidRPr="00305F99">
              <w:rPr>
                <w:sz w:val="24"/>
                <w:szCs w:val="24"/>
              </w:rPr>
              <w:t>• готовность и способность к выполнению норм и требований школьной жизни, прав и обязанностей ученика;</w:t>
            </w:r>
          </w:p>
          <w:p w:rsidR="00305F99" w:rsidRPr="00305F99" w:rsidRDefault="00305F99" w:rsidP="00305F99">
            <w:pPr>
              <w:ind w:firstLine="454"/>
              <w:rPr>
                <w:sz w:val="24"/>
                <w:szCs w:val="24"/>
              </w:rPr>
            </w:pPr>
            <w:r w:rsidRPr="00305F99">
              <w:rPr>
                <w:sz w:val="24"/>
                <w:szCs w:val="24"/>
              </w:rPr>
              <w:t xml:space="preserve">• умение вести диалог на основе равноправных отношений и взаимного </w:t>
            </w:r>
            <w:r w:rsidRPr="00305F99">
              <w:rPr>
                <w:sz w:val="24"/>
                <w:szCs w:val="24"/>
              </w:rPr>
              <w:lastRenderedPageBreak/>
              <w:t>уважения и принятия; умение конструктивно разрешать конфликты;</w:t>
            </w:r>
          </w:p>
          <w:p w:rsidR="00305F99" w:rsidRPr="00305F99" w:rsidRDefault="00305F99" w:rsidP="00305F99">
            <w:pPr>
              <w:ind w:firstLine="454"/>
              <w:rPr>
                <w:sz w:val="24"/>
                <w:szCs w:val="24"/>
              </w:rPr>
            </w:pPr>
            <w:r w:rsidRPr="00305F99">
              <w:rPr>
                <w:sz w:val="24"/>
                <w:szCs w:val="24"/>
              </w:rPr>
              <w:t>• готовность и способность к выполнению моральных норм в отношении взрослых и сверстников в школе, дома, во внеучебных видах деятельности;</w:t>
            </w:r>
          </w:p>
          <w:p w:rsidR="00305F99" w:rsidRPr="00305F99" w:rsidRDefault="00305F99" w:rsidP="00305F99">
            <w:pPr>
              <w:ind w:firstLine="454"/>
              <w:rPr>
                <w:sz w:val="24"/>
                <w:szCs w:val="24"/>
              </w:rPr>
            </w:pPr>
            <w:r w:rsidRPr="00305F99">
              <w:rPr>
                <w:sz w:val="24"/>
                <w:szCs w:val="24"/>
              </w:rPr>
              <w:t>• потребность в участии в общественной жизни ближайшего социального окружения, общественно полезной деятельности;</w:t>
            </w:r>
          </w:p>
          <w:p w:rsidR="00305F99" w:rsidRPr="00305F99" w:rsidRDefault="00305F99" w:rsidP="00305F99">
            <w:pPr>
              <w:ind w:firstLine="454"/>
              <w:rPr>
                <w:sz w:val="24"/>
                <w:szCs w:val="24"/>
              </w:rPr>
            </w:pPr>
            <w:r w:rsidRPr="00305F99">
              <w:rPr>
                <w:sz w:val="24"/>
                <w:szCs w:val="24"/>
              </w:rPr>
              <w:t>• умение строить жизненные планы с учётом конкретных социально-исторических, политических и экономических условий;</w:t>
            </w:r>
          </w:p>
          <w:p w:rsidR="00305F99" w:rsidRPr="00305F99" w:rsidRDefault="00305F99" w:rsidP="00305F99">
            <w:pPr>
              <w:ind w:firstLine="454"/>
              <w:rPr>
                <w:sz w:val="24"/>
                <w:szCs w:val="24"/>
              </w:rPr>
            </w:pPr>
            <w:r w:rsidRPr="00305F99">
              <w:rPr>
                <w:sz w:val="24"/>
                <w:szCs w:val="24"/>
              </w:rPr>
              <w:t>• устойчивый познавательный интерес и становление смыслообразующей функции познавательного мотива;</w:t>
            </w:r>
          </w:p>
          <w:p w:rsidR="00305F99" w:rsidRPr="00305F99" w:rsidRDefault="00305F99" w:rsidP="00305F99">
            <w:pPr>
              <w:ind w:firstLine="454"/>
              <w:rPr>
                <w:sz w:val="24"/>
                <w:szCs w:val="24"/>
              </w:rPr>
            </w:pPr>
            <w:r w:rsidRPr="00305F99">
              <w:rPr>
                <w:sz w:val="24"/>
                <w:szCs w:val="24"/>
              </w:rPr>
              <w:t>• готовность к выбору профильного образования.</w:t>
            </w:r>
          </w:p>
          <w:p w:rsidR="00305F99" w:rsidRPr="00305F99" w:rsidRDefault="00305F99" w:rsidP="00305F99">
            <w:pPr>
              <w:ind w:firstLine="454"/>
              <w:rPr>
                <w:i/>
                <w:sz w:val="24"/>
                <w:szCs w:val="24"/>
              </w:rPr>
            </w:pPr>
          </w:p>
          <w:p w:rsidR="00305F99" w:rsidRPr="00305F99" w:rsidRDefault="00305F99" w:rsidP="00305F99">
            <w:pPr>
              <w:pStyle w:val="a3"/>
              <w:spacing w:line="240" w:lineRule="auto"/>
              <w:ind w:firstLine="0"/>
              <w:jc w:val="left"/>
              <w:outlineLvl w:val="0"/>
              <w:rPr>
                <w:b/>
                <w:bCs/>
                <w:sz w:val="24"/>
              </w:rPr>
            </w:pPr>
          </w:p>
        </w:tc>
      </w:tr>
      <w:tr w:rsidR="00175F48" w:rsidRPr="00305F99" w:rsidTr="00971980">
        <w:tc>
          <w:tcPr>
            <w:tcW w:w="10349" w:type="dxa"/>
            <w:gridSpan w:val="3"/>
            <w:tcBorders>
              <w:top w:val="nil"/>
              <w:left w:val="nil"/>
              <w:bottom w:val="nil"/>
              <w:right w:val="nil"/>
            </w:tcBorders>
          </w:tcPr>
          <w:p w:rsidR="00971980" w:rsidRDefault="00FC4201" w:rsidP="00FC4201">
            <w:pPr>
              <w:jc w:val="both"/>
              <w:rPr>
                <w:b/>
                <w:i/>
                <w:sz w:val="24"/>
                <w:szCs w:val="24"/>
              </w:rPr>
            </w:pPr>
            <w:r>
              <w:rPr>
                <w:b/>
                <w:i/>
                <w:sz w:val="24"/>
                <w:szCs w:val="24"/>
              </w:rPr>
              <w:lastRenderedPageBreak/>
              <w:t xml:space="preserve">       </w:t>
            </w:r>
          </w:p>
          <w:p w:rsidR="00971980" w:rsidRDefault="00971980" w:rsidP="00FC4201">
            <w:pPr>
              <w:jc w:val="both"/>
              <w:rPr>
                <w:b/>
                <w:i/>
                <w:sz w:val="24"/>
                <w:szCs w:val="24"/>
              </w:rPr>
            </w:pPr>
          </w:p>
          <w:p w:rsidR="00971980" w:rsidRPr="00305F99" w:rsidRDefault="00971980" w:rsidP="00FC4201">
            <w:pPr>
              <w:jc w:val="both"/>
              <w:rPr>
                <w:b/>
                <w:i/>
                <w:sz w:val="24"/>
                <w:szCs w:val="24"/>
              </w:rPr>
            </w:pPr>
          </w:p>
          <w:tbl>
            <w:tblPr>
              <w:tblStyle w:val="afc"/>
              <w:tblW w:w="0" w:type="auto"/>
              <w:tblLook w:val="04A0"/>
            </w:tblPr>
            <w:tblGrid>
              <w:gridCol w:w="10123"/>
            </w:tblGrid>
            <w:tr w:rsidR="00971980" w:rsidRPr="00305F99" w:rsidTr="0001082F">
              <w:tc>
                <w:tcPr>
                  <w:tcW w:w="10349" w:type="dxa"/>
                </w:tcPr>
                <w:p w:rsidR="00971980" w:rsidRDefault="00971980" w:rsidP="0001082F">
                  <w:pPr>
                    <w:jc w:val="both"/>
                    <w:rPr>
                      <w:b/>
                      <w:i/>
                      <w:sz w:val="24"/>
                      <w:szCs w:val="24"/>
                    </w:rPr>
                  </w:pPr>
                  <w:r>
                    <w:rPr>
                      <w:b/>
                      <w:i/>
                      <w:sz w:val="24"/>
                      <w:szCs w:val="24"/>
                    </w:rPr>
                    <w:t xml:space="preserve">       </w:t>
                  </w:r>
                </w:p>
                <w:p w:rsidR="00971980" w:rsidRDefault="00971980" w:rsidP="0001082F">
                  <w:pPr>
                    <w:jc w:val="both"/>
                    <w:rPr>
                      <w:b/>
                      <w:i/>
                      <w:sz w:val="24"/>
                      <w:szCs w:val="24"/>
                    </w:rPr>
                  </w:pPr>
                </w:p>
                <w:p w:rsidR="00971980" w:rsidRDefault="00971980" w:rsidP="0001082F">
                  <w:pPr>
                    <w:jc w:val="both"/>
                    <w:rPr>
                      <w:i/>
                      <w:sz w:val="24"/>
                      <w:szCs w:val="24"/>
                    </w:rPr>
                  </w:pPr>
                  <w:r>
                    <w:rPr>
                      <w:b/>
                      <w:i/>
                      <w:sz w:val="24"/>
                      <w:szCs w:val="24"/>
                    </w:rPr>
                    <w:t xml:space="preserve"> </w:t>
                  </w:r>
                  <w:r w:rsidRPr="00305F99">
                    <w:rPr>
                      <w:b/>
                      <w:i/>
                      <w:sz w:val="24"/>
                      <w:szCs w:val="24"/>
                    </w:rPr>
                    <w:t>Выпускник получит возможность для формирования</w:t>
                  </w:r>
                  <w:r w:rsidRPr="00305F99">
                    <w:rPr>
                      <w:i/>
                      <w:sz w:val="24"/>
                      <w:szCs w:val="24"/>
                    </w:rPr>
                    <w:t>:</w:t>
                  </w:r>
                </w:p>
                <w:p w:rsidR="00971980" w:rsidRPr="00305F99" w:rsidRDefault="00971980" w:rsidP="0001082F">
                  <w:pPr>
                    <w:jc w:val="both"/>
                    <w:rPr>
                      <w:i/>
                      <w:sz w:val="24"/>
                      <w:szCs w:val="24"/>
                    </w:rPr>
                  </w:pPr>
                </w:p>
                <w:p w:rsidR="00971980" w:rsidRPr="00305F99" w:rsidRDefault="00971980" w:rsidP="0001082F">
                  <w:pPr>
                    <w:numPr>
                      <w:ilvl w:val="1"/>
                      <w:numId w:val="14"/>
                    </w:numPr>
                    <w:jc w:val="both"/>
                    <w:rPr>
                      <w:i/>
                      <w:sz w:val="24"/>
                      <w:szCs w:val="24"/>
                    </w:rPr>
                  </w:pPr>
                  <w:r w:rsidRPr="00305F99">
                    <w:rPr>
                      <w:i/>
                      <w:sz w:val="24"/>
                      <w:szCs w:val="24"/>
                    </w:rPr>
                    <w:t>выраженной устойчивой учебно-познавательной мотивации и интереса к учению;</w:t>
                  </w:r>
                </w:p>
                <w:p w:rsidR="00971980" w:rsidRPr="00305F99" w:rsidRDefault="00971980" w:rsidP="0001082F">
                  <w:pPr>
                    <w:numPr>
                      <w:ilvl w:val="1"/>
                      <w:numId w:val="14"/>
                    </w:numPr>
                    <w:jc w:val="both"/>
                    <w:rPr>
                      <w:i/>
                      <w:sz w:val="24"/>
                      <w:szCs w:val="24"/>
                    </w:rPr>
                  </w:pPr>
                  <w:r w:rsidRPr="00305F99">
                    <w:rPr>
                      <w:i/>
                      <w:sz w:val="24"/>
                      <w:szCs w:val="24"/>
                    </w:rPr>
                    <w:t>готовности к самообразованию и самовоспитанию;</w:t>
                  </w:r>
                </w:p>
                <w:p w:rsidR="00971980" w:rsidRPr="00305F99" w:rsidRDefault="00971980" w:rsidP="0001082F">
                  <w:pPr>
                    <w:numPr>
                      <w:ilvl w:val="1"/>
                      <w:numId w:val="14"/>
                    </w:numPr>
                    <w:jc w:val="both"/>
                    <w:rPr>
                      <w:i/>
                      <w:sz w:val="24"/>
                      <w:szCs w:val="24"/>
                    </w:rPr>
                  </w:pPr>
                  <w:r w:rsidRPr="00305F99">
                    <w:rPr>
                      <w:i/>
                      <w:sz w:val="24"/>
                      <w:szCs w:val="24"/>
                    </w:rPr>
                    <w:t>адекватной позитивной самооценки и Я-концепции;</w:t>
                  </w:r>
                </w:p>
                <w:p w:rsidR="00971980" w:rsidRPr="00305F99" w:rsidRDefault="00971980" w:rsidP="0001082F">
                  <w:pPr>
                    <w:numPr>
                      <w:ilvl w:val="1"/>
                      <w:numId w:val="14"/>
                    </w:numPr>
                    <w:jc w:val="both"/>
                    <w:rPr>
                      <w:i/>
                      <w:sz w:val="24"/>
                      <w:szCs w:val="24"/>
                    </w:rPr>
                  </w:pPr>
                  <w:r w:rsidRPr="00305F99">
                    <w:rPr>
                      <w:i/>
                      <w:sz w:val="24"/>
                      <w:szCs w:val="24"/>
                    </w:rPr>
                    <w:t xml:space="preserve">компетентности в реализации основ гражданской идентичности в поступках и </w:t>
                  </w:r>
                  <w:r w:rsidRPr="00305F99">
                    <w:rPr>
                      <w:i/>
                      <w:sz w:val="24"/>
                      <w:szCs w:val="24"/>
                    </w:rPr>
                    <w:lastRenderedPageBreak/>
                    <w:t>деятельности;</w:t>
                  </w:r>
                </w:p>
                <w:p w:rsidR="00971980" w:rsidRPr="00305F99" w:rsidRDefault="00971980" w:rsidP="0001082F">
                  <w:pPr>
                    <w:numPr>
                      <w:ilvl w:val="1"/>
                      <w:numId w:val="14"/>
                    </w:numPr>
                    <w:tabs>
                      <w:tab w:val="left" w:pos="360"/>
                    </w:tabs>
                    <w:jc w:val="both"/>
                    <w:rPr>
                      <w:i/>
                      <w:sz w:val="24"/>
                      <w:szCs w:val="24"/>
                    </w:rPr>
                  </w:pPr>
                  <w:r w:rsidRPr="00305F99">
                    <w:rPr>
                      <w:i/>
                      <w:sz w:val="24"/>
                      <w:szCs w:val="24"/>
                    </w:rPr>
                    <w:t>морального сознания на конвенциональном уровне, способности к решению моральных дилемм на основе учёта позиций участников дилеммы, ориентации на их мотивы и чувства; устойчивое следование в поведении моральным нормам и этическим требованиям;</w:t>
                  </w:r>
                </w:p>
                <w:p w:rsidR="00971980" w:rsidRDefault="00971980" w:rsidP="0001082F">
                  <w:pPr>
                    <w:numPr>
                      <w:ilvl w:val="1"/>
                      <w:numId w:val="14"/>
                    </w:numPr>
                    <w:tabs>
                      <w:tab w:val="left" w:pos="360"/>
                    </w:tabs>
                    <w:jc w:val="both"/>
                    <w:rPr>
                      <w:i/>
                      <w:sz w:val="24"/>
                      <w:szCs w:val="24"/>
                    </w:rPr>
                  </w:pPr>
                  <w:r w:rsidRPr="00305F99">
                    <w:rPr>
                      <w:i/>
                      <w:sz w:val="24"/>
                      <w:szCs w:val="24"/>
                    </w:rPr>
                    <w:t>эмпатии как осознанного понимания и сопереживания чувствам других, выражающейся в поступках, направленных на помощь и обеспечение благополучия.</w:t>
                  </w:r>
                </w:p>
                <w:p w:rsidR="00971980" w:rsidRPr="00305F99" w:rsidRDefault="00971980" w:rsidP="0001082F">
                  <w:pPr>
                    <w:rPr>
                      <w:sz w:val="24"/>
                      <w:szCs w:val="24"/>
                    </w:rPr>
                  </w:pPr>
                </w:p>
              </w:tc>
            </w:tr>
          </w:tbl>
          <w:p w:rsidR="00971980" w:rsidRPr="00305F99" w:rsidRDefault="00971980" w:rsidP="00971980">
            <w:pPr>
              <w:jc w:val="both"/>
              <w:rPr>
                <w:i/>
                <w:sz w:val="24"/>
                <w:szCs w:val="24"/>
              </w:rPr>
            </w:pPr>
          </w:p>
          <w:p w:rsidR="00175F48" w:rsidRPr="00305F99" w:rsidRDefault="00175F48" w:rsidP="00971980">
            <w:pPr>
              <w:numPr>
                <w:ilvl w:val="1"/>
                <w:numId w:val="14"/>
              </w:numPr>
              <w:tabs>
                <w:tab w:val="left" w:pos="360"/>
              </w:tabs>
              <w:jc w:val="both"/>
              <w:rPr>
                <w:sz w:val="24"/>
                <w:szCs w:val="24"/>
              </w:rPr>
            </w:pPr>
          </w:p>
        </w:tc>
      </w:tr>
    </w:tbl>
    <w:p w:rsidR="002649CB" w:rsidRPr="00305F99" w:rsidRDefault="002649CB" w:rsidP="00C82ECE">
      <w:pPr>
        <w:spacing w:after="0" w:line="240" w:lineRule="auto"/>
        <w:jc w:val="both"/>
        <w:rPr>
          <w:rFonts w:ascii="Times New Roman" w:hAnsi="Times New Roman" w:cs="Times New Roman"/>
          <w:i/>
          <w:sz w:val="24"/>
          <w:szCs w:val="24"/>
        </w:rPr>
      </w:pPr>
    </w:p>
    <w:p w:rsidR="00305F99" w:rsidRDefault="00305F99" w:rsidP="00305F99">
      <w:pPr>
        <w:pStyle w:val="a3"/>
        <w:spacing w:line="240" w:lineRule="auto"/>
        <w:outlineLvl w:val="0"/>
        <w:rPr>
          <w:b/>
          <w:bCs/>
          <w:sz w:val="24"/>
        </w:rPr>
      </w:pPr>
    </w:p>
    <w:tbl>
      <w:tblPr>
        <w:tblStyle w:val="afc"/>
        <w:tblpPr w:leftFromText="180" w:rightFromText="180" w:horzAnchor="margin" w:tblpY="615"/>
        <w:tblW w:w="0" w:type="auto"/>
        <w:tblLook w:val="04A0"/>
      </w:tblPr>
      <w:tblGrid>
        <w:gridCol w:w="5210"/>
        <w:gridCol w:w="5211"/>
      </w:tblGrid>
      <w:tr w:rsidR="00305F99" w:rsidRPr="00305F99" w:rsidTr="00305F99">
        <w:tc>
          <w:tcPr>
            <w:tcW w:w="5210" w:type="dxa"/>
          </w:tcPr>
          <w:p w:rsidR="00C82ECE" w:rsidRPr="00305F99" w:rsidRDefault="00C82ECE" w:rsidP="00305F99">
            <w:pPr>
              <w:pStyle w:val="Abstract"/>
              <w:framePr w:hSpace="0" w:wrap="auto" w:hAnchor="text" w:xAlign="left" w:yAlign="inline"/>
              <w:rPr>
                <w:rFonts w:ascii="Times New Roman" w:hAnsi="Times New Roman" w:cs="Times New Roman"/>
                <w:bCs/>
                <w:sz w:val="24"/>
                <w:szCs w:val="24"/>
              </w:rPr>
            </w:pPr>
            <w:r w:rsidRPr="00305F99">
              <w:rPr>
                <w:rFonts w:ascii="Times New Roman" w:hAnsi="Times New Roman" w:cs="Times New Roman"/>
                <w:bCs/>
                <w:sz w:val="24"/>
                <w:szCs w:val="24"/>
              </w:rPr>
              <w:t>Выпускник научится:</w:t>
            </w:r>
          </w:p>
          <w:p w:rsidR="00C82ECE" w:rsidRPr="00305F99" w:rsidRDefault="00C82ECE" w:rsidP="00305F99">
            <w:pPr>
              <w:jc w:val="both"/>
              <w:rPr>
                <w:i/>
                <w:sz w:val="24"/>
                <w:szCs w:val="24"/>
              </w:rPr>
            </w:pPr>
          </w:p>
        </w:tc>
        <w:tc>
          <w:tcPr>
            <w:tcW w:w="5211" w:type="dxa"/>
          </w:tcPr>
          <w:p w:rsidR="00C82ECE" w:rsidRPr="00FC4201" w:rsidRDefault="00C82ECE" w:rsidP="00305F99">
            <w:pPr>
              <w:jc w:val="both"/>
              <w:rPr>
                <w:b/>
                <w:i/>
                <w:sz w:val="24"/>
                <w:szCs w:val="24"/>
              </w:rPr>
            </w:pPr>
            <w:r w:rsidRPr="00305F99">
              <w:rPr>
                <w:b/>
                <w:i/>
                <w:sz w:val="24"/>
                <w:szCs w:val="24"/>
              </w:rPr>
              <w:t>Выпускник получит возможность научиться:</w:t>
            </w:r>
          </w:p>
        </w:tc>
      </w:tr>
      <w:tr w:rsidR="00971980" w:rsidRPr="00305F99" w:rsidTr="00305F99">
        <w:tc>
          <w:tcPr>
            <w:tcW w:w="5210" w:type="dxa"/>
          </w:tcPr>
          <w:p w:rsidR="00971980" w:rsidRPr="00305F99" w:rsidRDefault="00971980" w:rsidP="00305F99">
            <w:pPr>
              <w:pStyle w:val="Abstract"/>
              <w:framePr w:hSpace="0" w:wrap="auto" w:hAnchor="text" w:xAlign="left" w:yAlign="inline"/>
              <w:rPr>
                <w:rFonts w:ascii="Times New Roman" w:hAnsi="Times New Roman" w:cs="Times New Roman"/>
                <w:bCs/>
                <w:sz w:val="24"/>
                <w:szCs w:val="24"/>
              </w:rPr>
            </w:pPr>
          </w:p>
        </w:tc>
        <w:tc>
          <w:tcPr>
            <w:tcW w:w="5211" w:type="dxa"/>
          </w:tcPr>
          <w:p w:rsidR="00971980" w:rsidRPr="00305F99" w:rsidRDefault="00971980" w:rsidP="00305F99">
            <w:pPr>
              <w:jc w:val="both"/>
              <w:rPr>
                <w:b/>
                <w:i/>
                <w:sz w:val="24"/>
                <w:szCs w:val="24"/>
              </w:rPr>
            </w:pPr>
          </w:p>
        </w:tc>
      </w:tr>
      <w:tr w:rsidR="00305F99" w:rsidRPr="00305F99" w:rsidTr="00305F99">
        <w:tc>
          <w:tcPr>
            <w:tcW w:w="5210" w:type="dxa"/>
          </w:tcPr>
          <w:p w:rsidR="00C82ECE" w:rsidRPr="007C3883" w:rsidRDefault="00C82ECE" w:rsidP="00453D9A">
            <w:pPr>
              <w:pStyle w:val="afe"/>
              <w:numPr>
                <w:ilvl w:val="1"/>
                <w:numId w:val="2"/>
              </w:numPr>
              <w:ind w:left="284" w:hanging="142"/>
            </w:pPr>
            <w:r w:rsidRPr="007C3883">
              <w:t xml:space="preserve">целеполаганию, включая постановку новых </w:t>
            </w:r>
            <w:r w:rsidRPr="007C3883">
              <w:lastRenderedPageBreak/>
              <w:t>целей, преобразование практической задачи в познавательную;</w:t>
            </w:r>
          </w:p>
          <w:p w:rsidR="00C82ECE" w:rsidRPr="007C3883" w:rsidRDefault="00C82ECE" w:rsidP="00453D9A">
            <w:pPr>
              <w:pStyle w:val="afe"/>
              <w:numPr>
                <w:ilvl w:val="1"/>
                <w:numId w:val="2"/>
              </w:numPr>
              <w:ind w:left="284" w:hanging="142"/>
            </w:pPr>
            <w:r w:rsidRPr="007C3883">
              <w:t>самостоятельно анализировать условия достижения цели на основе учёта выделенных учителем ориентиров действия в новом учебном материале;</w:t>
            </w:r>
          </w:p>
          <w:p w:rsidR="00C82ECE" w:rsidRPr="007C3883" w:rsidRDefault="00C82ECE" w:rsidP="00453D9A">
            <w:pPr>
              <w:pStyle w:val="afe"/>
              <w:numPr>
                <w:ilvl w:val="1"/>
                <w:numId w:val="2"/>
              </w:numPr>
              <w:ind w:left="284" w:hanging="142"/>
            </w:pPr>
            <w:r w:rsidRPr="007C3883">
              <w:t>планировать пути достижения целей;</w:t>
            </w:r>
          </w:p>
          <w:p w:rsidR="00C82ECE" w:rsidRPr="007C3883" w:rsidRDefault="00C82ECE" w:rsidP="00453D9A">
            <w:pPr>
              <w:pStyle w:val="afe"/>
              <w:numPr>
                <w:ilvl w:val="1"/>
                <w:numId w:val="2"/>
              </w:numPr>
              <w:ind w:left="284" w:hanging="142"/>
            </w:pPr>
            <w:r w:rsidRPr="007C3883">
              <w:t xml:space="preserve">устанавливать целевые приоритеты; </w:t>
            </w:r>
          </w:p>
          <w:p w:rsidR="00C82ECE" w:rsidRPr="007C3883" w:rsidRDefault="00C82ECE" w:rsidP="00453D9A">
            <w:pPr>
              <w:pStyle w:val="afe"/>
              <w:numPr>
                <w:ilvl w:val="1"/>
                <w:numId w:val="2"/>
              </w:numPr>
              <w:ind w:left="284" w:hanging="142"/>
            </w:pPr>
            <w:r w:rsidRPr="007C3883">
              <w:t>уметь самостоятельно контролировать своё время и управлять им;</w:t>
            </w:r>
          </w:p>
          <w:p w:rsidR="00C82ECE" w:rsidRPr="007C3883" w:rsidRDefault="00C82ECE" w:rsidP="00453D9A">
            <w:pPr>
              <w:pStyle w:val="afe"/>
              <w:numPr>
                <w:ilvl w:val="1"/>
                <w:numId w:val="2"/>
              </w:numPr>
              <w:ind w:left="284" w:hanging="142"/>
            </w:pPr>
            <w:r w:rsidRPr="007C3883">
              <w:t>принимать решения в проблемной ситуации на основе переговоров;</w:t>
            </w:r>
          </w:p>
          <w:p w:rsidR="00C82ECE" w:rsidRPr="007C3883" w:rsidRDefault="00C82ECE" w:rsidP="00453D9A">
            <w:pPr>
              <w:pStyle w:val="afe"/>
              <w:numPr>
                <w:ilvl w:val="1"/>
                <w:numId w:val="2"/>
              </w:numPr>
              <w:ind w:left="284" w:hanging="142"/>
            </w:pPr>
            <w:r w:rsidRPr="007C3883">
              <w:rPr>
                <w:iCs/>
              </w:rPr>
              <w:t>осуществлять констатирующий и предвосхищающий контроль по результату и по способу действия</w:t>
            </w:r>
            <w:r w:rsidRPr="007C3883">
              <w:t>; актуальный контроль на уровне произвольного внимания;</w:t>
            </w:r>
          </w:p>
          <w:p w:rsidR="00C82ECE" w:rsidRPr="007C3883" w:rsidRDefault="00C82ECE" w:rsidP="00453D9A">
            <w:pPr>
              <w:pStyle w:val="afe"/>
              <w:numPr>
                <w:ilvl w:val="1"/>
                <w:numId w:val="2"/>
              </w:numPr>
              <w:ind w:left="284" w:hanging="142"/>
            </w:pPr>
            <w:r w:rsidRPr="007C3883">
              <w:rPr>
                <w:iCs/>
              </w:rPr>
              <w:t>адекватно самостоятельно оценивать правильность выполнения действия и вносить необходимые коррективы в исполнение как в конце действия, так и по ходу его реализации;</w:t>
            </w:r>
          </w:p>
          <w:p w:rsidR="00C82ECE" w:rsidRPr="007C3883" w:rsidRDefault="00C82ECE" w:rsidP="00453D9A">
            <w:pPr>
              <w:pStyle w:val="afe"/>
              <w:numPr>
                <w:ilvl w:val="1"/>
                <w:numId w:val="2"/>
              </w:numPr>
              <w:ind w:left="284" w:hanging="142"/>
            </w:pPr>
            <w:r w:rsidRPr="007C3883">
              <w:t>основам прогнозирования как предвидения будущих событий и развития процесса.</w:t>
            </w:r>
          </w:p>
          <w:p w:rsidR="00C82ECE" w:rsidRPr="00305F99" w:rsidRDefault="00C82ECE" w:rsidP="007C3883">
            <w:pPr>
              <w:ind w:left="284" w:hanging="142"/>
              <w:rPr>
                <w:i/>
                <w:sz w:val="24"/>
                <w:szCs w:val="24"/>
              </w:rPr>
            </w:pPr>
          </w:p>
          <w:p w:rsidR="00C82ECE" w:rsidRPr="00305F99" w:rsidRDefault="00C82ECE" w:rsidP="007C3883">
            <w:pPr>
              <w:ind w:left="284" w:hanging="142"/>
              <w:rPr>
                <w:i/>
                <w:sz w:val="24"/>
                <w:szCs w:val="24"/>
              </w:rPr>
            </w:pPr>
          </w:p>
        </w:tc>
        <w:tc>
          <w:tcPr>
            <w:tcW w:w="5211" w:type="dxa"/>
          </w:tcPr>
          <w:p w:rsidR="00C82ECE" w:rsidRPr="007C3883" w:rsidRDefault="00C82ECE" w:rsidP="00453D9A">
            <w:pPr>
              <w:numPr>
                <w:ilvl w:val="0"/>
                <w:numId w:val="6"/>
              </w:numPr>
              <w:ind w:left="284" w:hanging="142"/>
              <w:rPr>
                <w:sz w:val="24"/>
                <w:szCs w:val="24"/>
              </w:rPr>
            </w:pPr>
            <w:r w:rsidRPr="007C3883">
              <w:rPr>
                <w:sz w:val="24"/>
                <w:szCs w:val="24"/>
              </w:rPr>
              <w:lastRenderedPageBreak/>
              <w:t xml:space="preserve">самостоятельно ставить новые учебные цели </w:t>
            </w:r>
            <w:r w:rsidRPr="007C3883">
              <w:rPr>
                <w:sz w:val="24"/>
                <w:szCs w:val="24"/>
              </w:rPr>
              <w:lastRenderedPageBreak/>
              <w:t>и задачи;</w:t>
            </w:r>
          </w:p>
          <w:p w:rsidR="00C82ECE" w:rsidRPr="007C3883" w:rsidRDefault="00C82ECE" w:rsidP="00453D9A">
            <w:pPr>
              <w:numPr>
                <w:ilvl w:val="0"/>
                <w:numId w:val="6"/>
              </w:numPr>
              <w:ind w:left="284" w:hanging="142"/>
              <w:rPr>
                <w:sz w:val="24"/>
                <w:szCs w:val="24"/>
              </w:rPr>
            </w:pPr>
            <w:r w:rsidRPr="007C3883">
              <w:rPr>
                <w:sz w:val="24"/>
                <w:szCs w:val="24"/>
              </w:rPr>
              <w:t>построению жизненных планов во временной перспективе;</w:t>
            </w:r>
          </w:p>
          <w:p w:rsidR="00C82ECE" w:rsidRPr="007C3883" w:rsidRDefault="00C82ECE" w:rsidP="00453D9A">
            <w:pPr>
              <w:numPr>
                <w:ilvl w:val="0"/>
                <w:numId w:val="6"/>
              </w:numPr>
              <w:ind w:left="284" w:hanging="142"/>
              <w:rPr>
                <w:sz w:val="24"/>
                <w:szCs w:val="24"/>
              </w:rPr>
            </w:pPr>
            <w:r w:rsidRPr="007C3883">
              <w:rPr>
                <w:sz w:val="24"/>
                <w:szCs w:val="24"/>
              </w:rPr>
              <w:t xml:space="preserve">при планировании достижения целей самостоятельно, полно и адекватно учитывать условия и средства их достижения; </w:t>
            </w:r>
          </w:p>
          <w:p w:rsidR="00C82ECE" w:rsidRPr="007C3883" w:rsidRDefault="00C82ECE" w:rsidP="00453D9A">
            <w:pPr>
              <w:numPr>
                <w:ilvl w:val="0"/>
                <w:numId w:val="6"/>
              </w:numPr>
              <w:ind w:left="284" w:hanging="142"/>
              <w:rPr>
                <w:sz w:val="24"/>
                <w:szCs w:val="24"/>
              </w:rPr>
            </w:pPr>
            <w:r w:rsidRPr="007C3883">
              <w:rPr>
                <w:sz w:val="24"/>
                <w:szCs w:val="24"/>
              </w:rPr>
              <w:t>выделять альтернативные способы достижения цели и выбирать наиболее эффективный способ;</w:t>
            </w:r>
          </w:p>
          <w:p w:rsidR="00C82ECE" w:rsidRPr="007C3883" w:rsidRDefault="00C82ECE" w:rsidP="00453D9A">
            <w:pPr>
              <w:numPr>
                <w:ilvl w:val="0"/>
                <w:numId w:val="6"/>
              </w:numPr>
              <w:ind w:left="284" w:hanging="142"/>
              <w:rPr>
                <w:sz w:val="24"/>
                <w:szCs w:val="24"/>
              </w:rPr>
            </w:pPr>
            <w:r w:rsidRPr="007C3883">
              <w:rPr>
                <w:sz w:val="24"/>
                <w:szCs w:val="24"/>
              </w:rPr>
              <w:t>основам саморегуляции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p w:rsidR="00C82ECE" w:rsidRPr="007C3883" w:rsidRDefault="00C82ECE" w:rsidP="00453D9A">
            <w:pPr>
              <w:numPr>
                <w:ilvl w:val="0"/>
                <w:numId w:val="6"/>
              </w:numPr>
              <w:ind w:left="284" w:hanging="142"/>
              <w:rPr>
                <w:sz w:val="24"/>
                <w:szCs w:val="24"/>
              </w:rPr>
            </w:pPr>
            <w:r w:rsidRPr="007C3883">
              <w:rPr>
                <w:sz w:val="24"/>
                <w:szCs w:val="24"/>
              </w:rPr>
              <w:t>осуществлять познавательную рефлексию в отношении действий по решению учебных и познавательных задач;</w:t>
            </w:r>
          </w:p>
          <w:p w:rsidR="00C82ECE" w:rsidRPr="007C3883" w:rsidRDefault="00C82ECE" w:rsidP="00453D9A">
            <w:pPr>
              <w:numPr>
                <w:ilvl w:val="0"/>
                <w:numId w:val="6"/>
              </w:numPr>
              <w:ind w:left="284" w:hanging="142"/>
              <w:rPr>
                <w:sz w:val="24"/>
                <w:szCs w:val="24"/>
              </w:rPr>
            </w:pPr>
            <w:r w:rsidRPr="007C3883">
              <w:rPr>
                <w:sz w:val="24"/>
                <w:szCs w:val="24"/>
              </w:rPr>
              <w:t>адекватно оценивать объективную трудность как меру фактического или предполагаемого расхода ресурсов на решение задачи;</w:t>
            </w:r>
          </w:p>
          <w:p w:rsidR="00C82ECE" w:rsidRPr="007C3883" w:rsidRDefault="00C82ECE" w:rsidP="00453D9A">
            <w:pPr>
              <w:numPr>
                <w:ilvl w:val="0"/>
                <w:numId w:val="6"/>
              </w:numPr>
              <w:ind w:left="284" w:hanging="142"/>
              <w:rPr>
                <w:sz w:val="24"/>
                <w:szCs w:val="24"/>
              </w:rPr>
            </w:pPr>
            <w:r w:rsidRPr="007C3883">
              <w:rPr>
                <w:sz w:val="24"/>
                <w:szCs w:val="24"/>
              </w:rPr>
              <w:t>адекватно оценивать свои возможности достижения цели определённой сложности в различных сферах самостоятельной деятельности;</w:t>
            </w:r>
          </w:p>
          <w:p w:rsidR="00C82ECE" w:rsidRPr="007C3883" w:rsidRDefault="00C82ECE" w:rsidP="00453D9A">
            <w:pPr>
              <w:numPr>
                <w:ilvl w:val="0"/>
                <w:numId w:val="6"/>
              </w:numPr>
              <w:ind w:left="284" w:hanging="142"/>
              <w:rPr>
                <w:sz w:val="24"/>
                <w:szCs w:val="24"/>
              </w:rPr>
            </w:pPr>
            <w:r w:rsidRPr="007C3883">
              <w:rPr>
                <w:sz w:val="24"/>
                <w:szCs w:val="24"/>
              </w:rPr>
              <w:t>основам саморегуляции эмоциональных состояний;</w:t>
            </w:r>
          </w:p>
          <w:p w:rsidR="00C82ECE" w:rsidRPr="007C3883" w:rsidRDefault="00C82ECE" w:rsidP="00453D9A">
            <w:pPr>
              <w:numPr>
                <w:ilvl w:val="0"/>
                <w:numId w:val="6"/>
              </w:numPr>
              <w:ind w:left="284" w:hanging="142"/>
              <w:rPr>
                <w:sz w:val="24"/>
                <w:szCs w:val="24"/>
              </w:rPr>
            </w:pPr>
            <w:r w:rsidRPr="007C3883">
              <w:rPr>
                <w:sz w:val="24"/>
                <w:szCs w:val="24"/>
              </w:rPr>
              <w:t>прилагать волевые усилия и преодолевать трудности и препятствия на пути достижения целей.</w:t>
            </w:r>
          </w:p>
        </w:tc>
      </w:tr>
      <w:tr w:rsidR="00971980" w:rsidRPr="00305F99" w:rsidTr="00305F99">
        <w:tc>
          <w:tcPr>
            <w:tcW w:w="5210" w:type="dxa"/>
          </w:tcPr>
          <w:p w:rsidR="00971980" w:rsidRPr="007C3883" w:rsidRDefault="00971980" w:rsidP="00453D9A">
            <w:pPr>
              <w:pStyle w:val="afe"/>
              <w:numPr>
                <w:ilvl w:val="1"/>
                <w:numId w:val="2"/>
              </w:numPr>
              <w:ind w:left="284" w:hanging="142"/>
            </w:pPr>
          </w:p>
        </w:tc>
        <w:tc>
          <w:tcPr>
            <w:tcW w:w="5211" w:type="dxa"/>
          </w:tcPr>
          <w:p w:rsidR="00971980" w:rsidRPr="007C3883" w:rsidRDefault="00971980" w:rsidP="00453D9A">
            <w:pPr>
              <w:numPr>
                <w:ilvl w:val="0"/>
                <w:numId w:val="6"/>
              </w:numPr>
              <w:ind w:left="284" w:hanging="142"/>
              <w:rPr>
                <w:sz w:val="24"/>
                <w:szCs w:val="24"/>
              </w:rPr>
            </w:pPr>
          </w:p>
        </w:tc>
      </w:tr>
    </w:tbl>
    <w:p w:rsidR="007C3883" w:rsidRPr="00DB6B66" w:rsidRDefault="007C3883" w:rsidP="00DB6B66">
      <w:pPr>
        <w:spacing w:after="0" w:line="240" w:lineRule="auto"/>
        <w:ind w:firstLine="454"/>
        <w:jc w:val="both"/>
        <w:rPr>
          <w:rFonts w:ascii="Times New Roman" w:hAnsi="Times New Roman" w:cs="Times New Roman"/>
          <w:b/>
          <w:sz w:val="24"/>
          <w:szCs w:val="24"/>
        </w:rPr>
      </w:pPr>
      <w:r w:rsidRPr="007C3883">
        <w:rPr>
          <w:rFonts w:ascii="Times New Roman" w:hAnsi="Times New Roman" w:cs="Times New Roman"/>
          <w:b/>
          <w:sz w:val="24"/>
          <w:szCs w:val="24"/>
        </w:rPr>
        <w:t>Регулятивны</w:t>
      </w:r>
      <w:r w:rsidR="00DB6B66">
        <w:rPr>
          <w:rFonts w:ascii="Times New Roman" w:hAnsi="Times New Roman" w:cs="Times New Roman"/>
          <w:b/>
          <w:sz w:val="24"/>
          <w:szCs w:val="24"/>
        </w:rPr>
        <w:t>е универсальные учебные действия</w:t>
      </w:r>
    </w:p>
    <w:p w:rsidR="00CB7570" w:rsidRDefault="007C3883" w:rsidP="00CB7570">
      <w:pPr>
        <w:tabs>
          <w:tab w:val="left" w:pos="1605"/>
        </w:tabs>
        <w:spacing w:after="0" w:line="240" w:lineRule="auto"/>
      </w:pPr>
      <w:r>
        <w:tab/>
      </w:r>
    </w:p>
    <w:p w:rsidR="007C3883" w:rsidRPr="00FC4201" w:rsidRDefault="00CB7570" w:rsidP="00CB7570">
      <w:pPr>
        <w:tabs>
          <w:tab w:val="left" w:pos="1605"/>
        </w:tabs>
        <w:spacing w:after="0" w:line="240" w:lineRule="auto"/>
        <w:rPr>
          <w:rFonts w:ascii="Times New Roman" w:hAnsi="Times New Roman" w:cs="Times New Roman"/>
          <w:b/>
          <w:sz w:val="24"/>
          <w:szCs w:val="24"/>
        </w:rPr>
      </w:pPr>
      <w:r>
        <w:t xml:space="preserve">                                   </w:t>
      </w:r>
      <w:r w:rsidR="007C3883" w:rsidRPr="00FC4201">
        <w:rPr>
          <w:rFonts w:ascii="Times New Roman" w:hAnsi="Times New Roman" w:cs="Times New Roman"/>
          <w:b/>
          <w:sz w:val="24"/>
          <w:szCs w:val="24"/>
        </w:rPr>
        <w:t>Коммуникативные  универсальные учебные действия</w:t>
      </w:r>
    </w:p>
    <w:tbl>
      <w:tblPr>
        <w:tblStyle w:val="afc"/>
        <w:tblW w:w="0" w:type="auto"/>
        <w:tblLook w:val="04A0"/>
      </w:tblPr>
      <w:tblGrid>
        <w:gridCol w:w="5210"/>
        <w:gridCol w:w="5211"/>
      </w:tblGrid>
      <w:tr w:rsidR="00DB6B66" w:rsidRPr="00CB7570" w:rsidTr="00DB6B66">
        <w:tc>
          <w:tcPr>
            <w:tcW w:w="5210" w:type="dxa"/>
          </w:tcPr>
          <w:p w:rsidR="00DB6B66" w:rsidRPr="00CB7570" w:rsidRDefault="00DB6B66" w:rsidP="00CB7570">
            <w:pPr>
              <w:pStyle w:val="af8"/>
              <w:spacing w:after="0"/>
              <w:ind w:firstLine="454"/>
              <w:jc w:val="both"/>
              <w:rPr>
                <w:bCs/>
              </w:rPr>
            </w:pPr>
            <w:r w:rsidRPr="00CB7570">
              <w:rPr>
                <w:bCs/>
              </w:rPr>
              <w:t>Выпускник научится:</w:t>
            </w:r>
          </w:p>
          <w:p w:rsidR="00DB6B66" w:rsidRPr="00CB7570" w:rsidRDefault="00DB6B66" w:rsidP="00CB7570">
            <w:pPr>
              <w:tabs>
                <w:tab w:val="left" w:pos="1605"/>
              </w:tabs>
              <w:rPr>
                <w:sz w:val="24"/>
                <w:szCs w:val="24"/>
              </w:rPr>
            </w:pPr>
          </w:p>
        </w:tc>
        <w:tc>
          <w:tcPr>
            <w:tcW w:w="5211" w:type="dxa"/>
          </w:tcPr>
          <w:p w:rsidR="00DB6B66" w:rsidRPr="00CB7570" w:rsidRDefault="00DB6B66" w:rsidP="00CB7570">
            <w:pPr>
              <w:tabs>
                <w:tab w:val="left" w:pos="1605"/>
              </w:tabs>
              <w:rPr>
                <w:sz w:val="24"/>
                <w:szCs w:val="24"/>
              </w:rPr>
            </w:pPr>
            <w:r w:rsidRPr="00CB7570">
              <w:rPr>
                <w:sz w:val="24"/>
                <w:szCs w:val="24"/>
              </w:rPr>
              <w:t>Выпускник получит возможность научиться</w:t>
            </w:r>
          </w:p>
        </w:tc>
      </w:tr>
      <w:tr w:rsidR="00DB6B66" w:rsidRPr="00CB7570" w:rsidTr="00DB6B66">
        <w:tc>
          <w:tcPr>
            <w:tcW w:w="5210" w:type="dxa"/>
          </w:tcPr>
          <w:p w:rsidR="00DB6B66" w:rsidRPr="00CB7570" w:rsidRDefault="00DB6B66" w:rsidP="00CB7570">
            <w:pPr>
              <w:pStyle w:val="af8"/>
              <w:spacing w:after="0"/>
              <w:ind w:firstLine="454"/>
              <w:jc w:val="both"/>
              <w:rPr>
                <w:bCs/>
              </w:rPr>
            </w:pPr>
            <w:r w:rsidRPr="00CB7570">
              <w:t>• учитывать разные мнения и стремиться к координации различных позиций в сотрудничестве;</w:t>
            </w:r>
          </w:p>
          <w:p w:rsidR="00DB6B66" w:rsidRPr="00CB7570" w:rsidRDefault="00DB6B66" w:rsidP="00CB7570">
            <w:pPr>
              <w:ind w:firstLine="454"/>
              <w:jc w:val="both"/>
              <w:rPr>
                <w:sz w:val="24"/>
                <w:szCs w:val="24"/>
              </w:rPr>
            </w:pPr>
            <w:r w:rsidRPr="00CB7570">
              <w:rPr>
                <w:sz w:val="24"/>
                <w:szCs w:val="24"/>
              </w:rPr>
              <w:t>• формулировать собственное мнение и позицию, аргументировать и координировать её с позициями партнёров в сотрудничестве при выработке общего решения в совместной деятельности;</w:t>
            </w:r>
          </w:p>
          <w:p w:rsidR="00DB6B66" w:rsidRPr="00CB7570" w:rsidRDefault="00DB6B66" w:rsidP="00CB7570">
            <w:pPr>
              <w:shd w:val="clear" w:color="auto" w:fill="FFFFFF"/>
              <w:tabs>
                <w:tab w:val="left" w:pos="571"/>
              </w:tabs>
              <w:ind w:firstLine="454"/>
              <w:jc w:val="both"/>
              <w:rPr>
                <w:sz w:val="24"/>
                <w:szCs w:val="24"/>
              </w:rPr>
            </w:pPr>
            <w:r w:rsidRPr="00CB7570">
              <w:rPr>
                <w:sz w:val="24"/>
                <w:szCs w:val="24"/>
              </w:rPr>
              <w:t>• устанавливать и сравнивать разные точки зрения, прежде чем принимать решения и делать выбор;</w:t>
            </w:r>
          </w:p>
          <w:p w:rsidR="00DB6B66" w:rsidRPr="00CB7570" w:rsidRDefault="00DB6B66" w:rsidP="00CB7570">
            <w:pPr>
              <w:pStyle w:val="16"/>
              <w:ind w:firstLine="454"/>
              <w:rPr>
                <w:sz w:val="24"/>
                <w:szCs w:val="24"/>
              </w:rPr>
            </w:pPr>
            <w:r w:rsidRPr="00CB7570">
              <w:rPr>
                <w:sz w:val="24"/>
                <w:szCs w:val="24"/>
              </w:rPr>
              <w:t>• аргументировать свою точку зрения, спорить и отстаивать свою позицию не враждебным для оппонентов образом;</w:t>
            </w:r>
          </w:p>
          <w:p w:rsidR="00DB6B66" w:rsidRPr="00CB7570" w:rsidRDefault="00DB6B66" w:rsidP="00CB7570">
            <w:pPr>
              <w:ind w:firstLine="454"/>
              <w:jc w:val="both"/>
              <w:rPr>
                <w:sz w:val="24"/>
                <w:szCs w:val="24"/>
              </w:rPr>
            </w:pPr>
            <w:r w:rsidRPr="00CB7570">
              <w:rPr>
                <w:sz w:val="24"/>
                <w:szCs w:val="24"/>
              </w:rPr>
              <w:t>• задавать вопросы, необходимые для организации собственной деятельности и сотрудничества с партнёром;</w:t>
            </w:r>
          </w:p>
          <w:p w:rsidR="00DB6B66" w:rsidRPr="00CB7570" w:rsidRDefault="00DB6B66" w:rsidP="00CB7570">
            <w:pPr>
              <w:ind w:firstLine="454"/>
              <w:jc w:val="both"/>
              <w:rPr>
                <w:sz w:val="24"/>
                <w:szCs w:val="24"/>
              </w:rPr>
            </w:pPr>
            <w:r w:rsidRPr="00CB7570">
              <w:rPr>
                <w:sz w:val="24"/>
                <w:szCs w:val="24"/>
              </w:rPr>
              <w:lastRenderedPageBreak/>
              <w:t>• осуществлять взаимный контроль и оказывать в сотрудничестве необходимую взаимопомощь;</w:t>
            </w:r>
          </w:p>
          <w:p w:rsidR="00DB6B66" w:rsidRPr="00CB7570" w:rsidRDefault="00DB6B66" w:rsidP="00CB7570">
            <w:pPr>
              <w:ind w:firstLine="454"/>
              <w:jc w:val="both"/>
              <w:rPr>
                <w:sz w:val="24"/>
                <w:szCs w:val="24"/>
              </w:rPr>
            </w:pPr>
            <w:r w:rsidRPr="00CB7570">
              <w:rPr>
                <w:sz w:val="24"/>
                <w:szCs w:val="24"/>
              </w:rPr>
              <w:t>• адекватно использовать речь для планирования и регуляции своей деятельности;</w:t>
            </w:r>
          </w:p>
          <w:p w:rsidR="00DB6B66" w:rsidRPr="00CB7570" w:rsidRDefault="00DB6B66" w:rsidP="00CB7570">
            <w:pPr>
              <w:ind w:firstLine="454"/>
              <w:jc w:val="both"/>
              <w:rPr>
                <w:sz w:val="24"/>
                <w:szCs w:val="24"/>
              </w:rPr>
            </w:pPr>
            <w:r w:rsidRPr="00CB7570">
              <w:rPr>
                <w:sz w:val="24"/>
                <w:szCs w:val="24"/>
              </w:rPr>
              <w:t>• адекватно использовать речевые средства для решения различных коммуникативных задач; владеть устной и письменной речью; строить монологическое контекстное высказывание;</w:t>
            </w:r>
          </w:p>
          <w:p w:rsidR="00DB6B66" w:rsidRPr="00CB7570" w:rsidRDefault="00DB6B66" w:rsidP="00CB7570">
            <w:pPr>
              <w:ind w:firstLine="454"/>
              <w:jc w:val="both"/>
              <w:rPr>
                <w:sz w:val="24"/>
                <w:szCs w:val="24"/>
              </w:rPr>
            </w:pPr>
            <w:r w:rsidRPr="00CB7570">
              <w:rPr>
                <w:sz w:val="24"/>
                <w:szCs w:val="24"/>
              </w:rPr>
              <w:t>• 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DB6B66" w:rsidRPr="00CB7570" w:rsidRDefault="00DB6B66" w:rsidP="00CB7570">
            <w:pPr>
              <w:ind w:firstLine="454"/>
              <w:jc w:val="both"/>
              <w:rPr>
                <w:sz w:val="24"/>
                <w:szCs w:val="24"/>
              </w:rPr>
            </w:pPr>
            <w:r w:rsidRPr="00CB7570">
              <w:rPr>
                <w:sz w:val="24"/>
                <w:szCs w:val="24"/>
              </w:rPr>
              <w:t>• осуществлять контроль, коррекцию, оценку действий партнёра, уметь убеждать;</w:t>
            </w:r>
          </w:p>
          <w:p w:rsidR="00DB6B66" w:rsidRPr="00CB7570" w:rsidRDefault="00DB6B66" w:rsidP="00CB7570">
            <w:pPr>
              <w:ind w:firstLine="454"/>
              <w:jc w:val="both"/>
              <w:rPr>
                <w:sz w:val="24"/>
                <w:szCs w:val="24"/>
              </w:rPr>
            </w:pPr>
            <w:r w:rsidRPr="00CB7570">
              <w:rPr>
                <w:sz w:val="24"/>
                <w:szCs w:val="24"/>
              </w:rPr>
              <w:t>• </w:t>
            </w:r>
            <w:r w:rsidRPr="00CB7570">
              <w:rPr>
                <w:rStyle w:val="af7"/>
                <w:sz w:val="24"/>
                <w:szCs w:val="24"/>
              </w:rPr>
              <w:t>работать в группе —</w:t>
            </w:r>
            <w:r w:rsidRPr="00CB7570">
              <w:rPr>
                <w:sz w:val="24"/>
                <w:szCs w:val="24"/>
              </w:rPr>
              <w:t xml:space="preserve">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DB6B66" w:rsidRPr="00CB7570" w:rsidRDefault="00DB6B66" w:rsidP="00CB7570">
            <w:pPr>
              <w:ind w:firstLine="454"/>
              <w:jc w:val="both"/>
              <w:rPr>
                <w:sz w:val="24"/>
                <w:szCs w:val="24"/>
              </w:rPr>
            </w:pPr>
            <w:r w:rsidRPr="00CB7570">
              <w:rPr>
                <w:sz w:val="24"/>
                <w:szCs w:val="24"/>
              </w:rPr>
              <w:t>• основам коммуникативной рефлексии;</w:t>
            </w:r>
          </w:p>
          <w:p w:rsidR="00DB6B66" w:rsidRPr="00CB7570" w:rsidRDefault="00DB6B66" w:rsidP="00CB7570">
            <w:pPr>
              <w:ind w:firstLine="454"/>
              <w:jc w:val="both"/>
              <w:rPr>
                <w:sz w:val="24"/>
                <w:szCs w:val="24"/>
              </w:rPr>
            </w:pPr>
            <w:r w:rsidRPr="00CB7570">
              <w:rPr>
                <w:sz w:val="24"/>
                <w:szCs w:val="24"/>
              </w:rPr>
              <w:t>• использовать адекватные языковые средства для отображения своих чувств, мыслей, мотивов и потребностей;</w:t>
            </w:r>
          </w:p>
          <w:p w:rsidR="00DB6B66" w:rsidRPr="00CB7570" w:rsidRDefault="00DB6B66" w:rsidP="00CB7570">
            <w:pPr>
              <w:ind w:firstLine="454"/>
              <w:jc w:val="both"/>
              <w:rPr>
                <w:sz w:val="24"/>
                <w:szCs w:val="24"/>
              </w:rPr>
            </w:pPr>
            <w:r w:rsidRPr="00CB7570">
              <w:rPr>
                <w:sz w:val="24"/>
                <w:szCs w:val="24"/>
              </w:rPr>
              <w:t>• отображать в речи (описание, объяснение) содержание совершаемых действий как в форме громкой социализированной речи, так и в форме внутренней речи.</w:t>
            </w:r>
          </w:p>
          <w:p w:rsidR="00DB6B66" w:rsidRPr="00CB7570" w:rsidRDefault="00DB6B66" w:rsidP="00CB7570">
            <w:pPr>
              <w:tabs>
                <w:tab w:val="left" w:pos="1605"/>
              </w:tabs>
              <w:rPr>
                <w:sz w:val="24"/>
                <w:szCs w:val="24"/>
              </w:rPr>
            </w:pPr>
          </w:p>
        </w:tc>
        <w:tc>
          <w:tcPr>
            <w:tcW w:w="5211" w:type="dxa"/>
          </w:tcPr>
          <w:p w:rsidR="00DB6B66" w:rsidRPr="00CB7570" w:rsidRDefault="00DB6B66" w:rsidP="00CB7570">
            <w:pPr>
              <w:jc w:val="both"/>
              <w:rPr>
                <w:sz w:val="24"/>
                <w:szCs w:val="24"/>
              </w:rPr>
            </w:pPr>
            <w:r w:rsidRPr="00CB7570">
              <w:rPr>
                <w:sz w:val="24"/>
                <w:szCs w:val="24"/>
              </w:rPr>
              <w:lastRenderedPageBreak/>
              <w:t>• учитывать и координировать отличные от собственной позиции других людей в сотрудничестве;</w:t>
            </w:r>
          </w:p>
          <w:p w:rsidR="00DB6B66" w:rsidRPr="00CB7570" w:rsidRDefault="00DB6B66" w:rsidP="00CB7570">
            <w:pPr>
              <w:ind w:firstLine="454"/>
              <w:jc w:val="both"/>
              <w:rPr>
                <w:sz w:val="24"/>
                <w:szCs w:val="24"/>
              </w:rPr>
            </w:pPr>
            <w:r w:rsidRPr="00CB7570">
              <w:rPr>
                <w:sz w:val="24"/>
                <w:szCs w:val="24"/>
              </w:rPr>
              <w:t>• учитывать разные мнения и интересы и обосновывать собственную позицию;</w:t>
            </w:r>
          </w:p>
          <w:p w:rsidR="00DB6B66" w:rsidRPr="00CB7570" w:rsidRDefault="00DB6B66" w:rsidP="00CB7570">
            <w:pPr>
              <w:ind w:firstLine="454"/>
              <w:jc w:val="both"/>
              <w:rPr>
                <w:sz w:val="24"/>
                <w:szCs w:val="24"/>
              </w:rPr>
            </w:pPr>
            <w:r w:rsidRPr="00CB7570">
              <w:rPr>
                <w:sz w:val="24"/>
                <w:szCs w:val="24"/>
              </w:rPr>
              <w:t>• понимать относительность мнений и подходов к решению проблемы;</w:t>
            </w:r>
          </w:p>
          <w:p w:rsidR="00DB6B66" w:rsidRPr="00CB7570" w:rsidRDefault="00DB6B66" w:rsidP="00CB7570">
            <w:pPr>
              <w:ind w:firstLine="454"/>
              <w:jc w:val="both"/>
              <w:rPr>
                <w:sz w:val="24"/>
                <w:szCs w:val="24"/>
              </w:rPr>
            </w:pPr>
            <w:r w:rsidRPr="00CB7570">
              <w:rPr>
                <w:sz w:val="24"/>
                <w:szCs w:val="24"/>
              </w:rPr>
              <w:t>• продуктивно разрешать конфликты на основе учёта интересов и позиций всех участников, поиска и оценки альтернативных способов разрешения конфликтов; договариваться и приходить к общему решению в совместной деятельности, в том числе в ситуации столкновения интересов;</w:t>
            </w:r>
          </w:p>
          <w:p w:rsidR="00DB6B66" w:rsidRPr="00CB7570" w:rsidRDefault="00DB6B66" w:rsidP="00CB7570">
            <w:pPr>
              <w:ind w:firstLine="454"/>
              <w:jc w:val="both"/>
              <w:rPr>
                <w:sz w:val="24"/>
                <w:szCs w:val="24"/>
              </w:rPr>
            </w:pPr>
            <w:r w:rsidRPr="00CB7570">
              <w:rPr>
                <w:sz w:val="24"/>
                <w:szCs w:val="24"/>
              </w:rPr>
              <w:t>• брать на себя инициативу в организации совместного действия (деловое лидерство);</w:t>
            </w:r>
          </w:p>
          <w:p w:rsidR="00DB6B66" w:rsidRPr="00CB7570" w:rsidRDefault="00DB6B66" w:rsidP="00CB7570">
            <w:pPr>
              <w:shd w:val="clear" w:color="auto" w:fill="FFFFFF"/>
              <w:ind w:firstLine="454"/>
              <w:jc w:val="both"/>
              <w:rPr>
                <w:sz w:val="24"/>
                <w:szCs w:val="24"/>
              </w:rPr>
            </w:pPr>
            <w:r w:rsidRPr="00CB7570">
              <w:rPr>
                <w:sz w:val="24"/>
                <w:szCs w:val="24"/>
              </w:rPr>
              <w:t xml:space="preserve">• оказывать поддержку и содействие тем, от </w:t>
            </w:r>
            <w:r w:rsidRPr="00CB7570">
              <w:rPr>
                <w:sz w:val="24"/>
                <w:szCs w:val="24"/>
              </w:rPr>
              <w:lastRenderedPageBreak/>
              <w:t xml:space="preserve">кого зависит достижение цели в совместной деятельности; </w:t>
            </w:r>
          </w:p>
          <w:p w:rsidR="00DB6B66" w:rsidRPr="00CB7570" w:rsidRDefault="00DB6B66" w:rsidP="00CB7570">
            <w:pPr>
              <w:ind w:firstLine="454"/>
              <w:jc w:val="both"/>
              <w:rPr>
                <w:sz w:val="24"/>
                <w:szCs w:val="24"/>
              </w:rPr>
            </w:pPr>
            <w:r w:rsidRPr="00CB7570">
              <w:rPr>
                <w:sz w:val="24"/>
                <w:szCs w:val="24"/>
              </w:rPr>
              <w:t>• осуществлять коммуникативную рефлексию как осознание оснований собственных действий и действий партнёра;</w:t>
            </w:r>
          </w:p>
          <w:p w:rsidR="00DB6B66" w:rsidRPr="00CB7570" w:rsidRDefault="00DB6B66" w:rsidP="00CB7570">
            <w:pPr>
              <w:ind w:firstLine="454"/>
              <w:jc w:val="both"/>
              <w:rPr>
                <w:sz w:val="24"/>
                <w:szCs w:val="24"/>
              </w:rPr>
            </w:pPr>
            <w:r w:rsidRPr="00CB7570">
              <w:rPr>
                <w:sz w:val="24"/>
                <w:szCs w:val="24"/>
              </w:rPr>
              <w:t>• в процессе коммуникации достаточно точно, последовательно и полно передавать партнёру необходимую информацию как ориентир для построения действия;</w:t>
            </w:r>
          </w:p>
          <w:p w:rsidR="00DB6B66" w:rsidRPr="00CB7570" w:rsidRDefault="00DB6B66" w:rsidP="00CB7570">
            <w:pPr>
              <w:ind w:firstLine="454"/>
              <w:jc w:val="both"/>
              <w:rPr>
                <w:b/>
                <w:sz w:val="24"/>
                <w:szCs w:val="24"/>
              </w:rPr>
            </w:pPr>
            <w:r w:rsidRPr="00CB7570">
              <w:rPr>
                <w:sz w:val="24"/>
                <w:szCs w:val="24"/>
              </w:rPr>
              <w:t>• вступать в диалог, а также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 в соответствии с грамматическими и синтаксическими нормами родного языка;</w:t>
            </w:r>
          </w:p>
          <w:p w:rsidR="00DB6B66" w:rsidRPr="00CB7570" w:rsidRDefault="00DB6B66" w:rsidP="00CB7570">
            <w:pPr>
              <w:ind w:firstLine="454"/>
              <w:jc w:val="both"/>
              <w:rPr>
                <w:sz w:val="24"/>
                <w:szCs w:val="24"/>
              </w:rPr>
            </w:pPr>
            <w:r w:rsidRPr="00CB7570">
              <w:rPr>
                <w:sz w:val="24"/>
                <w:szCs w:val="24"/>
              </w:rPr>
              <w:t>• следовать морально-этическим и психологическим принципам общения и сотрудничества на основе уважительного отношения к партнёрам, внимания к личности другого, адекватного межличностного восприятия, готовности адекватно реагировать на нужды других, в частности оказывать помощь и эмоциональную поддержку партнёрам в процессе достижения общей цели совместной деятельности;</w:t>
            </w:r>
          </w:p>
          <w:p w:rsidR="00DB6B66" w:rsidRPr="00CB7570" w:rsidRDefault="00DB6B66" w:rsidP="00CB7570">
            <w:pPr>
              <w:shd w:val="clear" w:color="auto" w:fill="FFFFFF"/>
              <w:ind w:firstLine="454"/>
              <w:jc w:val="both"/>
              <w:rPr>
                <w:sz w:val="24"/>
                <w:szCs w:val="24"/>
              </w:rPr>
            </w:pPr>
            <w:r w:rsidRPr="00CB7570">
              <w:rPr>
                <w:sz w:val="24"/>
                <w:szCs w:val="24"/>
              </w:rPr>
              <w:t xml:space="preserve">• устраивать эффективные групповые обсуждения и обеспечивать обмен знаниями между членами группы для принятия эффективных совместных решений; </w:t>
            </w:r>
          </w:p>
          <w:p w:rsidR="00DB6B66" w:rsidRPr="00CB7570" w:rsidRDefault="00DB6B66" w:rsidP="00CB7570">
            <w:pPr>
              <w:shd w:val="clear" w:color="auto" w:fill="FFFFFF"/>
              <w:ind w:firstLine="454"/>
              <w:jc w:val="both"/>
              <w:rPr>
                <w:sz w:val="24"/>
                <w:szCs w:val="24"/>
              </w:rPr>
            </w:pPr>
            <w:r w:rsidRPr="00CB7570">
              <w:rPr>
                <w:sz w:val="24"/>
                <w:szCs w:val="24"/>
              </w:rPr>
              <w:t>• в совместной деятельности чётко формулировать цели группы и позволять её участникам проявлять собственную энергию для достижения этих целей.</w:t>
            </w:r>
          </w:p>
        </w:tc>
      </w:tr>
    </w:tbl>
    <w:p w:rsidR="00CB7570" w:rsidRDefault="00CB7570" w:rsidP="00CB7570">
      <w:pPr>
        <w:spacing w:after="0" w:line="240" w:lineRule="auto"/>
        <w:rPr>
          <w:rFonts w:ascii="Times New Roman" w:hAnsi="Times New Roman" w:cs="Times New Roman"/>
          <w:sz w:val="24"/>
          <w:szCs w:val="24"/>
        </w:rPr>
      </w:pPr>
    </w:p>
    <w:p w:rsidR="007C3883" w:rsidRPr="00FC4201" w:rsidRDefault="00CB7570" w:rsidP="00CB7570">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Pr="00FC4201">
        <w:rPr>
          <w:rFonts w:ascii="Times New Roman" w:hAnsi="Times New Roman" w:cs="Times New Roman"/>
          <w:b/>
          <w:sz w:val="24"/>
          <w:szCs w:val="24"/>
        </w:rPr>
        <w:t>Познавательные универсальные учебные действия</w:t>
      </w:r>
    </w:p>
    <w:tbl>
      <w:tblPr>
        <w:tblStyle w:val="afc"/>
        <w:tblW w:w="0" w:type="auto"/>
        <w:tblLook w:val="04A0"/>
      </w:tblPr>
      <w:tblGrid>
        <w:gridCol w:w="5210"/>
        <w:gridCol w:w="5211"/>
      </w:tblGrid>
      <w:tr w:rsidR="00CB7570" w:rsidRPr="00CB7570" w:rsidTr="00CB7570">
        <w:tc>
          <w:tcPr>
            <w:tcW w:w="5210" w:type="dxa"/>
          </w:tcPr>
          <w:p w:rsidR="00CB7570" w:rsidRPr="00CB7570" w:rsidRDefault="00CB7570" w:rsidP="00CB7570">
            <w:pPr>
              <w:pStyle w:val="Abstract"/>
              <w:framePr w:hSpace="0" w:wrap="auto" w:hAnchor="text" w:xAlign="left" w:yAlign="inline"/>
              <w:rPr>
                <w:rFonts w:ascii="Times New Roman" w:hAnsi="Times New Roman" w:cs="Times New Roman"/>
                <w:sz w:val="24"/>
                <w:szCs w:val="24"/>
              </w:rPr>
            </w:pPr>
            <w:r w:rsidRPr="00CB7570">
              <w:rPr>
                <w:rFonts w:ascii="Times New Roman" w:hAnsi="Times New Roman" w:cs="Times New Roman"/>
                <w:sz w:val="24"/>
                <w:szCs w:val="24"/>
              </w:rPr>
              <w:t>Выпускник научится:</w:t>
            </w:r>
          </w:p>
          <w:p w:rsidR="00CB7570" w:rsidRPr="00CB7570" w:rsidRDefault="00CB7570" w:rsidP="00CB7570">
            <w:pPr>
              <w:rPr>
                <w:sz w:val="24"/>
                <w:szCs w:val="24"/>
              </w:rPr>
            </w:pPr>
          </w:p>
        </w:tc>
        <w:tc>
          <w:tcPr>
            <w:tcW w:w="5211" w:type="dxa"/>
          </w:tcPr>
          <w:p w:rsidR="00CB7570" w:rsidRPr="00CB7570" w:rsidRDefault="00CB7570" w:rsidP="00CB7570">
            <w:pPr>
              <w:ind w:firstLine="454"/>
              <w:jc w:val="both"/>
              <w:rPr>
                <w:sz w:val="24"/>
                <w:szCs w:val="24"/>
              </w:rPr>
            </w:pPr>
            <w:r w:rsidRPr="00CB7570">
              <w:rPr>
                <w:sz w:val="24"/>
                <w:szCs w:val="24"/>
              </w:rPr>
              <w:t>Выпускник получит возможность научиться:</w:t>
            </w:r>
          </w:p>
          <w:p w:rsidR="00CB7570" w:rsidRPr="00CB7570" w:rsidRDefault="00CB7570" w:rsidP="00CB7570">
            <w:pPr>
              <w:rPr>
                <w:sz w:val="24"/>
                <w:szCs w:val="24"/>
              </w:rPr>
            </w:pPr>
          </w:p>
        </w:tc>
      </w:tr>
      <w:tr w:rsidR="00CB7570" w:rsidRPr="00CB7570" w:rsidTr="00CB7570">
        <w:tc>
          <w:tcPr>
            <w:tcW w:w="5210" w:type="dxa"/>
          </w:tcPr>
          <w:p w:rsidR="00CB7570" w:rsidRPr="00CB7570" w:rsidRDefault="00CB7570" w:rsidP="00CB7570">
            <w:pPr>
              <w:ind w:firstLine="454"/>
              <w:jc w:val="both"/>
              <w:rPr>
                <w:sz w:val="24"/>
                <w:szCs w:val="24"/>
              </w:rPr>
            </w:pPr>
            <w:r w:rsidRPr="00CB7570">
              <w:rPr>
                <w:sz w:val="24"/>
                <w:szCs w:val="24"/>
              </w:rPr>
              <w:t>• основам реализации проектно-исследовательской деятельности;</w:t>
            </w:r>
          </w:p>
          <w:p w:rsidR="00CB7570" w:rsidRPr="00CB7570" w:rsidRDefault="00CB7570" w:rsidP="00CB7570">
            <w:pPr>
              <w:ind w:firstLine="454"/>
              <w:jc w:val="both"/>
              <w:rPr>
                <w:sz w:val="24"/>
                <w:szCs w:val="24"/>
              </w:rPr>
            </w:pPr>
            <w:r w:rsidRPr="00CB7570">
              <w:rPr>
                <w:sz w:val="24"/>
                <w:szCs w:val="24"/>
              </w:rPr>
              <w:t>• проводить наблюдение и эксперимент под руководством учителя;</w:t>
            </w:r>
          </w:p>
          <w:p w:rsidR="00CB7570" w:rsidRPr="00CB7570" w:rsidRDefault="00CB7570" w:rsidP="00CB7570">
            <w:pPr>
              <w:ind w:firstLine="454"/>
              <w:jc w:val="both"/>
              <w:rPr>
                <w:sz w:val="24"/>
                <w:szCs w:val="24"/>
              </w:rPr>
            </w:pPr>
            <w:r w:rsidRPr="00CB7570">
              <w:rPr>
                <w:sz w:val="24"/>
                <w:szCs w:val="24"/>
              </w:rPr>
              <w:t>• осуществлять расширенный поиск информации с использованием ресурсов библиотек и Интернета;</w:t>
            </w:r>
          </w:p>
          <w:p w:rsidR="00CB7570" w:rsidRPr="00CB7570" w:rsidRDefault="00CB7570" w:rsidP="00CB7570">
            <w:pPr>
              <w:ind w:firstLine="454"/>
              <w:jc w:val="both"/>
              <w:rPr>
                <w:sz w:val="24"/>
                <w:szCs w:val="24"/>
              </w:rPr>
            </w:pPr>
            <w:r w:rsidRPr="00CB7570">
              <w:rPr>
                <w:sz w:val="24"/>
                <w:szCs w:val="24"/>
              </w:rPr>
              <w:t>• создавать и преобразовывать модели и схемы для решения задач;</w:t>
            </w:r>
          </w:p>
          <w:p w:rsidR="00CB7570" w:rsidRPr="00CB7570" w:rsidRDefault="00CB7570" w:rsidP="00CB7570">
            <w:pPr>
              <w:ind w:firstLine="454"/>
              <w:jc w:val="both"/>
              <w:rPr>
                <w:sz w:val="24"/>
                <w:szCs w:val="24"/>
              </w:rPr>
            </w:pPr>
            <w:r w:rsidRPr="00CB7570">
              <w:rPr>
                <w:sz w:val="24"/>
                <w:szCs w:val="24"/>
              </w:rPr>
              <w:t>• осуществлять выбор наиболее эффективных способов решения задач в зависимости от конкретных условий;</w:t>
            </w:r>
          </w:p>
          <w:p w:rsidR="00CB7570" w:rsidRPr="00CB7570" w:rsidRDefault="00CB7570" w:rsidP="00CB7570">
            <w:pPr>
              <w:ind w:firstLine="454"/>
              <w:jc w:val="both"/>
              <w:rPr>
                <w:sz w:val="24"/>
                <w:szCs w:val="24"/>
              </w:rPr>
            </w:pPr>
            <w:r w:rsidRPr="00CB7570">
              <w:rPr>
                <w:sz w:val="24"/>
                <w:szCs w:val="24"/>
              </w:rPr>
              <w:t>• давать определение понятиям;</w:t>
            </w:r>
          </w:p>
          <w:p w:rsidR="00CB7570" w:rsidRPr="00CB7570" w:rsidRDefault="00CB7570" w:rsidP="00CB7570">
            <w:pPr>
              <w:ind w:firstLine="454"/>
              <w:jc w:val="both"/>
              <w:rPr>
                <w:sz w:val="24"/>
                <w:szCs w:val="24"/>
              </w:rPr>
            </w:pPr>
            <w:r w:rsidRPr="00CB7570">
              <w:rPr>
                <w:sz w:val="24"/>
                <w:szCs w:val="24"/>
              </w:rPr>
              <w:t>• устанавливать причинно-следственные связи;</w:t>
            </w:r>
          </w:p>
          <w:p w:rsidR="00CB7570" w:rsidRPr="00CB7570" w:rsidRDefault="00CB7570" w:rsidP="00CB7570">
            <w:pPr>
              <w:ind w:firstLine="454"/>
              <w:jc w:val="both"/>
              <w:rPr>
                <w:sz w:val="24"/>
                <w:szCs w:val="24"/>
              </w:rPr>
            </w:pPr>
            <w:r w:rsidRPr="00CB7570">
              <w:rPr>
                <w:sz w:val="24"/>
                <w:szCs w:val="24"/>
              </w:rPr>
              <w:lastRenderedPageBreak/>
              <w:t>• осуществлять логическую операцию установления родовидовых отношений, ограничение понятия;</w:t>
            </w:r>
          </w:p>
          <w:p w:rsidR="00CB7570" w:rsidRPr="00CB7570" w:rsidRDefault="00CB7570" w:rsidP="00CB7570">
            <w:pPr>
              <w:ind w:firstLine="454"/>
              <w:jc w:val="both"/>
              <w:rPr>
                <w:sz w:val="24"/>
                <w:szCs w:val="24"/>
              </w:rPr>
            </w:pPr>
            <w:r w:rsidRPr="00CB7570">
              <w:rPr>
                <w:sz w:val="24"/>
                <w:szCs w:val="24"/>
              </w:rPr>
              <w:t>• обобщать понятия — осуществлять логическую операцию перехода от видовых признаков к родовому понятию, от понятия с меньшим объёмом к понятию с большим объёмом;</w:t>
            </w:r>
          </w:p>
          <w:p w:rsidR="00CB7570" w:rsidRPr="00CB7570" w:rsidRDefault="00CB7570" w:rsidP="00CB7570">
            <w:pPr>
              <w:ind w:firstLine="454"/>
              <w:jc w:val="both"/>
              <w:rPr>
                <w:sz w:val="24"/>
                <w:szCs w:val="24"/>
              </w:rPr>
            </w:pPr>
            <w:r w:rsidRPr="00CB7570">
              <w:rPr>
                <w:sz w:val="24"/>
                <w:szCs w:val="24"/>
              </w:rPr>
              <w:t>• осуществлять сравнение, сериацию и классификацию, самостоятельно выбирая основания и критерии для указанных логических операций;</w:t>
            </w:r>
          </w:p>
          <w:p w:rsidR="00CB7570" w:rsidRPr="00CB7570" w:rsidRDefault="00CB7570" w:rsidP="00CB7570">
            <w:pPr>
              <w:ind w:firstLine="454"/>
              <w:jc w:val="both"/>
              <w:rPr>
                <w:sz w:val="24"/>
                <w:szCs w:val="24"/>
              </w:rPr>
            </w:pPr>
            <w:r w:rsidRPr="00CB7570">
              <w:rPr>
                <w:sz w:val="24"/>
                <w:szCs w:val="24"/>
              </w:rPr>
              <w:t>• строить классификацию на основе дихотомического деления (на основе отрицания);</w:t>
            </w:r>
          </w:p>
          <w:p w:rsidR="00CB7570" w:rsidRPr="00CB7570" w:rsidRDefault="00CB7570" w:rsidP="00CB7570">
            <w:pPr>
              <w:ind w:firstLine="454"/>
              <w:jc w:val="both"/>
              <w:rPr>
                <w:sz w:val="24"/>
                <w:szCs w:val="24"/>
              </w:rPr>
            </w:pPr>
            <w:r w:rsidRPr="00CB7570">
              <w:rPr>
                <w:sz w:val="24"/>
                <w:szCs w:val="24"/>
              </w:rPr>
              <w:t>• строить логическое рассуждение, включающее установление причинно-следственных связей;</w:t>
            </w:r>
          </w:p>
          <w:p w:rsidR="00CB7570" w:rsidRPr="00CB7570" w:rsidRDefault="00CB7570" w:rsidP="00CB7570">
            <w:pPr>
              <w:ind w:firstLine="454"/>
              <w:jc w:val="both"/>
              <w:rPr>
                <w:sz w:val="24"/>
                <w:szCs w:val="24"/>
              </w:rPr>
            </w:pPr>
            <w:r w:rsidRPr="00CB7570">
              <w:rPr>
                <w:sz w:val="24"/>
                <w:szCs w:val="24"/>
              </w:rPr>
              <w:t>• объяснять явления, процессы, связи и отношения, выявляемые в ходе исследования;</w:t>
            </w:r>
          </w:p>
          <w:p w:rsidR="00CB7570" w:rsidRPr="00CB7570" w:rsidRDefault="00CB7570" w:rsidP="00CB7570">
            <w:pPr>
              <w:ind w:firstLine="454"/>
              <w:jc w:val="both"/>
              <w:rPr>
                <w:sz w:val="24"/>
                <w:szCs w:val="24"/>
              </w:rPr>
            </w:pPr>
            <w:r w:rsidRPr="00CB7570">
              <w:rPr>
                <w:sz w:val="24"/>
                <w:szCs w:val="24"/>
              </w:rPr>
              <w:t>• основам ознакомительного, изучающего, усваивающего и поискового чтения;</w:t>
            </w:r>
          </w:p>
          <w:p w:rsidR="00CB7570" w:rsidRPr="00CB7570" w:rsidRDefault="00CB7570" w:rsidP="00CB7570">
            <w:pPr>
              <w:ind w:firstLine="454"/>
              <w:jc w:val="both"/>
              <w:rPr>
                <w:sz w:val="24"/>
                <w:szCs w:val="24"/>
              </w:rPr>
            </w:pPr>
            <w:r w:rsidRPr="00CB7570">
              <w:rPr>
                <w:sz w:val="24"/>
                <w:szCs w:val="24"/>
              </w:rPr>
              <w:t>• структурировать тексты,</w:t>
            </w:r>
            <w:r w:rsidRPr="00CB7570">
              <w:rPr>
                <w:b/>
                <w:sz w:val="24"/>
                <w:szCs w:val="24"/>
              </w:rPr>
              <w:t xml:space="preserve"> </w:t>
            </w:r>
            <w:r w:rsidRPr="00CB7570">
              <w:rPr>
                <w:sz w:val="24"/>
                <w:szCs w:val="24"/>
              </w:rPr>
              <w:t>включая</w:t>
            </w:r>
            <w:r w:rsidRPr="00CB7570">
              <w:rPr>
                <w:b/>
                <w:sz w:val="24"/>
                <w:szCs w:val="24"/>
              </w:rPr>
              <w:t xml:space="preserve"> </w:t>
            </w:r>
            <w:r w:rsidRPr="00CB7570">
              <w:rPr>
                <w:sz w:val="24"/>
                <w:szCs w:val="24"/>
              </w:rPr>
              <w:t>умение выделять главное и второстепенное, главную идею текста, выстраивать последовательность описываемых событий;</w:t>
            </w:r>
          </w:p>
          <w:p w:rsidR="00CB7570" w:rsidRPr="00CB7570" w:rsidRDefault="00CB7570" w:rsidP="00CB7570">
            <w:pPr>
              <w:ind w:firstLine="454"/>
              <w:jc w:val="both"/>
              <w:rPr>
                <w:b/>
                <w:sz w:val="24"/>
                <w:szCs w:val="24"/>
              </w:rPr>
            </w:pPr>
            <w:r w:rsidRPr="00CB7570">
              <w:rPr>
                <w:sz w:val="24"/>
                <w:szCs w:val="24"/>
              </w:rPr>
              <w:t>• работать с метафорами — понимать переносный смысл выражений, понимать и употреблять обороты речи, построенные на скрытом уподоблении, образном сближении слов.</w:t>
            </w:r>
          </w:p>
          <w:p w:rsidR="00CB7570" w:rsidRPr="00CB7570" w:rsidRDefault="00CB7570" w:rsidP="00CB7570">
            <w:pPr>
              <w:rPr>
                <w:sz w:val="24"/>
                <w:szCs w:val="24"/>
              </w:rPr>
            </w:pPr>
          </w:p>
        </w:tc>
        <w:tc>
          <w:tcPr>
            <w:tcW w:w="5211" w:type="dxa"/>
          </w:tcPr>
          <w:p w:rsidR="00CB7570" w:rsidRPr="00CB7570" w:rsidRDefault="00CB7570" w:rsidP="00CB7570">
            <w:pPr>
              <w:ind w:firstLine="454"/>
              <w:jc w:val="both"/>
              <w:rPr>
                <w:sz w:val="24"/>
                <w:szCs w:val="24"/>
              </w:rPr>
            </w:pPr>
            <w:r w:rsidRPr="00CB7570">
              <w:rPr>
                <w:sz w:val="24"/>
                <w:szCs w:val="24"/>
              </w:rPr>
              <w:lastRenderedPageBreak/>
              <w:t>• основам рефлексивного чтения;</w:t>
            </w:r>
          </w:p>
          <w:p w:rsidR="00CB7570" w:rsidRPr="00CB7570" w:rsidRDefault="00CB7570" w:rsidP="00CB7570">
            <w:pPr>
              <w:ind w:firstLine="454"/>
              <w:jc w:val="both"/>
              <w:rPr>
                <w:sz w:val="24"/>
                <w:szCs w:val="24"/>
              </w:rPr>
            </w:pPr>
            <w:r w:rsidRPr="00CB7570">
              <w:rPr>
                <w:sz w:val="24"/>
                <w:szCs w:val="24"/>
              </w:rPr>
              <w:t>• ставить проблему, аргументировать её актуальность;</w:t>
            </w:r>
          </w:p>
          <w:p w:rsidR="00CB7570" w:rsidRPr="00CB7570" w:rsidRDefault="00CB7570" w:rsidP="00CB7570">
            <w:pPr>
              <w:ind w:firstLine="454"/>
              <w:jc w:val="both"/>
              <w:rPr>
                <w:sz w:val="24"/>
                <w:szCs w:val="24"/>
              </w:rPr>
            </w:pPr>
            <w:r w:rsidRPr="00CB7570">
              <w:rPr>
                <w:sz w:val="24"/>
                <w:szCs w:val="24"/>
              </w:rPr>
              <w:t>• самостоятельно проводить исследование на основе применения методов наблюдения и эксперимента;</w:t>
            </w:r>
          </w:p>
          <w:p w:rsidR="00CB7570" w:rsidRPr="00CB7570" w:rsidRDefault="00CB7570" w:rsidP="00CB7570">
            <w:pPr>
              <w:ind w:firstLine="454"/>
              <w:jc w:val="both"/>
              <w:rPr>
                <w:sz w:val="24"/>
                <w:szCs w:val="24"/>
              </w:rPr>
            </w:pPr>
            <w:r w:rsidRPr="00CB7570">
              <w:rPr>
                <w:sz w:val="24"/>
                <w:szCs w:val="24"/>
              </w:rPr>
              <w:t>• выдвигать гипотезы о связях и закономерностях событий, процессов, объектов;</w:t>
            </w:r>
          </w:p>
          <w:p w:rsidR="00CB7570" w:rsidRPr="00CB7570" w:rsidRDefault="00CB7570" w:rsidP="00CB7570">
            <w:pPr>
              <w:ind w:firstLine="454"/>
              <w:jc w:val="both"/>
              <w:rPr>
                <w:sz w:val="24"/>
                <w:szCs w:val="24"/>
              </w:rPr>
            </w:pPr>
            <w:r w:rsidRPr="00CB7570">
              <w:rPr>
                <w:sz w:val="24"/>
                <w:szCs w:val="24"/>
              </w:rPr>
              <w:t>• организовывать исследование с целью проверки гипотез;</w:t>
            </w:r>
          </w:p>
          <w:p w:rsidR="00CB7570" w:rsidRPr="00CB7570" w:rsidRDefault="00CB7570" w:rsidP="00CB7570">
            <w:pPr>
              <w:rPr>
                <w:sz w:val="24"/>
                <w:szCs w:val="24"/>
              </w:rPr>
            </w:pPr>
          </w:p>
        </w:tc>
      </w:tr>
    </w:tbl>
    <w:p w:rsidR="007C3883" w:rsidRPr="00CB7570" w:rsidRDefault="007C3883" w:rsidP="00CB7570">
      <w:pPr>
        <w:spacing w:after="0" w:line="240" w:lineRule="auto"/>
        <w:rPr>
          <w:rFonts w:ascii="Times New Roman" w:hAnsi="Times New Roman" w:cs="Times New Roman"/>
          <w:sz w:val="24"/>
          <w:szCs w:val="24"/>
        </w:rPr>
      </w:pPr>
    </w:p>
    <w:p w:rsidR="00CB7570" w:rsidRPr="00CB7570" w:rsidRDefault="00CB7570" w:rsidP="00CB7570">
      <w:pPr>
        <w:pStyle w:val="a3"/>
        <w:spacing w:line="240" w:lineRule="auto"/>
        <w:jc w:val="center"/>
        <w:outlineLvl w:val="0"/>
        <w:rPr>
          <w:b/>
          <w:sz w:val="24"/>
        </w:rPr>
      </w:pPr>
      <w:r w:rsidRPr="00CB7570">
        <w:rPr>
          <w:b/>
          <w:sz w:val="24"/>
        </w:rPr>
        <w:t>Формирование ИКТ-компетентности обучающихся</w:t>
      </w:r>
    </w:p>
    <w:p w:rsidR="00CB7570" w:rsidRDefault="00CB7570" w:rsidP="00CB7570">
      <w:pPr>
        <w:spacing w:after="0" w:line="240" w:lineRule="auto"/>
        <w:ind w:firstLine="454"/>
        <w:jc w:val="both"/>
        <w:outlineLvl w:val="0"/>
        <w:rPr>
          <w:rFonts w:ascii="Times New Roman" w:hAnsi="Times New Roman" w:cs="Times New Roman"/>
          <w:b/>
          <w:sz w:val="24"/>
          <w:szCs w:val="24"/>
        </w:rPr>
      </w:pPr>
      <w:r w:rsidRPr="00CB7570">
        <w:rPr>
          <w:rFonts w:ascii="Times New Roman" w:hAnsi="Times New Roman" w:cs="Times New Roman"/>
          <w:b/>
          <w:sz w:val="24"/>
          <w:szCs w:val="24"/>
        </w:rPr>
        <w:t>Обращение с устройствами ИКТ</w:t>
      </w:r>
    </w:p>
    <w:tbl>
      <w:tblPr>
        <w:tblStyle w:val="afc"/>
        <w:tblW w:w="0" w:type="auto"/>
        <w:tblLook w:val="04A0"/>
      </w:tblPr>
      <w:tblGrid>
        <w:gridCol w:w="5210"/>
        <w:gridCol w:w="5211"/>
      </w:tblGrid>
      <w:tr w:rsidR="00CB7570" w:rsidTr="00CB7570">
        <w:tc>
          <w:tcPr>
            <w:tcW w:w="5210" w:type="dxa"/>
          </w:tcPr>
          <w:p w:rsidR="00CB7570" w:rsidRPr="00CB7570" w:rsidRDefault="00CB7570" w:rsidP="00CB7570">
            <w:pPr>
              <w:ind w:firstLine="454"/>
              <w:jc w:val="both"/>
              <w:outlineLvl w:val="0"/>
              <w:rPr>
                <w:sz w:val="24"/>
                <w:szCs w:val="24"/>
              </w:rPr>
            </w:pPr>
            <w:r w:rsidRPr="00CB7570">
              <w:rPr>
                <w:sz w:val="24"/>
                <w:szCs w:val="24"/>
              </w:rPr>
              <w:t>Выпускник научится:</w:t>
            </w:r>
          </w:p>
          <w:p w:rsidR="00CB7570" w:rsidRDefault="00CB7570" w:rsidP="00CB7570">
            <w:pPr>
              <w:jc w:val="both"/>
              <w:outlineLvl w:val="0"/>
              <w:rPr>
                <w:b/>
                <w:sz w:val="24"/>
                <w:szCs w:val="24"/>
              </w:rPr>
            </w:pPr>
          </w:p>
        </w:tc>
        <w:tc>
          <w:tcPr>
            <w:tcW w:w="5211" w:type="dxa"/>
          </w:tcPr>
          <w:p w:rsidR="00CB7570" w:rsidRPr="00CB7570" w:rsidRDefault="00CB7570" w:rsidP="00CB7570">
            <w:pPr>
              <w:ind w:firstLine="454"/>
              <w:jc w:val="both"/>
              <w:rPr>
                <w:sz w:val="24"/>
                <w:szCs w:val="24"/>
              </w:rPr>
            </w:pPr>
            <w:r w:rsidRPr="00CB7570">
              <w:rPr>
                <w:i/>
                <w:sz w:val="24"/>
                <w:szCs w:val="24"/>
              </w:rPr>
              <w:t>Выпускник получит возможность научиться</w:t>
            </w:r>
            <w:r w:rsidRPr="00CB7570">
              <w:rPr>
                <w:sz w:val="24"/>
                <w:szCs w:val="24"/>
              </w:rPr>
              <w:t>:</w:t>
            </w:r>
          </w:p>
          <w:p w:rsidR="00CB7570" w:rsidRDefault="00CB7570" w:rsidP="00CB7570">
            <w:pPr>
              <w:jc w:val="both"/>
              <w:outlineLvl w:val="0"/>
              <w:rPr>
                <w:b/>
                <w:sz w:val="24"/>
                <w:szCs w:val="24"/>
              </w:rPr>
            </w:pPr>
          </w:p>
        </w:tc>
      </w:tr>
      <w:tr w:rsidR="00CB7570" w:rsidTr="00CB7570">
        <w:tc>
          <w:tcPr>
            <w:tcW w:w="5210" w:type="dxa"/>
          </w:tcPr>
          <w:p w:rsidR="00CB7570" w:rsidRPr="00CB7570" w:rsidRDefault="00CB7570" w:rsidP="00CB7570">
            <w:pPr>
              <w:ind w:firstLine="454"/>
              <w:jc w:val="both"/>
              <w:rPr>
                <w:sz w:val="24"/>
                <w:szCs w:val="24"/>
              </w:rPr>
            </w:pPr>
            <w:r w:rsidRPr="00CB7570">
              <w:rPr>
                <w:sz w:val="24"/>
                <w:szCs w:val="24"/>
              </w:rPr>
              <w:t>• подключать устройства ИКТ к электрическим и информационным сетям, использовать аккумуляторы;</w:t>
            </w:r>
          </w:p>
          <w:p w:rsidR="00CB7570" w:rsidRPr="00CB7570" w:rsidRDefault="00CB7570" w:rsidP="00CB7570">
            <w:pPr>
              <w:ind w:firstLine="454"/>
              <w:jc w:val="both"/>
              <w:rPr>
                <w:sz w:val="24"/>
                <w:szCs w:val="24"/>
              </w:rPr>
            </w:pPr>
            <w:r w:rsidRPr="00CB7570">
              <w:rPr>
                <w:sz w:val="24"/>
                <w:szCs w:val="24"/>
              </w:rPr>
              <w:t>• 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CB7570" w:rsidRPr="00CB7570" w:rsidRDefault="00CB7570" w:rsidP="00CB7570">
            <w:pPr>
              <w:ind w:firstLine="454"/>
              <w:jc w:val="both"/>
              <w:rPr>
                <w:sz w:val="24"/>
                <w:szCs w:val="24"/>
              </w:rPr>
            </w:pPr>
            <w:r w:rsidRPr="00CB7570">
              <w:rPr>
                <w:sz w:val="24"/>
                <w:szCs w:val="24"/>
              </w:rPr>
              <w:t>• правильно включать и выключать устройства ИКТ, входить в операционную систему и завершать работу с ней, выполнять базовые действия с экранными объектами (перемещение курсора, выделение, прямое перемещение, запоминание и вырезание);</w:t>
            </w:r>
          </w:p>
          <w:p w:rsidR="00CB7570" w:rsidRPr="00CB7570" w:rsidRDefault="00CB7570" w:rsidP="00CB7570">
            <w:pPr>
              <w:ind w:firstLine="454"/>
              <w:jc w:val="both"/>
              <w:rPr>
                <w:sz w:val="24"/>
                <w:szCs w:val="24"/>
              </w:rPr>
            </w:pPr>
            <w:r w:rsidRPr="00CB7570">
              <w:rPr>
                <w:sz w:val="24"/>
                <w:szCs w:val="24"/>
              </w:rPr>
              <w:t xml:space="preserve">• осуществлять информационное подключение к локальной сети и глобальной </w:t>
            </w:r>
            <w:r w:rsidRPr="00CB7570">
              <w:rPr>
                <w:sz w:val="24"/>
                <w:szCs w:val="24"/>
              </w:rPr>
              <w:lastRenderedPageBreak/>
              <w:t>сети Интернет;</w:t>
            </w:r>
          </w:p>
          <w:p w:rsidR="00CB7570" w:rsidRPr="00CB7570" w:rsidRDefault="00CB7570" w:rsidP="00CB7570">
            <w:pPr>
              <w:ind w:firstLine="454"/>
              <w:jc w:val="both"/>
              <w:rPr>
                <w:sz w:val="24"/>
                <w:szCs w:val="24"/>
              </w:rPr>
            </w:pPr>
            <w:r w:rsidRPr="00CB7570">
              <w:rPr>
                <w:sz w:val="24"/>
                <w:szCs w:val="24"/>
              </w:rPr>
              <w:t>• входить в информационную среду образовательного учреждения, в том числе через Интернет, размещать в информационной среде различные информационные объекты;</w:t>
            </w:r>
          </w:p>
          <w:p w:rsidR="00CB7570" w:rsidRPr="00CB7570" w:rsidRDefault="00CB7570" w:rsidP="00CB7570">
            <w:pPr>
              <w:ind w:firstLine="454"/>
              <w:jc w:val="both"/>
              <w:rPr>
                <w:sz w:val="24"/>
                <w:szCs w:val="24"/>
              </w:rPr>
            </w:pPr>
            <w:r w:rsidRPr="00CB7570">
              <w:rPr>
                <w:sz w:val="24"/>
                <w:szCs w:val="24"/>
              </w:rPr>
              <w:t>• выводить информацию на бумагу, правильно обращаться с расходными материалами;</w:t>
            </w:r>
          </w:p>
          <w:p w:rsidR="00CB7570" w:rsidRPr="00CB7570" w:rsidRDefault="00CB7570" w:rsidP="00CB7570">
            <w:pPr>
              <w:ind w:firstLine="454"/>
              <w:jc w:val="both"/>
              <w:rPr>
                <w:sz w:val="24"/>
                <w:szCs w:val="24"/>
              </w:rPr>
            </w:pPr>
            <w:r w:rsidRPr="00CB7570">
              <w:rPr>
                <w:sz w:val="24"/>
                <w:szCs w:val="24"/>
              </w:rPr>
              <w:t>• соблюдать требования техники безопасности, гигиены, эргономики и ресурсосбережения при работе с устройствами ИКТ, в частности учитывающие специфику работы с различными экранами.</w:t>
            </w:r>
          </w:p>
          <w:p w:rsidR="00CB7570" w:rsidRDefault="00CB7570" w:rsidP="00CB7570">
            <w:pPr>
              <w:jc w:val="both"/>
              <w:outlineLvl w:val="0"/>
              <w:rPr>
                <w:b/>
                <w:sz w:val="24"/>
                <w:szCs w:val="24"/>
              </w:rPr>
            </w:pPr>
          </w:p>
        </w:tc>
        <w:tc>
          <w:tcPr>
            <w:tcW w:w="5211" w:type="dxa"/>
          </w:tcPr>
          <w:p w:rsidR="00CB7570" w:rsidRPr="00CB7570" w:rsidRDefault="00CB7570" w:rsidP="00CB7570">
            <w:pPr>
              <w:ind w:firstLine="454"/>
              <w:jc w:val="both"/>
              <w:rPr>
                <w:i/>
                <w:sz w:val="24"/>
                <w:szCs w:val="24"/>
              </w:rPr>
            </w:pPr>
            <w:r w:rsidRPr="00CB7570">
              <w:rPr>
                <w:sz w:val="24"/>
                <w:szCs w:val="24"/>
              </w:rPr>
              <w:lastRenderedPageBreak/>
              <w:t>• </w:t>
            </w:r>
            <w:r w:rsidRPr="00CB7570">
              <w:rPr>
                <w:i/>
                <w:sz w:val="24"/>
                <w:szCs w:val="24"/>
              </w:rPr>
              <w:t>осознавать и использовать в практической деятельности основные психологические особенности восприятия информации человеком.</w:t>
            </w:r>
          </w:p>
          <w:p w:rsidR="00CB7570" w:rsidRDefault="00CB7570" w:rsidP="00CB7570">
            <w:pPr>
              <w:jc w:val="both"/>
              <w:outlineLvl w:val="0"/>
              <w:rPr>
                <w:b/>
                <w:sz w:val="24"/>
                <w:szCs w:val="24"/>
              </w:rPr>
            </w:pPr>
            <w:r w:rsidRPr="00CB7570">
              <w:rPr>
                <w:sz w:val="24"/>
                <w:szCs w:val="24"/>
                <w:u w:val="single"/>
              </w:rPr>
              <w:t>Примечание</w:t>
            </w:r>
            <w:r w:rsidRPr="00CB7570">
              <w:rPr>
                <w:sz w:val="24"/>
                <w:szCs w:val="24"/>
              </w:rPr>
              <w:t>: результаты достигаются преимущественно в рамках предметов «Технология», «Информатика», а также во внеурочной и внешкольной деятельности</w:t>
            </w:r>
          </w:p>
        </w:tc>
      </w:tr>
    </w:tbl>
    <w:p w:rsidR="00CB7570" w:rsidRDefault="00CB7570" w:rsidP="00CB7570">
      <w:pPr>
        <w:spacing w:after="0" w:line="240" w:lineRule="auto"/>
        <w:ind w:firstLine="454"/>
        <w:jc w:val="both"/>
        <w:outlineLvl w:val="0"/>
        <w:rPr>
          <w:rFonts w:ascii="Times New Roman" w:hAnsi="Times New Roman" w:cs="Times New Roman"/>
          <w:b/>
          <w:sz w:val="24"/>
          <w:szCs w:val="24"/>
        </w:rPr>
      </w:pPr>
    </w:p>
    <w:p w:rsidR="00CB7570" w:rsidRPr="00CB7570" w:rsidRDefault="00CB7570" w:rsidP="00CB75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54"/>
        <w:jc w:val="both"/>
        <w:rPr>
          <w:rFonts w:ascii="Times New Roman" w:hAnsi="Times New Roman" w:cs="Times New Roman"/>
          <w:sz w:val="24"/>
          <w:szCs w:val="24"/>
        </w:rPr>
      </w:pPr>
      <w:r w:rsidRPr="00CB7570">
        <w:rPr>
          <w:rFonts w:ascii="Times New Roman" w:hAnsi="Times New Roman" w:cs="Times New Roman"/>
          <w:sz w:val="24"/>
          <w:szCs w:val="24"/>
        </w:rPr>
        <w:t>.</w:t>
      </w:r>
    </w:p>
    <w:p w:rsidR="00CB7570" w:rsidRDefault="00CB7570" w:rsidP="00CB7570">
      <w:pPr>
        <w:spacing w:after="0" w:line="240" w:lineRule="auto"/>
        <w:ind w:firstLine="454"/>
        <w:jc w:val="both"/>
        <w:outlineLvl w:val="0"/>
        <w:rPr>
          <w:rFonts w:ascii="Times New Roman" w:hAnsi="Times New Roman" w:cs="Times New Roman"/>
          <w:b/>
          <w:sz w:val="24"/>
          <w:szCs w:val="24"/>
        </w:rPr>
      </w:pPr>
      <w:r w:rsidRPr="00CB7570">
        <w:rPr>
          <w:rFonts w:ascii="Times New Roman" w:hAnsi="Times New Roman" w:cs="Times New Roman"/>
          <w:b/>
          <w:sz w:val="24"/>
          <w:szCs w:val="24"/>
        </w:rPr>
        <w:t>Фиксация изображений и звуков</w:t>
      </w:r>
    </w:p>
    <w:tbl>
      <w:tblPr>
        <w:tblStyle w:val="afc"/>
        <w:tblW w:w="0" w:type="auto"/>
        <w:tblLook w:val="04A0"/>
      </w:tblPr>
      <w:tblGrid>
        <w:gridCol w:w="5210"/>
        <w:gridCol w:w="5211"/>
      </w:tblGrid>
      <w:tr w:rsidR="00CB7570" w:rsidTr="00CB7570">
        <w:tc>
          <w:tcPr>
            <w:tcW w:w="5210" w:type="dxa"/>
          </w:tcPr>
          <w:p w:rsidR="00CB7570" w:rsidRPr="00CB7570" w:rsidRDefault="00CB7570" w:rsidP="00CB7570">
            <w:pPr>
              <w:suppressAutoHyphens/>
              <w:ind w:firstLine="454"/>
              <w:jc w:val="both"/>
              <w:rPr>
                <w:bCs/>
                <w:iCs/>
                <w:sz w:val="24"/>
                <w:szCs w:val="24"/>
              </w:rPr>
            </w:pPr>
            <w:r w:rsidRPr="00CB7570">
              <w:rPr>
                <w:bCs/>
                <w:iCs/>
                <w:sz w:val="24"/>
                <w:szCs w:val="24"/>
              </w:rPr>
              <w:t>Выпускник научится:</w:t>
            </w:r>
          </w:p>
          <w:p w:rsidR="00CB7570" w:rsidRDefault="00CB7570" w:rsidP="00CB7570">
            <w:pPr>
              <w:jc w:val="both"/>
              <w:outlineLvl w:val="0"/>
              <w:rPr>
                <w:b/>
                <w:sz w:val="24"/>
                <w:szCs w:val="24"/>
              </w:rPr>
            </w:pPr>
          </w:p>
        </w:tc>
        <w:tc>
          <w:tcPr>
            <w:tcW w:w="5211" w:type="dxa"/>
          </w:tcPr>
          <w:p w:rsidR="00CB7570" w:rsidRPr="00CB7570" w:rsidRDefault="00CB7570" w:rsidP="00CB7570">
            <w:pPr>
              <w:ind w:firstLine="454"/>
              <w:jc w:val="both"/>
              <w:rPr>
                <w:sz w:val="24"/>
                <w:szCs w:val="24"/>
              </w:rPr>
            </w:pPr>
            <w:r w:rsidRPr="00CB7570">
              <w:rPr>
                <w:i/>
                <w:sz w:val="24"/>
                <w:szCs w:val="24"/>
              </w:rPr>
              <w:t>Выпускник получит возможность научиться:</w:t>
            </w:r>
          </w:p>
          <w:p w:rsidR="00CB7570" w:rsidRDefault="00CB7570" w:rsidP="00CB7570">
            <w:pPr>
              <w:jc w:val="both"/>
              <w:outlineLvl w:val="0"/>
              <w:rPr>
                <w:b/>
                <w:sz w:val="24"/>
                <w:szCs w:val="24"/>
              </w:rPr>
            </w:pPr>
          </w:p>
        </w:tc>
      </w:tr>
      <w:tr w:rsidR="00CB7570" w:rsidTr="00CB7570">
        <w:tc>
          <w:tcPr>
            <w:tcW w:w="5210" w:type="dxa"/>
          </w:tcPr>
          <w:p w:rsidR="00CB7570" w:rsidRPr="00CB7570" w:rsidRDefault="00CB7570" w:rsidP="00CB7570">
            <w:pPr>
              <w:ind w:firstLine="454"/>
              <w:jc w:val="both"/>
              <w:rPr>
                <w:sz w:val="24"/>
                <w:szCs w:val="24"/>
              </w:rPr>
            </w:pPr>
            <w:r w:rsidRPr="00CB7570">
              <w:rPr>
                <w:sz w:val="24"/>
                <w:szCs w:val="24"/>
              </w:rPr>
              <w:t>осуществлять фиксацию изображений и звуков в ходе процесса обсуждения, проведения эксперимента, природного процесса, фиксацию хода и результатов проектной деятельности;</w:t>
            </w:r>
          </w:p>
          <w:p w:rsidR="00CB7570" w:rsidRPr="00CB7570" w:rsidRDefault="00CB7570" w:rsidP="00CB7570">
            <w:pPr>
              <w:ind w:firstLine="454"/>
              <w:jc w:val="both"/>
              <w:rPr>
                <w:sz w:val="24"/>
                <w:szCs w:val="24"/>
              </w:rPr>
            </w:pPr>
            <w:r w:rsidRPr="00CB7570">
              <w:rPr>
                <w:sz w:val="24"/>
                <w:szCs w:val="24"/>
              </w:rPr>
              <w:t>• учитывать смысл и содержание деятельности при организации фиксации, выделять для фиксации отдельные элементы объектов и процессов, обеспечивать качество фиксации существенных элементов;</w:t>
            </w:r>
          </w:p>
          <w:p w:rsidR="00CB7570" w:rsidRPr="00CB7570" w:rsidRDefault="00CB7570" w:rsidP="00CB7570">
            <w:pPr>
              <w:ind w:firstLine="454"/>
              <w:jc w:val="both"/>
              <w:rPr>
                <w:sz w:val="24"/>
                <w:szCs w:val="24"/>
              </w:rPr>
            </w:pPr>
            <w:r w:rsidRPr="00CB7570">
              <w:rPr>
                <w:sz w:val="24"/>
                <w:szCs w:val="24"/>
              </w:rPr>
              <w:t>• выбирать технические средства ИКТ для фиксации изображений и звуков в соответствии с поставленной целью;</w:t>
            </w:r>
          </w:p>
          <w:p w:rsidR="00CB7570" w:rsidRPr="00CB7570" w:rsidRDefault="00CB7570" w:rsidP="00CB7570">
            <w:pPr>
              <w:ind w:firstLine="454"/>
              <w:jc w:val="both"/>
              <w:rPr>
                <w:sz w:val="24"/>
                <w:szCs w:val="24"/>
              </w:rPr>
            </w:pPr>
            <w:r w:rsidRPr="00CB7570">
              <w:rPr>
                <w:sz w:val="24"/>
                <w:szCs w:val="24"/>
              </w:rPr>
              <w:t>• проводить обработку цифровых фотографий с использованием возможностей специальных компьютерных инструментов, создавать презентации на основе цифровых фотографий;</w:t>
            </w:r>
          </w:p>
          <w:p w:rsidR="00CB7570" w:rsidRPr="00CB7570" w:rsidRDefault="00CB7570" w:rsidP="00CB7570">
            <w:pPr>
              <w:ind w:firstLine="454"/>
              <w:jc w:val="both"/>
              <w:rPr>
                <w:sz w:val="24"/>
                <w:szCs w:val="24"/>
              </w:rPr>
            </w:pPr>
            <w:r w:rsidRPr="00CB7570">
              <w:rPr>
                <w:sz w:val="24"/>
                <w:szCs w:val="24"/>
              </w:rPr>
              <w:t>• проводить обработку цифровых звукозаписей с использованием возможностей специальных компьютерных инструментов, проводить транскрибирование цифровых звукозаписей;</w:t>
            </w:r>
          </w:p>
          <w:p w:rsidR="00CB7570" w:rsidRDefault="00CB7570" w:rsidP="00CB7570">
            <w:pPr>
              <w:jc w:val="both"/>
              <w:outlineLvl w:val="0"/>
              <w:rPr>
                <w:b/>
                <w:sz w:val="24"/>
                <w:szCs w:val="24"/>
              </w:rPr>
            </w:pPr>
            <w:r w:rsidRPr="00CB7570">
              <w:rPr>
                <w:sz w:val="24"/>
                <w:szCs w:val="24"/>
              </w:rPr>
              <w:t>• осуществлять видеосъёмку и проводить монтаж отснятого материала с использованием возможностей специальных компьютерных инструментов</w:t>
            </w:r>
          </w:p>
        </w:tc>
        <w:tc>
          <w:tcPr>
            <w:tcW w:w="5211" w:type="dxa"/>
          </w:tcPr>
          <w:p w:rsidR="00CB7570" w:rsidRPr="00CB7570" w:rsidRDefault="00CB7570" w:rsidP="00CB7570">
            <w:pPr>
              <w:ind w:firstLine="454"/>
              <w:jc w:val="both"/>
              <w:rPr>
                <w:i/>
                <w:sz w:val="24"/>
                <w:szCs w:val="24"/>
              </w:rPr>
            </w:pPr>
            <w:r w:rsidRPr="00CB7570">
              <w:rPr>
                <w:sz w:val="24"/>
                <w:szCs w:val="24"/>
              </w:rPr>
              <w:t>• </w:t>
            </w:r>
            <w:r w:rsidRPr="00CB7570">
              <w:rPr>
                <w:i/>
                <w:sz w:val="24"/>
                <w:szCs w:val="24"/>
              </w:rPr>
              <w:t>различать творческую и техническую фиксацию звуков и изображений;</w:t>
            </w:r>
          </w:p>
          <w:p w:rsidR="00CB7570" w:rsidRPr="00CB7570" w:rsidRDefault="00CB7570" w:rsidP="00CB7570">
            <w:pPr>
              <w:ind w:firstLine="454"/>
              <w:jc w:val="both"/>
              <w:rPr>
                <w:i/>
                <w:sz w:val="24"/>
                <w:szCs w:val="24"/>
              </w:rPr>
            </w:pPr>
            <w:r w:rsidRPr="00CB7570">
              <w:rPr>
                <w:sz w:val="24"/>
                <w:szCs w:val="24"/>
              </w:rPr>
              <w:t>• </w:t>
            </w:r>
            <w:r w:rsidRPr="00CB7570">
              <w:rPr>
                <w:i/>
                <w:sz w:val="24"/>
                <w:szCs w:val="24"/>
              </w:rPr>
              <w:t>использовать возможности ИКТ в творческой деятельности, связанной с искусством;</w:t>
            </w:r>
          </w:p>
          <w:p w:rsidR="00CB7570" w:rsidRPr="00CB7570" w:rsidRDefault="00CB7570" w:rsidP="00CB7570">
            <w:pPr>
              <w:ind w:firstLine="454"/>
              <w:jc w:val="both"/>
              <w:rPr>
                <w:i/>
                <w:sz w:val="24"/>
                <w:szCs w:val="24"/>
              </w:rPr>
            </w:pPr>
            <w:r w:rsidRPr="00CB7570">
              <w:rPr>
                <w:sz w:val="24"/>
                <w:szCs w:val="24"/>
              </w:rPr>
              <w:t>• </w:t>
            </w:r>
            <w:r w:rsidRPr="00CB7570">
              <w:rPr>
                <w:i/>
                <w:sz w:val="24"/>
                <w:szCs w:val="24"/>
              </w:rPr>
              <w:t>осуществлять трёхмерное сканирование.</w:t>
            </w:r>
          </w:p>
          <w:p w:rsidR="00CB7570" w:rsidRPr="00CB7570" w:rsidRDefault="00CB7570" w:rsidP="00CB75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454"/>
              <w:jc w:val="both"/>
              <w:rPr>
                <w:sz w:val="24"/>
                <w:szCs w:val="24"/>
              </w:rPr>
            </w:pPr>
            <w:r w:rsidRPr="00CB7570">
              <w:rPr>
                <w:sz w:val="24"/>
                <w:szCs w:val="24"/>
                <w:u w:val="single"/>
              </w:rPr>
              <w:t>Примечание</w:t>
            </w:r>
            <w:r w:rsidRPr="00CB7570">
              <w:rPr>
                <w:sz w:val="24"/>
                <w:szCs w:val="24"/>
              </w:rPr>
              <w:t>: результаты достигаются преимущественно в рамках предметов «Искусство», «Русский язык», «Иностранный язык», «Физическая культура», «Естествознание», а также во внеурочной деятельности.</w:t>
            </w:r>
          </w:p>
          <w:p w:rsidR="00CB7570" w:rsidRDefault="00CB7570" w:rsidP="00CB7570">
            <w:pPr>
              <w:jc w:val="both"/>
              <w:outlineLvl w:val="0"/>
              <w:rPr>
                <w:b/>
                <w:sz w:val="24"/>
                <w:szCs w:val="24"/>
              </w:rPr>
            </w:pPr>
          </w:p>
        </w:tc>
      </w:tr>
    </w:tbl>
    <w:p w:rsidR="00CB7570" w:rsidRDefault="00CB7570" w:rsidP="00CB7570">
      <w:pPr>
        <w:spacing w:after="0" w:line="240" w:lineRule="auto"/>
        <w:jc w:val="both"/>
        <w:outlineLvl w:val="0"/>
        <w:rPr>
          <w:rFonts w:ascii="Times New Roman" w:hAnsi="Times New Roman" w:cs="Times New Roman"/>
          <w:b/>
          <w:sz w:val="24"/>
          <w:szCs w:val="24"/>
        </w:rPr>
      </w:pPr>
      <w:r>
        <w:rPr>
          <w:rFonts w:ascii="Times New Roman" w:hAnsi="Times New Roman" w:cs="Times New Roman"/>
          <w:sz w:val="24"/>
          <w:szCs w:val="24"/>
        </w:rPr>
        <w:t xml:space="preserve">                                                   </w:t>
      </w:r>
      <w:r w:rsidRPr="00CB7570">
        <w:rPr>
          <w:rFonts w:ascii="Times New Roman" w:hAnsi="Times New Roman" w:cs="Times New Roman"/>
          <w:b/>
          <w:sz w:val="24"/>
          <w:szCs w:val="24"/>
        </w:rPr>
        <w:t>Создание письменных сообщений</w:t>
      </w:r>
    </w:p>
    <w:tbl>
      <w:tblPr>
        <w:tblStyle w:val="afc"/>
        <w:tblW w:w="0" w:type="auto"/>
        <w:tblLook w:val="04A0"/>
      </w:tblPr>
      <w:tblGrid>
        <w:gridCol w:w="5210"/>
        <w:gridCol w:w="5211"/>
      </w:tblGrid>
      <w:tr w:rsidR="00CB7570" w:rsidTr="00CB7570">
        <w:tc>
          <w:tcPr>
            <w:tcW w:w="5210" w:type="dxa"/>
          </w:tcPr>
          <w:p w:rsidR="00CB7570" w:rsidRPr="00CB7570" w:rsidRDefault="00CB7570" w:rsidP="00CB7570">
            <w:pPr>
              <w:suppressAutoHyphens/>
              <w:ind w:firstLine="454"/>
              <w:jc w:val="both"/>
              <w:rPr>
                <w:bCs/>
                <w:iCs/>
                <w:sz w:val="24"/>
                <w:szCs w:val="24"/>
              </w:rPr>
            </w:pPr>
            <w:r w:rsidRPr="00CB7570">
              <w:rPr>
                <w:bCs/>
                <w:iCs/>
                <w:sz w:val="24"/>
                <w:szCs w:val="24"/>
              </w:rPr>
              <w:t>Выпускник научится:</w:t>
            </w:r>
          </w:p>
          <w:p w:rsidR="00CB7570" w:rsidRDefault="00CB7570" w:rsidP="00CB7570">
            <w:pPr>
              <w:jc w:val="both"/>
              <w:outlineLvl w:val="0"/>
              <w:rPr>
                <w:b/>
                <w:sz w:val="24"/>
                <w:szCs w:val="24"/>
              </w:rPr>
            </w:pPr>
          </w:p>
        </w:tc>
        <w:tc>
          <w:tcPr>
            <w:tcW w:w="5211" w:type="dxa"/>
          </w:tcPr>
          <w:p w:rsidR="00CB7570" w:rsidRPr="00CB7570" w:rsidRDefault="00CB7570" w:rsidP="00CB7570">
            <w:pPr>
              <w:ind w:firstLine="454"/>
              <w:jc w:val="both"/>
              <w:rPr>
                <w:sz w:val="24"/>
                <w:szCs w:val="24"/>
              </w:rPr>
            </w:pPr>
            <w:r w:rsidRPr="00CB7570">
              <w:rPr>
                <w:i/>
                <w:sz w:val="24"/>
                <w:szCs w:val="24"/>
              </w:rPr>
              <w:t>Выпускник получит возможность научиться:</w:t>
            </w:r>
          </w:p>
          <w:p w:rsidR="00CB7570" w:rsidRDefault="00CB7570" w:rsidP="00CB7570">
            <w:pPr>
              <w:jc w:val="both"/>
              <w:outlineLvl w:val="0"/>
              <w:rPr>
                <w:b/>
                <w:sz w:val="24"/>
                <w:szCs w:val="24"/>
              </w:rPr>
            </w:pPr>
          </w:p>
        </w:tc>
      </w:tr>
      <w:tr w:rsidR="00CB7570" w:rsidTr="00CB7570">
        <w:tc>
          <w:tcPr>
            <w:tcW w:w="5210" w:type="dxa"/>
          </w:tcPr>
          <w:p w:rsidR="00CB7570" w:rsidRPr="00CB7570" w:rsidRDefault="00CB7570" w:rsidP="00CB7570">
            <w:pPr>
              <w:ind w:firstLine="454"/>
              <w:jc w:val="both"/>
              <w:rPr>
                <w:sz w:val="24"/>
                <w:szCs w:val="24"/>
              </w:rPr>
            </w:pPr>
            <w:r w:rsidRPr="00CB7570">
              <w:rPr>
                <w:sz w:val="24"/>
                <w:szCs w:val="24"/>
              </w:rPr>
              <w:t>• создавать текст на русском языке с использованием слепого десятипальцевого клавиатурного письма;</w:t>
            </w:r>
          </w:p>
          <w:p w:rsidR="00CB7570" w:rsidRPr="00CB7570" w:rsidRDefault="00CB7570" w:rsidP="00CB7570">
            <w:pPr>
              <w:ind w:firstLine="454"/>
              <w:jc w:val="both"/>
              <w:rPr>
                <w:sz w:val="24"/>
                <w:szCs w:val="24"/>
              </w:rPr>
            </w:pPr>
            <w:r w:rsidRPr="00CB7570">
              <w:rPr>
                <w:sz w:val="24"/>
                <w:szCs w:val="24"/>
              </w:rPr>
              <w:t xml:space="preserve">• сканировать текст и осуществлять </w:t>
            </w:r>
            <w:r w:rsidRPr="00CB7570">
              <w:rPr>
                <w:sz w:val="24"/>
                <w:szCs w:val="24"/>
              </w:rPr>
              <w:lastRenderedPageBreak/>
              <w:t>распознавание сканированного текста;</w:t>
            </w:r>
          </w:p>
          <w:p w:rsidR="00CB7570" w:rsidRPr="00CB7570" w:rsidRDefault="00CB7570" w:rsidP="00CB7570">
            <w:pPr>
              <w:ind w:firstLine="454"/>
              <w:jc w:val="both"/>
              <w:rPr>
                <w:sz w:val="24"/>
                <w:szCs w:val="24"/>
              </w:rPr>
            </w:pPr>
            <w:r w:rsidRPr="00CB7570">
              <w:rPr>
                <w:sz w:val="24"/>
                <w:szCs w:val="24"/>
              </w:rPr>
              <w:t>• осуществлять редактирование и структурирование текста в соответствии с его смыслом средствами текстового редактора;</w:t>
            </w:r>
          </w:p>
          <w:p w:rsidR="00CB7570" w:rsidRPr="00CB7570" w:rsidRDefault="00CB7570" w:rsidP="00CB7570">
            <w:pPr>
              <w:ind w:firstLine="454"/>
              <w:jc w:val="both"/>
              <w:rPr>
                <w:sz w:val="24"/>
                <w:szCs w:val="24"/>
              </w:rPr>
            </w:pPr>
            <w:r w:rsidRPr="00CB7570">
              <w:rPr>
                <w:sz w:val="24"/>
                <w:szCs w:val="24"/>
              </w:rPr>
              <w:t>• создавать текст на основе расшифровки аудиозаписи, в том числе нескольких участников обсуждения, осуществлять письменное смысловое резюмирование высказываний в ходе обсуждения;</w:t>
            </w:r>
          </w:p>
          <w:p w:rsidR="00CB7570" w:rsidRPr="00CB7570" w:rsidRDefault="00CB7570" w:rsidP="00CB7570">
            <w:pPr>
              <w:ind w:firstLine="454"/>
              <w:jc w:val="both"/>
              <w:rPr>
                <w:sz w:val="24"/>
                <w:szCs w:val="24"/>
              </w:rPr>
            </w:pPr>
            <w:r w:rsidRPr="00CB7570">
              <w:rPr>
                <w:sz w:val="24"/>
                <w:szCs w:val="24"/>
              </w:rPr>
              <w:t>• использовать средства орфографического и синтаксического контроля русского текста и текста на иностранном языке.</w:t>
            </w:r>
          </w:p>
          <w:p w:rsidR="00CB7570" w:rsidRDefault="00CB7570" w:rsidP="00CB7570">
            <w:pPr>
              <w:jc w:val="both"/>
              <w:outlineLvl w:val="0"/>
              <w:rPr>
                <w:b/>
                <w:sz w:val="24"/>
                <w:szCs w:val="24"/>
              </w:rPr>
            </w:pPr>
          </w:p>
        </w:tc>
        <w:tc>
          <w:tcPr>
            <w:tcW w:w="5211" w:type="dxa"/>
          </w:tcPr>
          <w:p w:rsidR="00CB7570" w:rsidRPr="00CB7570" w:rsidRDefault="00CB7570" w:rsidP="00CB7570">
            <w:pPr>
              <w:ind w:firstLine="454"/>
              <w:jc w:val="both"/>
              <w:rPr>
                <w:i/>
                <w:sz w:val="24"/>
                <w:szCs w:val="24"/>
              </w:rPr>
            </w:pPr>
            <w:r w:rsidRPr="00CB7570">
              <w:rPr>
                <w:sz w:val="24"/>
                <w:szCs w:val="24"/>
              </w:rPr>
              <w:lastRenderedPageBreak/>
              <w:t>• </w:t>
            </w:r>
            <w:r w:rsidRPr="00CB7570">
              <w:rPr>
                <w:i/>
                <w:sz w:val="24"/>
                <w:szCs w:val="24"/>
              </w:rPr>
              <w:t>создавать текст на иностранном языке с использованием слепого десятипальцевого клавиатурного письма;</w:t>
            </w:r>
          </w:p>
          <w:p w:rsidR="00CB7570" w:rsidRPr="00CB7570" w:rsidRDefault="00CB7570" w:rsidP="00CB7570">
            <w:pPr>
              <w:ind w:firstLine="454"/>
              <w:jc w:val="both"/>
              <w:rPr>
                <w:i/>
                <w:sz w:val="24"/>
                <w:szCs w:val="24"/>
              </w:rPr>
            </w:pPr>
            <w:r w:rsidRPr="00CB7570">
              <w:rPr>
                <w:sz w:val="24"/>
                <w:szCs w:val="24"/>
              </w:rPr>
              <w:t>• </w:t>
            </w:r>
            <w:r w:rsidRPr="00CB7570">
              <w:rPr>
                <w:i/>
                <w:sz w:val="24"/>
                <w:szCs w:val="24"/>
              </w:rPr>
              <w:t xml:space="preserve">использовать компьютерные </w:t>
            </w:r>
            <w:r w:rsidRPr="00CB7570">
              <w:rPr>
                <w:i/>
                <w:sz w:val="24"/>
                <w:szCs w:val="24"/>
              </w:rPr>
              <w:lastRenderedPageBreak/>
              <w:t>инструменты, упрощающие расшифровку аудиозаписей.</w:t>
            </w:r>
          </w:p>
          <w:p w:rsidR="00CB7570" w:rsidRPr="00CB7570" w:rsidRDefault="00CB7570" w:rsidP="00CB75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454"/>
              <w:jc w:val="both"/>
              <w:rPr>
                <w:sz w:val="24"/>
                <w:szCs w:val="24"/>
              </w:rPr>
            </w:pPr>
            <w:r w:rsidRPr="00CB7570">
              <w:rPr>
                <w:sz w:val="24"/>
                <w:szCs w:val="24"/>
                <w:u w:val="single"/>
              </w:rPr>
              <w:t>Примечание</w:t>
            </w:r>
            <w:r w:rsidRPr="00CB7570">
              <w:rPr>
                <w:sz w:val="24"/>
                <w:szCs w:val="24"/>
              </w:rPr>
              <w:t>: результаты достигаются преимущественно в рамках предметов «Русский язык», «Иностранный язык», «Литература», «История».</w:t>
            </w:r>
          </w:p>
          <w:p w:rsidR="00CB7570" w:rsidRDefault="00CB7570" w:rsidP="00CB7570">
            <w:pPr>
              <w:jc w:val="both"/>
              <w:outlineLvl w:val="0"/>
              <w:rPr>
                <w:b/>
                <w:sz w:val="24"/>
                <w:szCs w:val="24"/>
              </w:rPr>
            </w:pPr>
          </w:p>
        </w:tc>
      </w:tr>
    </w:tbl>
    <w:p w:rsidR="00CB7570" w:rsidRDefault="00CB7570" w:rsidP="00CB7570">
      <w:pPr>
        <w:spacing w:after="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CB7570">
        <w:rPr>
          <w:rFonts w:ascii="Times New Roman" w:hAnsi="Times New Roman" w:cs="Times New Roman"/>
          <w:b/>
          <w:sz w:val="24"/>
          <w:szCs w:val="24"/>
        </w:rPr>
        <w:t>Создание графических объектов</w:t>
      </w:r>
    </w:p>
    <w:tbl>
      <w:tblPr>
        <w:tblStyle w:val="afc"/>
        <w:tblW w:w="0" w:type="auto"/>
        <w:tblLook w:val="04A0"/>
      </w:tblPr>
      <w:tblGrid>
        <w:gridCol w:w="5210"/>
        <w:gridCol w:w="5211"/>
      </w:tblGrid>
      <w:tr w:rsidR="00CB7570" w:rsidTr="00CB7570">
        <w:tc>
          <w:tcPr>
            <w:tcW w:w="5210" w:type="dxa"/>
          </w:tcPr>
          <w:p w:rsidR="00CB7570" w:rsidRPr="00CB7570" w:rsidRDefault="00CB7570" w:rsidP="00CB7570">
            <w:pPr>
              <w:suppressAutoHyphens/>
              <w:ind w:firstLine="454"/>
              <w:jc w:val="both"/>
              <w:rPr>
                <w:bCs/>
                <w:iCs/>
                <w:sz w:val="24"/>
                <w:szCs w:val="24"/>
              </w:rPr>
            </w:pPr>
            <w:r w:rsidRPr="00CB7570">
              <w:rPr>
                <w:bCs/>
                <w:iCs/>
                <w:sz w:val="24"/>
                <w:szCs w:val="24"/>
              </w:rPr>
              <w:t>Выпускник научится:</w:t>
            </w:r>
          </w:p>
          <w:p w:rsidR="00CB7570" w:rsidRDefault="00CB7570" w:rsidP="00CB7570">
            <w:pPr>
              <w:jc w:val="both"/>
              <w:outlineLvl w:val="0"/>
              <w:rPr>
                <w:b/>
                <w:sz w:val="24"/>
                <w:szCs w:val="24"/>
              </w:rPr>
            </w:pPr>
          </w:p>
        </w:tc>
        <w:tc>
          <w:tcPr>
            <w:tcW w:w="5211" w:type="dxa"/>
          </w:tcPr>
          <w:p w:rsidR="00CB7570" w:rsidRPr="00CB7570" w:rsidRDefault="00CB7570" w:rsidP="00CB7570">
            <w:pPr>
              <w:ind w:firstLine="454"/>
              <w:jc w:val="both"/>
              <w:rPr>
                <w:sz w:val="24"/>
                <w:szCs w:val="24"/>
              </w:rPr>
            </w:pPr>
            <w:r w:rsidRPr="00CB7570">
              <w:rPr>
                <w:i/>
                <w:sz w:val="24"/>
                <w:szCs w:val="24"/>
              </w:rPr>
              <w:t>Выпускник получит возможность научиться:</w:t>
            </w:r>
          </w:p>
          <w:p w:rsidR="00CB7570" w:rsidRDefault="00CB7570" w:rsidP="00CB7570">
            <w:pPr>
              <w:jc w:val="both"/>
              <w:outlineLvl w:val="0"/>
              <w:rPr>
                <w:b/>
                <w:sz w:val="24"/>
                <w:szCs w:val="24"/>
              </w:rPr>
            </w:pPr>
          </w:p>
        </w:tc>
      </w:tr>
      <w:tr w:rsidR="00CB7570" w:rsidTr="00CB7570">
        <w:tc>
          <w:tcPr>
            <w:tcW w:w="5210" w:type="dxa"/>
          </w:tcPr>
          <w:p w:rsidR="00CB7570" w:rsidRPr="00CB7570" w:rsidRDefault="00CB7570" w:rsidP="00CB7570">
            <w:pPr>
              <w:ind w:firstLine="454"/>
              <w:jc w:val="both"/>
              <w:rPr>
                <w:sz w:val="24"/>
                <w:szCs w:val="24"/>
              </w:rPr>
            </w:pPr>
            <w:r w:rsidRPr="00CB7570">
              <w:rPr>
                <w:sz w:val="24"/>
                <w:szCs w:val="24"/>
              </w:rPr>
              <w:t>• создавать различные геометрические объекты с использованием возможностей специальных компьютерных инструментов;</w:t>
            </w:r>
          </w:p>
          <w:p w:rsidR="00CB7570" w:rsidRPr="00CB7570" w:rsidRDefault="00CB7570" w:rsidP="00CB7570">
            <w:pPr>
              <w:ind w:firstLine="454"/>
              <w:jc w:val="both"/>
              <w:rPr>
                <w:sz w:val="24"/>
                <w:szCs w:val="24"/>
              </w:rPr>
            </w:pPr>
            <w:r w:rsidRPr="00CB7570">
              <w:rPr>
                <w:sz w:val="24"/>
                <w:szCs w:val="24"/>
              </w:rPr>
              <w:t>• 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CB7570" w:rsidRPr="00CB7570" w:rsidRDefault="00CB7570" w:rsidP="00CB7570">
            <w:pPr>
              <w:ind w:firstLine="454"/>
              <w:jc w:val="both"/>
              <w:rPr>
                <w:sz w:val="24"/>
                <w:szCs w:val="24"/>
              </w:rPr>
            </w:pPr>
            <w:r w:rsidRPr="00CB7570">
              <w:rPr>
                <w:sz w:val="24"/>
                <w:szCs w:val="24"/>
              </w:rPr>
              <w:t>• создавать специализированные карты и диаграммы: географические, хронологические;</w:t>
            </w:r>
          </w:p>
          <w:p w:rsidR="00CB7570" w:rsidRPr="00CB7570" w:rsidRDefault="00CB7570" w:rsidP="00CB7570">
            <w:pPr>
              <w:ind w:firstLine="454"/>
              <w:jc w:val="both"/>
              <w:rPr>
                <w:sz w:val="24"/>
                <w:szCs w:val="24"/>
              </w:rPr>
            </w:pPr>
            <w:r w:rsidRPr="00CB7570">
              <w:rPr>
                <w:sz w:val="24"/>
                <w:szCs w:val="24"/>
              </w:rPr>
              <w:t>• создавать графические объекты проведением рукой произвольных линий с использованием специализированных компьютерных инструментов и устройств.</w:t>
            </w:r>
          </w:p>
        </w:tc>
        <w:tc>
          <w:tcPr>
            <w:tcW w:w="5211" w:type="dxa"/>
          </w:tcPr>
          <w:p w:rsidR="00CB7570" w:rsidRPr="00CB7570" w:rsidRDefault="00CB7570" w:rsidP="00CB7570">
            <w:pPr>
              <w:ind w:firstLine="454"/>
              <w:jc w:val="both"/>
              <w:rPr>
                <w:i/>
                <w:sz w:val="24"/>
                <w:szCs w:val="24"/>
              </w:rPr>
            </w:pPr>
            <w:r w:rsidRPr="00CB7570">
              <w:rPr>
                <w:sz w:val="24"/>
                <w:szCs w:val="24"/>
              </w:rPr>
              <w:t>• </w:t>
            </w:r>
            <w:r w:rsidRPr="00CB7570">
              <w:rPr>
                <w:i/>
                <w:sz w:val="24"/>
                <w:szCs w:val="24"/>
              </w:rPr>
              <w:t>создавать мультипликационные фильмы;</w:t>
            </w:r>
          </w:p>
          <w:p w:rsidR="00CB7570" w:rsidRPr="00CB7570" w:rsidRDefault="00CB7570" w:rsidP="00CB7570">
            <w:pPr>
              <w:ind w:firstLine="454"/>
              <w:jc w:val="both"/>
              <w:rPr>
                <w:i/>
                <w:sz w:val="24"/>
                <w:szCs w:val="24"/>
              </w:rPr>
            </w:pPr>
            <w:r w:rsidRPr="00CB7570">
              <w:rPr>
                <w:sz w:val="24"/>
                <w:szCs w:val="24"/>
              </w:rPr>
              <w:t>• </w:t>
            </w:r>
            <w:r w:rsidRPr="00CB7570">
              <w:rPr>
                <w:i/>
                <w:sz w:val="24"/>
                <w:szCs w:val="24"/>
              </w:rPr>
              <w:t>создавать виртуальные модели трёхмерных объектов.</w:t>
            </w:r>
          </w:p>
          <w:p w:rsidR="00CB7570" w:rsidRPr="00CB7570" w:rsidRDefault="00CB7570" w:rsidP="00CB75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454"/>
              <w:jc w:val="both"/>
              <w:rPr>
                <w:sz w:val="24"/>
                <w:szCs w:val="24"/>
              </w:rPr>
            </w:pPr>
            <w:r w:rsidRPr="00CB7570">
              <w:rPr>
                <w:sz w:val="24"/>
                <w:szCs w:val="24"/>
                <w:u w:val="single"/>
              </w:rPr>
              <w:t>Примечание:</w:t>
            </w:r>
            <w:r w:rsidRPr="00CB7570">
              <w:rPr>
                <w:sz w:val="24"/>
                <w:szCs w:val="24"/>
              </w:rPr>
              <w:t xml:space="preserve"> результаты достигаются преимущественно в рамках предметов «Технология», «Обществознание», «География», «История», «Математика».</w:t>
            </w:r>
          </w:p>
          <w:p w:rsidR="00CB7570" w:rsidRDefault="00CB7570" w:rsidP="00CB7570">
            <w:pPr>
              <w:jc w:val="both"/>
              <w:outlineLvl w:val="0"/>
              <w:rPr>
                <w:b/>
                <w:sz w:val="24"/>
                <w:szCs w:val="24"/>
              </w:rPr>
            </w:pPr>
          </w:p>
        </w:tc>
      </w:tr>
    </w:tbl>
    <w:p w:rsidR="00CB7570" w:rsidRDefault="00CB7570" w:rsidP="00CB7570">
      <w:pPr>
        <w:spacing w:after="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w:t>
      </w:r>
      <w:r w:rsidRPr="00CB7570">
        <w:rPr>
          <w:rFonts w:ascii="Times New Roman" w:hAnsi="Times New Roman" w:cs="Times New Roman"/>
          <w:b/>
          <w:sz w:val="24"/>
          <w:szCs w:val="24"/>
        </w:rPr>
        <w:t>Создание музыкальных и звуковых сообщений</w:t>
      </w:r>
    </w:p>
    <w:tbl>
      <w:tblPr>
        <w:tblStyle w:val="afc"/>
        <w:tblW w:w="0" w:type="auto"/>
        <w:tblLook w:val="04A0"/>
      </w:tblPr>
      <w:tblGrid>
        <w:gridCol w:w="5210"/>
        <w:gridCol w:w="5211"/>
      </w:tblGrid>
      <w:tr w:rsidR="00CB7570" w:rsidTr="00CB7570">
        <w:tc>
          <w:tcPr>
            <w:tcW w:w="5210" w:type="dxa"/>
          </w:tcPr>
          <w:p w:rsidR="00CB7570" w:rsidRPr="00CB7570" w:rsidRDefault="00CB7570" w:rsidP="00CB7570">
            <w:pPr>
              <w:suppressAutoHyphens/>
              <w:ind w:firstLine="454"/>
              <w:rPr>
                <w:bCs/>
                <w:iCs/>
                <w:sz w:val="24"/>
                <w:szCs w:val="24"/>
              </w:rPr>
            </w:pPr>
            <w:r w:rsidRPr="00CB7570">
              <w:rPr>
                <w:bCs/>
                <w:iCs/>
                <w:sz w:val="24"/>
                <w:szCs w:val="24"/>
              </w:rPr>
              <w:t>Выпускник научится:</w:t>
            </w:r>
          </w:p>
          <w:p w:rsidR="00CB7570" w:rsidRDefault="00CB7570" w:rsidP="00CB7570">
            <w:pPr>
              <w:outlineLvl w:val="0"/>
              <w:rPr>
                <w:b/>
                <w:sz w:val="24"/>
                <w:szCs w:val="24"/>
              </w:rPr>
            </w:pPr>
          </w:p>
        </w:tc>
        <w:tc>
          <w:tcPr>
            <w:tcW w:w="5211" w:type="dxa"/>
          </w:tcPr>
          <w:p w:rsidR="00CB7570" w:rsidRPr="00CB7570" w:rsidRDefault="00CB7570" w:rsidP="00CB7570">
            <w:pPr>
              <w:ind w:firstLine="454"/>
              <w:rPr>
                <w:sz w:val="24"/>
                <w:szCs w:val="24"/>
              </w:rPr>
            </w:pPr>
            <w:r w:rsidRPr="00CB7570">
              <w:rPr>
                <w:i/>
                <w:sz w:val="24"/>
                <w:szCs w:val="24"/>
              </w:rPr>
              <w:t>Выпускник получит возможность научиться:</w:t>
            </w:r>
          </w:p>
          <w:p w:rsidR="00CB7570" w:rsidRDefault="00CB7570" w:rsidP="00CB7570">
            <w:pPr>
              <w:outlineLvl w:val="0"/>
              <w:rPr>
                <w:b/>
                <w:sz w:val="24"/>
                <w:szCs w:val="24"/>
              </w:rPr>
            </w:pPr>
          </w:p>
        </w:tc>
      </w:tr>
      <w:tr w:rsidR="00CB7570" w:rsidTr="00CB7570">
        <w:tc>
          <w:tcPr>
            <w:tcW w:w="5210" w:type="dxa"/>
          </w:tcPr>
          <w:p w:rsidR="00CB7570" w:rsidRPr="00CB7570" w:rsidRDefault="00CB7570" w:rsidP="00CB7570">
            <w:pPr>
              <w:ind w:firstLine="454"/>
              <w:rPr>
                <w:sz w:val="24"/>
                <w:szCs w:val="24"/>
              </w:rPr>
            </w:pPr>
            <w:r w:rsidRPr="00CB7570">
              <w:rPr>
                <w:sz w:val="24"/>
                <w:szCs w:val="24"/>
              </w:rPr>
              <w:t>• использовать звуковые и музыкальные редакторы;</w:t>
            </w:r>
          </w:p>
          <w:p w:rsidR="00CB7570" w:rsidRPr="00CB7570" w:rsidRDefault="00CB7570" w:rsidP="00CB7570">
            <w:pPr>
              <w:ind w:firstLine="454"/>
              <w:rPr>
                <w:sz w:val="24"/>
                <w:szCs w:val="24"/>
              </w:rPr>
            </w:pPr>
            <w:r w:rsidRPr="00CB7570">
              <w:rPr>
                <w:sz w:val="24"/>
                <w:szCs w:val="24"/>
              </w:rPr>
              <w:t>• использовать клавишные и кинестетические синтезаторы;</w:t>
            </w:r>
          </w:p>
          <w:p w:rsidR="00CB7570" w:rsidRDefault="00CB7570" w:rsidP="00CB7570">
            <w:pPr>
              <w:outlineLvl w:val="0"/>
              <w:rPr>
                <w:b/>
                <w:sz w:val="24"/>
                <w:szCs w:val="24"/>
              </w:rPr>
            </w:pPr>
            <w:r w:rsidRPr="00CB7570">
              <w:rPr>
                <w:sz w:val="24"/>
                <w:szCs w:val="24"/>
              </w:rPr>
              <w:t>• использовать программы звукозаписи и микрофоны</w:t>
            </w:r>
          </w:p>
        </w:tc>
        <w:tc>
          <w:tcPr>
            <w:tcW w:w="5211" w:type="dxa"/>
          </w:tcPr>
          <w:p w:rsidR="00CB7570" w:rsidRPr="00CB7570" w:rsidRDefault="00CB7570" w:rsidP="00CB7570">
            <w:pPr>
              <w:ind w:firstLine="454"/>
              <w:rPr>
                <w:i/>
                <w:sz w:val="24"/>
                <w:szCs w:val="24"/>
              </w:rPr>
            </w:pPr>
            <w:r w:rsidRPr="00CB7570">
              <w:rPr>
                <w:sz w:val="24"/>
                <w:szCs w:val="24"/>
              </w:rPr>
              <w:t>• </w:t>
            </w:r>
            <w:r w:rsidRPr="00CB7570">
              <w:rPr>
                <w:i/>
                <w:sz w:val="24"/>
                <w:szCs w:val="24"/>
              </w:rPr>
              <w:t>использовать музыкальные редакторы, клавишные и кинетические синтезаторы для решения творческих задач.</w:t>
            </w:r>
          </w:p>
          <w:p w:rsidR="00CB7570" w:rsidRPr="00CB7570" w:rsidRDefault="00CB7570" w:rsidP="00CB75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454"/>
              <w:rPr>
                <w:sz w:val="24"/>
                <w:szCs w:val="24"/>
              </w:rPr>
            </w:pPr>
            <w:r w:rsidRPr="00CB7570">
              <w:rPr>
                <w:sz w:val="24"/>
                <w:szCs w:val="24"/>
                <w:u w:val="single"/>
              </w:rPr>
              <w:t>Примечание:</w:t>
            </w:r>
            <w:r w:rsidRPr="00CB7570">
              <w:rPr>
                <w:sz w:val="24"/>
                <w:szCs w:val="24"/>
              </w:rPr>
              <w:t xml:space="preserve"> результаты достигаются преимущественно в рамках предмета «Искусство», а также во внеурочной деятельности.</w:t>
            </w:r>
          </w:p>
        </w:tc>
      </w:tr>
    </w:tbl>
    <w:p w:rsidR="00CB7570" w:rsidRDefault="00CB7570" w:rsidP="00CB7570">
      <w:pPr>
        <w:spacing w:after="0" w:line="240" w:lineRule="auto"/>
        <w:ind w:firstLine="454"/>
        <w:jc w:val="both"/>
        <w:outlineLvl w:val="0"/>
        <w:rPr>
          <w:rFonts w:ascii="Times New Roman" w:hAnsi="Times New Roman" w:cs="Times New Roman"/>
          <w:b/>
          <w:sz w:val="24"/>
          <w:szCs w:val="24"/>
        </w:rPr>
      </w:pPr>
      <w:r w:rsidRPr="00CB7570">
        <w:rPr>
          <w:rFonts w:ascii="Times New Roman" w:hAnsi="Times New Roman" w:cs="Times New Roman"/>
          <w:b/>
          <w:sz w:val="24"/>
          <w:szCs w:val="24"/>
        </w:rPr>
        <w:t>Создание, восприятие и использование гипермедиасообщений</w:t>
      </w:r>
    </w:p>
    <w:tbl>
      <w:tblPr>
        <w:tblStyle w:val="afc"/>
        <w:tblW w:w="0" w:type="auto"/>
        <w:tblLook w:val="04A0"/>
      </w:tblPr>
      <w:tblGrid>
        <w:gridCol w:w="5210"/>
        <w:gridCol w:w="5211"/>
      </w:tblGrid>
      <w:tr w:rsidR="00CB7570" w:rsidTr="00CB7570">
        <w:tc>
          <w:tcPr>
            <w:tcW w:w="5210" w:type="dxa"/>
          </w:tcPr>
          <w:p w:rsidR="00CB7570" w:rsidRPr="00CB7570" w:rsidRDefault="00CB7570" w:rsidP="00CB7570">
            <w:pPr>
              <w:suppressAutoHyphens/>
              <w:ind w:firstLine="454"/>
              <w:jc w:val="both"/>
              <w:rPr>
                <w:bCs/>
                <w:iCs/>
                <w:sz w:val="24"/>
                <w:szCs w:val="24"/>
              </w:rPr>
            </w:pPr>
            <w:r w:rsidRPr="00CB7570">
              <w:rPr>
                <w:bCs/>
                <w:iCs/>
                <w:sz w:val="24"/>
                <w:szCs w:val="24"/>
              </w:rPr>
              <w:t>Выпускник научится:</w:t>
            </w:r>
          </w:p>
          <w:p w:rsidR="00CB7570" w:rsidRDefault="00CB7570" w:rsidP="00CB7570">
            <w:pPr>
              <w:jc w:val="both"/>
              <w:outlineLvl w:val="0"/>
              <w:rPr>
                <w:b/>
                <w:sz w:val="24"/>
                <w:szCs w:val="24"/>
              </w:rPr>
            </w:pPr>
          </w:p>
        </w:tc>
        <w:tc>
          <w:tcPr>
            <w:tcW w:w="5211" w:type="dxa"/>
          </w:tcPr>
          <w:p w:rsidR="00CB7570" w:rsidRPr="00CB7570" w:rsidRDefault="00CB7570" w:rsidP="00CB7570">
            <w:pPr>
              <w:ind w:firstLine="454"/>
              <w:jc w:val="both"/>
              <w:rPr>
                <w:sz w:val="24"/>
                <w:szCs w:val="24"/>
              </w:rPr>
            </w:pPr>
            <w:r w:rsidRPr="00CB7570">
              <w:rPr>
                <w:i/>
                <w:sz w:val="24"/>
                <w:szCs w:val="24"/>
              </w:rPr>
              <w:t>Выпускник получит возможность научиться</w:t>
            </w:r>
            <w:r w:rsidRPr="00CB7570">
              <w:rPr>
                <w:sz w:val="24"/>
                <w:szCs w:val="24"/>
              </w:rPr>
              <w:t>:</w:t>
            </w:r>
          </w:p>
          <w:p w:rsidR="00CB7570" w:rsidRDefault="00CB7570" w:rsidP="00CB7570">
            <w:pPr>
              <w:jc w:val="both"/>
              <w:outlineLvl w:val="0"/>
              <w:rPr>
                <w:b/>
                <w:sz w:val="24"/>
                <w:szCs w:val="24"/>
              </w:rPr>
            </w:pPr>
          </w:p>
        </w:tc>
      </w:tr>
      <w:tr w:rsidR="00CB7570" w:rsidTr="00CB7570">
        <w:tc>
          <w:tcPr>
            <w:tcW w:w="5210" w:type="dxa"/>
          </w:tcPr>
          <w:p w:rsidR="00CB7570" w:rsidRPr="00CB7570" w:rsidRDefault="00CB7570" w:rsidP="00CB7570">
            <w:pPr>
              <w:ind w:firstLine="454"/>
              <w:jc w:val="both"/>
              <w:rPr>
                <w:sz w:val="24"/>
                <w:szCs w:val="24"/>
              </w:rPr>
            </w:pPr>
            <w:r w:rsidRPr="00CB7570">
              <w:rPr>
                <w:sz w:val="24"/>
                <w:szCs w:val="24"/>
              </w:rPr>
              <w:t>• организовывать сообщения в виде линейного или включающего ссылки представления для самостоятельного просмотра через браузер;</w:t>
            </w:r>
          </w:p>
          <w:p w:rsidR="00CB7570" w:rsidRPr="00CB7570" w:rsidRDefault="00CB7570" w:rsidP="00CB7570">
            <w:pPr>
              <w:ind w:firstLine="454"/>
              <w:jc w:val="both"/>
              <w:rPr>
                <w:sz w:val="24"/>
                <w:szCs w:val="24"/>
              </w:rPr>
            </w:pPr>
            <w:r w:rsidRPr="00CB7570">
              <w:rPr>
                <w:sz w:val="24"/>
                <w:szCs w:val="24"/>
              </w:rPr>
              <w:t xml:space="preserve">• 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w:t>
            </w:r>
            <w:r w:rsidRPr="00CB7570">
              <w:rPr>
                <w:sz w:val="24"/>
                <w:szCs w:val="24"/>
              </w:rPr>
              <w:lastRenderedPageBreak/>
              <w:t>спутниковыми фотографиями, в том числе в системах глобального позиционирования;</w:t>
            </w:r>
          </w:p>
          <w:p w:rsidR="00CB7570" w:rsidRPr="00CB7570" w:rsidRDefault="00CB7570" w:rsidP="00CB7570">
            <w:pPr>
              <w:ind w:firstLine="454"/>
              <w:jc w:val="both"/>
              <w:rPr>
                <w:sz w:val="24"/>
                <w:szCs w:val="24"/>
              </w:rPr>
            </w:pPr>
            <w:r w:rsidRPr="00CB7570">
              <w:rPr>
                <w:sz w:val="24"/>
                <w:szCs w:val="24"/>
              </w:rPr>
              <w:t xml:space="preserve">• проводить деконструкцию сообщений, выделение в них структуры, элементов и фрагментов; </w:t>
            </w:r>
          </w:p>
          <w:p w:rsidR="00CB7570" w:rsidRPr="00CB7570" w:rsidRDefault="00CB7570" w:rsidP="00CB7570">
            <w:pPr>
              <w:ind w:firstLine="454"/>
              <w:jc w:val="both"/>
              <w:rPr>
                <w:sz w:val="24"/>
                <w:szCs w:val="24"/>
              </w:rPr>
            </w:pPr>
            <w:r w:rsidRPr="00CB7570">
              <w:rPr>
                <w:sz w:val="24"/>
                <w:szCs w:val="24"/>
              </w:rPr>
              <w:t>• использовать при восприятии сообщений внутренние и внешние ссылки;</w:t>
            </w:r>
          </w:p>
          <w:p w:rsidR="00CB7570" w:rsidRPr="00CB7570" w:rsidRDefault="00CB7570" w:rsidP="00CB7570">
            <w:pPr>
              <w:ind w:firstLine="454"/>
              <w:jc w:val="both"/>
              <w:rPr>
                <w:sz w:val="24"/>
                <w:szCs w:val="24"/>
              </w:rPr>
            </w:pPr>
            <w:r w:rsidRPr="00CB7570">
              <w:rPr>
                <w:sz w:val="24"/>
                <w:szCs w:val="24"/>
              </w:rPr>
              <w:t>• формулировать вопросы к сообщению, создавать краткое описание сообщения; цитировать фрагменты сообщения;</w:t>
            </w:r>
          </w:p>
          <w:p w:rsidR="00CB7570" w:rsidRPr="00CB7570" w:rsidRDefault="00CB7570" w:rsidP="00CB7570">
            <w:pPr>
              <w:ind w:firstLine="454"/>
              <w:jc w:val="both"/>
              <w:rPr>
                <w:sz w:val="24"/>
                <w:szCs w:val="24"/>
              </w:rPr>
            </w:pPr>
            <w:r w:rsidRPr="00CB7570">
              <w:rPr>
                <w:sz w:val="24"/>
                <w:szCs w:val="24"/>
              </w:rPr>
              <w:t>• избирательно относиться к информации в окружающем информационном пространстве, отказываться от потребления ненужной информации.</w:t>
            </w:r>
          </w:p>
          <w:p w:rsidR="00CB7570" w:rsidRDefault="00CB7570" w:rsidP="00CB7570">
            <w:pPr>
              <w:jc w:val="both"/>
              <w:outlineLvl w:val="0"/>
              <w:rPr>
                <w:b/>
                <w:sz w:val="24"/>
                <w:szCs w:val="24"/>
              </w:rPr>
            </w:pPr>
          </w:p>
        </w:tc>
        <w:tc>
          <w:tcPr>
            <w:tcW w:w="5211" w:type="dxa"/>
          </w:tcPr>
          <w:p w:rsidR="00CB7570" w:rsidRPr="00CB7570" w:rsidRDefault="00CB7570" w:rsidP="00CB7570">
            <w:pPr>
              <w:ind w:firstLine="454"/>
              <w:jc w:val="both"/>
              <w:rPr>
                <w:i/>
                <w:sz w:val="24"/>
                <w:szCs w:val="24"/>
              </w:rPr>
            </w:pPr>
            <w:r w:rsidRPr="00CB7570">
              <w:rPr>
                <w:sz w:val="24"/>
                <w:szCs w:val="24"/>
              </w:rPr>
              <w:lastRenderedPageBreak/>
              <w:t>• </w:t>
            </w:r>
            <w:r w:rsidRPr="00CB7570">
              <w:rPr>
                <w:i/>
                <w:sz w:val="24"/>
                <w:szCs w:val="24"/>
              </w:rPr>
              <w:t>проектировать дизайн сообщений в соответствии с задачами и средствами доставки;</w:t>
            </w:r>
          </w:p>
          <w:p w:rsidR="00CB7570" w:rsidRPr="00CB7570" w:rsidRDefault="00CB7570" w:rsidP="00CB7570">
            <w:pPr>
              <w:ind w:firstLine="454"/>
              <w:jc w:val="both"/>
              <w:rPr>
                <w:i/>
                <w:sz w:val="24"/>
                <w:szCs w:val="24"/>
              </w:rPr>
            </w:pPr>
            <w:r w:rsidRPr="00CB7570">
              <w:rPr>
                <w:sz w:val="24"/>
                <w:szCs w:val="24"/>
              </w:rPr>
              <w:t>• </w:t>
            </w:r>
            <w:r w:rsidRPr="00CB7570">
              <w:rPr>
                <w:i/>
                <w:sz w:val="24"/>
                <w:szCs w:val="24"/>
              </w:rPr>
              <w:t>понимать сообщения, используя при их восприятии внутренние и внешние ссылки, различные инструменты поиска, справочные источники (включая двуязычные).</w:t>
            </w:r>
          </w:p>
          <w:p w:rsidR="00CB7570" w:rsidRPr="00CB7570" w:rsidRDefault="00CB7570" w:rsidP="00CB75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454"/>
              <w:jc w:val="both"/>
              <w:rPr>
                <w:sz w:val="24"/>
                <w:szCs w:val="24"/>
              </w:rPr>
            </w:pPr>
            <w:r w:rsidRPr="00CB7570">
              <w:rPr>
                <w:sz w:val="24"/>
                <w:szCs w:val="24"/>
                <w:u w:val="single"/>
              </w:rPr>
              <w:t>Примечание</w:t>
            </w:r>
            <w:r w:rsidRPr="00CB7570">
              <w:rPr>
                <w:sz w:val="24"/>
                <w:szCs w:val="24"/>
              </w:rPr>
              <w:t xml:space="preserve">: результаты достигаются преимущественно в рамках предметов </w:t>
            </w:r>
            <w:r w:rsidRPr="00CB7570">
              <w:rPr>
                <w:sz w:val="24"/>
                <w:szCs w:val="24"/>
              </w:rPr>
              <w:lastRenderedPageBreak/>
              <w:t>«Технология», «Литература», «Русский язык», «Иностранный язык», «Искусство», могут достигаться при изучении и других предметов.</w:t>
            </w:r>
          </w:p>
          <w:p w:rsidR="00CB7570" w:rsidRDefault="00CB7570" w:rsidP="00CB7570">
            <w:pPr>
              <w:jc w:val="both"/>
              <w:outlineLvl w:val="0"/>
              <w:rPr>
                <w:b/>
                <w:sz w:val="24"/>
                <w:szCs w:val="24"/>
              </w:rPr>
            </w:pPr>
          </w:p>
        </w:tc>
      </w:tr>
    </w:tbl>
    <w:p w:rsidR="00CB7570" w:rsidRDefault="00CB7570" w:rsidP="00CB7570">
      <w:pPr>
        <w:spacing w:after="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CB7570">
        <w:rPr>
          <w:rFonts w:ascii="Times New Roman" w:hAnsi="Times New Roman" w:cs="Times New Roman"/>
          <w:b/>
          <w:sz w:val="24"/>
          <w:szCs w:val="24"/>
        </w:rPr>
        <w:t>Коммуникация и социальное взаимодействие</w:t>
      </w:r>
    </w:p>
    <w:tbl>
      <w:tblPr>
        <w:tblStyle w:val="afc"/>
        <w:tblW w:w="0" w:type="auto"/>
        <w:tblLook w:val="04A0"/>
      </w:tblPr>
      <w:tblGrid>
        <w:gridCol w:w="5210"/>
        <w:gridCol w:w="5211"/>
      </w:tblGrid>
      <w:tr w:rsidR="00CB7570" w:rsidTr="00CB7570">
        <w:tc>
          <w:tcPr>
            <w:tcW w:w="5210" w:type="dxa"/>
          </w:tcPr>
          <w:p w:rsidR="00CB7570" w:rsidRDefault="00CB7570" w:rsidP="00CB7570">
            <w:pPr>
              <w:jc w:val="both"/>
              <w:outlineLvl w:val="0"/>
              <w:rPr>
                <w:b/>
                <w:sz w:val="24"/>
                <w:szCs w:val="24"/>
              </w:rPr>
            </w:pPr>
            <w:r w:rsidRPr="00CB7570">
              <w:rPr>
                <w:bCs/>
                <w:iCs/>
                <w:sz w:val="24"/>
                <w:szCs w:val="24"/>
              </w:rPr>
              <w:t>Выпускник научится</w:t>
            </w:r>
          </w:p>
        </w:tc>
        <w:tc>
          <w:tcPr>
            <w:tcW w:w="5211" w:type="dxa"/>
          </w:tcPr>
          <w:p w:rsidR="00CB7570" w:rsidRPr="00CB7570" w:rsidRDefault="00CB7570" w:rsidP="00CB7570">
            <w:pPr>
              <w:ind w:firstLine="454"/>
              <w:jc w:val="both"/>
              <w:rPr>
                <w:sz w:val="24"/>
                <w:szCs w:val="24"/>
              </w:rPr>
            </w:pPr>
            <w:r w:rsidRPr="00CB7570">
              <w:rPr>
                <w:i/>
                <w:sz w:val="24"/>
                <w:szCs w:val="24"/>
              </w:rPr>
              <w:t>Выпускник получит возможность научиться</w:t>
            </w:r>
            <w:r w:rsidRPr="00CB7570">
              <w:rPr>
                <w:sz w:val="24"/>
                <w:szCs w:val="24"/>
              </w:rPr>
              <w:t>:</w:t>
            </w:r>
          </w:p>
          <w:p w:rsidR="00CB7570" w:rsidRDefault="00CB7570" w:rsidP="00CB7570">
            <w:pPr>
              <w:jc w:val="both"/>
              <w:outlineLvl w:val="0"/>
              <w:rPr>
                <w:b/>
                <w:sz w:val="24"/>
                <w:szCs w:val="24"/>
              </w:rPr>
            </w:pPr>
          </w:p>
        </w:tc>
      </w:tr>
      <w:tr w:rsidR="00CB7570" w:rsidTr="00CB7570">
        <w:tc>
          <w:tcPr>
            <w:tcW w:w="5210" w:type="dxa"/>
          </w:tcPr>
          <w:p w:rsidR="00CB7570" w:rsidRPr="00CB7570" w:rsidRDefault="00CB7570" w:rsidP="00CB7570">
            <w:pPr>
              <w:ind w:firstLine="454"/>
              <w:jc w:val="both"/>
              <w:rPr>
                <w:sz w:val="24"/>
                <w:szCs w:val="24"/>
              </w:rPr>
            </w:pPr>
            <w:r w:rsidRPr="00CB7570">
              <w:rPr>
                <w:sz w:val="24"/>
                <w:szCs w:val="24"/>
              </w:rPr>
              <w:t>• выступать с аудиовидеоподдержкой, включая выступление перед дистанционной аудиторией;</w:t>
            </w:r>
          </w:p>
          <w:p w:rsidR="00CB7570" w:rsidRPr="00CB7570" w:rsidRDefault="00CB7570" w:rsidP="00CB7570">
            <w:pPr>
              <w:ind w:firstLine="454"/>
              <w:jc w:val="both"/>
              <w:rPr>
                <w:sz w:val="24"/>
                <w:szCs w:val="24"/>
              </w:rPr>
            </w:pPr>
            <w:r w:rsidRPr="00CB7570">
              <w:rPr>
                <w:sz w:val="24"/>
                <w:szCs w:val="24"/>
              </w:rPr>
              <w:t>• участвовать в обсуждении (аудиовидеофорум, текстовый форум) с использованием возможностей Интернета;</w:t>
            </w:r>
          </w:p>
          <w:p w:rsidR="00CB7570" w:rsidRPr="00CB7570" w:rsidRDefault="00CB7570" w:rsidP="00CB7570">
            <w:pPr>
              <w:ind w:firstLine="454"/>
              <w:jc w:val="both"/>
              <w:rPr>
                <w:sz w:val="24"/>
                <w:szCs w:val="24"/>
              </w:rPr>
            </w:pPr>
            <w:r w:rsidRPr="00CB7570">
              <w:rPr>
                <w:sz w:val="24"/>
                <w:szCs w:val="24"/>
              </w:rPr>
              <w:t>• использовать возможности электронной почты для информационного обмена;</w:t>
            </w:r>
          </w:p>
          <w:p w:rsidR="00CB7570" w:rsidRPr="00CB7570" w:rsidRDefault="00CB7570" w:rsidP="00CB7570">
            <w:pPr>
              <w:ind w:firstLine="454"/>
              <w:jc w:val="both"/>
              <w:rPr>
                <w:sz w:val="24"/>
                <w:szCs w:val="24"/>
              </w:rPr>
            </w:pPr>
            <w:r w:rsidRPr="00CB7570">
              <w:rPr>
                <w:sz w:val="24"/>
                <w:szCs w:val="24"/>
              </w:rPr>
              <w:t>• вести личный дневник (блог) с использованием возможностей Интернета;</w:t>
            </w:r>
          </w:p>
          <w:p w:rsidR="00CB7570" w:rsidRPr="00CB7570" w:rsidRDefault="00CB7570" w:rsidP="00CB7570">
            <w:pPr>
              <w:ind w:firstLine="454"/>
              <w:jc w:val="both"/>
              <w:rPr>
                <w:sz w:val="24"/>
                <w:szCs w:val="24"/>
              </w:rPr>
            </w:pPr>
            <w:r w:rsidRPr="00CB7570">
              <w:rPr>
                <w:sz w:val="24"/>
                <w:szCs w:val="24"/>
              </w:rPr>
              <w:t>• осуществлять образовательное взаимодействие в информационном пространстве образовательного учреждения (получение и выполнение заданий, получение комментариев, совершенствование своей работы, формирование портфолио);</w:t>
            </w:r>
          </w:p>
          <w:p w:rsidR="00CB7570" w:rsidRPr="00CB7570" w:rsidRDefault="00CB7570" w:rsidP="00CB7570">
            <w:pPr>
              <w:ind w:firstLine="454"/>
              <w:jc w:val="both"/>
              <w:rPr>
                <w:sz w:val="24"/>
                <w:szCs w:val="24"/>
              </w:rPr>
            </w:pPr>
            <w:r w:rsidRPr="00CB7570">
              <w:rPr>
                <w:sz w:val="24"/>
                <w:szCs w:val="24"/>
              </w:rPr>
              <w:t>• соблюдать нормы информационной культуры, этики и права; с уважением относиться к частной информации и информационным правам других людей.</w:t>
            </w:r>
          </w:p>
          <w:p w:rsidR="00CB7570" w:rsidRDefault="00CB7570" w:rsidP="00CB7570">
            <w:pPr>
              <w:jc w:val="both"/>
              <w:outlineLvl w:val="0"/>
              <w:rPr>
                <w:b/>
                <w:sz w:val="24"/>
                <w:szCs w:val="24"/>
              </w:rPr>
            </w:pPr>
          </w:p>
        </w:tc>
        <w:tc>
          <w:tcPr>
            <w:tcW w:w="5211" w:type="dxa"/>
          </w:tcPr>
          <w:p w:rsidR="00CB7570" w:rsidRPr="00CB7570" w:rsidRDefault="00CB7570" w:rsidP="00CB7570">
            <w:pPr>
              <w:ind w:firstLine="454"/>
              <w:jc w:val="both"/>
              <w:rPr>
                <w:i/>
                <w:sz w:val="24"/>
                <w:szCs w:val="24"/>
              </w:rPr>
            </w:pPr>
            <w:r w:rsidRPr="00CB7570">
              <w:rPr>
                <w:sz w:val="24"/>
                <w:szCs w:val="24"/>
              </w:rPr>
              <w:t>• </w:t>
            </w:r>
            <w:r w:rsidRPr="00CB7570">
              <w:rPr>
                <w:i/>
                <w:sz w:val="24"/>
                <w:szCs w:val="24"/>
              </w:rPr>
              <w:t>взаимодействовать в социальных сетях, работать в группе над сообщением (вики);</w:t>
            </w:r>
          </w:p>
          <w:p w:rsidR="00CB7570" w:rsidRPr="00CB7570" w:rsidRDefault="00CB7570" w:rsidP="00CB7570">
            <w:pPr>
              <w:ind w:firstLine="454"/>
              <w:jc w:val="both"/>
              <w:rPr>
                <w:i/>
                <w:sz w:val="24"/>
                <w:szCs w:val="24"/>
              </w:rPr>
            </w:pPr>
            <w:r w:rsidRPr="00CB7570">
              <w:rPr>
                <w:sz w:val="24"/>
                <w:szCs w:val="24"/>
              </w:rPr>
              <w:t>• </w:t>
            </w:r>
            <w:r w:rsidRPr="00CB7570">
              <w:rPr>
                <w:i/>
                <w:sz w:val="24"/>
                <w:szCs w:val="24"/>
              </w:rPr>
              <w:t>участвовать в форумах в социальных образовательных сетях;</w:t>
            </w:r>
          </w:p>
          <w:p w:rsidR="00CB7570" w:rsidRPr="00CB7570" w:rsidRDefault="00CB7570" w:rsidP="00CB7570">
            <w:pPr>
              <w:ind w:firstLine="454"/>
              <w:jc w:val="both"/>
              <w:rPr>
                <w:i/>
                <w:sz w:val="24"/>
                <w:szCs w:val="24"/>
              </w:rPr>
            </w:pPr>
            <w:r w:rsidRPr="00CB7570">
              <w:rPr>
                <w:sz w:val="24"/>
                <w:szCs w:val="24"/>
              </w:rPr>
              <w:t>• </w:t>
            </w:r>
            <w:r w:rsidRPr="00CB7570">
              <w:rPr>
                <w:i/>
                <w:sz w:val="24"/>
                <w:szCs w:val="24"/>
              </w:rPr>
              <w:t>взаимодействовать с партнёрами с использованием возможностей Интернета (игровое и театральное взаимодействие).</w:t>
            </w:r>
          </w:p>
          <w:p w:rsidR="00CB7570" w:rsidRPr="00CB7570" w:rsidRDefault="00CB7570" w:rsidP="00CB75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454"/>
              <w:jc w:val="both"/>
              <w:rPr>
                <w:sz w:val="24"/>
                <w:szCs w:val="24"/>
              </w:rPr>
            </w:pPr>
            <w:r w:rsidRPr="00CB7570">
              <w:rPr>
                <w:sz w:val="24"/>
                <w:szCs w:val="24"/>
                <w:u w:val="single"/>
              </w:rPr>
              <w:t>Примечание</w:t>
            </w:r>
            <w:r w:rsidRPr="00CB7570">
              <w:rPr>
                <w:sz w:val="24"/>
                <w:szCs w:val="24"/>
              </w:rPr>
              <w:t>: результаты достигаются в рамках всех предметов, а также во внеурочной деятельности.</w:t>
            </w:r>
          </w:p>
          <w:p w:rsidR="00CB7570" w:rsidRDefault="00CB7570" w:rsidP="00CB7570">
            <w:pPr>
              <w:jc w:val="both"/>
              <w:outlineLvl w:val="0"/>
              <w:rPr>
                <w:b/>
                <w:sz w:val="24"/>
                <w:szCs w:val="24"/>
              </w:rPr>
            </w:pPr>
          </w:p>
        </w:tc>
      </w:tr>
    </w:tbl>
    <w:p w:rsidR="00CB7570" w:rsidRDefault="00CB7570" w:rsidP="00CB7570">
      <w:pPr>
        <w:spacing w:after="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w:t>
      </w:r>
      <w:r w:rsidRPr="00CB7570">
        <w:rPr>
          <w:rFonts w:ascii="Times New Roman" w:hAnsi="Times New Roman" w:cs="Times New Roman"/>
          <w:b/>
          <w:sz w:val="24"/>
          <w:szCs w:val="24"/>
        </w:rPr>
        <w:t xml:space="preserve">Поиск и организация хранения информации </w:t>
      </w:r>
    </w:p>
    <w:tbl>
      <w:tblPr>
        <w:tblStyle w:val="afc"/>
        <w:tblW w:w="0" w:type="auto"/>
        <w:tblLook w:val="04A0"/>
      </w:tblPr>
      <w:tblGrid>
        <w:gridCol w:w="5210"/>
        <w:gridCol w:w="5211"/>
      </w:tblGrid>
      <w:tr w:rsidR="00CB7570" w:rsidTr="00CB7570">
        <w:tc>
          <w:tcPr>
            <w:tcW w:w="5210" w:type="dxa"/>
          </w:tcPr>
          <w:p w:rsidR="00CB7570" w:rsidRPr="00CB7570" w:rsidRDefault="00CB7570" w:rsidP="00CB7570">
            <w:pPr>
              <w:suppressAutoHyphens/>
              <w:ind w:firstLine="454"/>
              <w:jc w:val="both"/>
              <w:rPr>
                <w:bCs/>
                <w:iCs/>
                <w:sz w:val="24"/>
                <w:szCs w:val="24"/>
              </w:rPr>
            </w:pPr>
            <w:r w:rsidRPr="00CB7570">
              <w:rPr>
                <w:bCs/>
                <w:iCs/>
                <w:sz w:val="24"/>
                <w:szCs w:val="24"/>
              </w:rPr>
              <w:t>Выпускник научится:</w:t>
            </w:r>
          </w:p>
          <w:p w:rsidR="00CB7570" w:rsidRDefault="00CB7570" w:rsidP="00CB7570">
            <w:pPr>
              <w:jc w:val="both"/>
              <w:outlineLvl w:val="0"/>
              <w:rPr>
                <w:b/>
                <w:sz w:val="24"/>
                <w:szCs w:val="24"/>
              </w:rPr>
            </w:pPr>
          </w:p>
        </w:tc>
        <w:tc>
          <w:tcPr>
            <w:tcW w:w="5211" w:type="dxa"/>
          </w:tcPr>
          <w:p w:rsidR="00CB7570" w:rsidRPr="00CB7570" w:rsidRDefault="00CB7570" w:rsidP="00CB7570">
            <w:pPr>
              <w:ind w:firstLine="454"/>
              <w:jc w:val="both"/>
              <w:rPr>
                <w:sz w:val="24"/>
                <w:szCs w:val="24"/>
              </w:rPr>
            </w:pPr>
            <w:r w:rsidRPr="00CB7570">
              <w:rPr>
                <w:i/>
                <w:sz w:val="24"/>
                <w:szCs w:val="24"/>
              </w:rPr>
              <w:t>Выпускник получит возможность научиться</w:t>
            </w:r>
            <w:r w:rsidRPr="00CB7570">
              <w:rPr>
                <w:sz w:val="24"/>
                <w:szCs w:val="24"/>
              </w:rPr>
              <w:t>:</w:t>
            </w:r>
          </w:p>
          <w:p w:rsidR="00CB7570" w:rsidRDefault="00CB7570" w:rsidP="00CB7570">
            <w:pPr>
              <w:jc w:val="both"/>
              <w:outlineLvl w:val="0"/>
              <w:rPr>
                <w:b/>
                <w:sz w:val="24"/>
                <w:szCs w:val="24"/>
              </w:rPr>
            </w:pPr>
          </w:p>
        </w:tc>
      </w:tr>
      <w:tr w:rsidR="00CB7570" w:rsidTr="00CB7570">
        <w:tc>
          <w:tcPr>
            <w:tcW w:w="5210" w:type="dxa"/>
          </w:tcPr>
          <w:p w:rsidR="00CB7570" w:rsidRPr="00CB7570" w:rsidRDefault="00CB7570" w:rsidP="00CB7570">
            <w:pPr>
              <w:ind w:firstLine="454"/>
              <w:jc w:val="both"/>
              <w:rPr>
                <w:sz w:val="24"/>
                <w:szCs w:val="24"/>
              </w:rPr>
            </w:pPr>
            <w:r w:rsidRPr="00CB7570">
              <w:rPr>
                <w:sz w:val="24"/>
                <w:szCs w:val="24"/>
              </w:rPr>
              <w:t>• использовать различные приёмы поиска информации в Интернете, поисковые сервисы, строить запросы для поиска информации и анализировать результаты поиска;</w:t>
            </w:r>
          </w:p>
          <w:p w:rsidR="00CB7570" w:rsidRPr="00CB7570" w:rsidRDefault="00CB7570" w:rsidP="00CB7570">
            <w:pPr>
              <w:ind w:firstLine="454"/>
              <w:jc w:val="both"/>
              <w:rPr>
                <w:sz w:val="24"/>
                <w:szCs w:val="24"/>
              </w:rPr>
            </w:pPr>
            <w:r w:rsidRPr="00CB7570">
              <w:rPr>
                <w:sz w:val="24"/>
                <w:szCs w:val="24"/>
              </w:rPr>
              <w:t>• использовать приёмы поиска информации на персональном компьютере, в информационной среде учреждения и в образовательном пространстве;</w:t>
            </w:r>
          </w:p>
          <w:p w:rsidR="00CB7570" w:rsidRPr="00CB7570" w:rsidRDefault="00CB7570" w:rsidP="00CB7570">
            <w:pPr>
              <w:ind w:firstLine="454"/>
              <w:jc w:val="both"/>
              <w:rPr>
                <w:sz w:val="24"/>
                <w:szCs w:val="24"/>
              </w:rPr>
            </w:pPr>
            <w:r w:rsidRPr="00CB7570">
              <w:rPr>
                <w:sz w:val="24"/>
                <w:szCs w:val="24"/>
              </w:rPr>
              <w:t xml:space="preserve">• использовать различные библиотечные, в том числе электронные, каталоги для поиска </w:t>
            </w:r>
            <w:r w:rsidRPr="00CB7570">
              <w:rPr>
                <w:sz w:val="24"/>
                <w:szCs w:val="24"/>
              </w:rPr>
              <w:lastRenderedPageBreak/>
              <w:t>необходимых книг;</w:t>
            </w:r>
          </w:p>
          <w:p w:rsidR="00CB7570" w:rsidRPr="00CB7570" w:rsidRDefault="00CB7570" w:rsidP="00CB7570">
            <w:pPr>
              <w:ind w:firstLine="454"/>
              <w:jc w:val="both"/>
              <w:rPr>
                <w:sz w:val="24"/>
                <w:szCs w:val="24"/>
              </w:rPr>
            </w:pPr>
            <w:r w:rsidRPr="00CB7570">
              <w:rPr>
                <w:sz w:val="24"/>
                <w:szCs w:val="24"/>
              </w:rPr>
              <w:t>• искать информацию в различных базах данных, создавать и заполнять базы данных, в частности использовать различные определители;</w:t>
            </w:r>
          </w:p>
          <w:p w:rsidR="00CB7570" w:rsidRPr="00CB7570" w:rsidRDefault="00CB7570" w:rsidP="00CB7570">
            <w:pPr>
              <w:ind w:firstLine="454"/>
              <w:jc w:val="both"/>
              <w:rPr>
                <w:sz w:val="24"/>
                <w:szCs w:val="24"/>
              </w:rPr>
            </w:pPr>
            <w:r w:rsidRPr="00CB7570">
              <w:rPr>
                <w:sz w:val="24"/>
                <w:szCs w:val="24"/>
              </w:rPr>
              <w:t>• формировать собственное информационное пространство: создавать системы папок и размещать в них нужные информационные источники, размещать информацию в Интернете.</w:t>
            </w:r>
          </w:p>
        </w:tc>
        <w:tc>
          <w:tcPr>
            <w:tcW w:w="5211" w:type="dxa"/>
          </w:tcPr>
          <w:p w:rsidR="00CB7570" w:rsidRPr="00CB7570" w:rsidRDefault="00CB7570" w:rsidP="00CB7570">
            <w:pPr>
              <w:ind w:firstLine="454"/>
              <w:jc w:val="both"/>
              <w:rPr>
                <w:i/>
                <w:sz w:val="24"/>
                <w:szCs w:val="24"/>
              </w:rPr>
            </w:pPr>
            <w:r w:rsidRPr="00CB7570">
              <w:rPr>
                <w:sz w:val="24"/>
                <w:szCs w:val="24"/>
              </w:rPr>
              <w:lastRenderedPageBreak/>
              <w:t>• </w:t>
            </w:r>
            <w:r w:rsidRPr="00CB7570">
              <w:rPr>
                <w:i/>
                <w:sz w:val="24"/>
                <w:szCs w:val="24"/>
              </w:rPr>
              <w:t>создавать и заполнять различные определители;</w:t>
            </w:r>
          </w:p>
          <w:p w:rsidR="00CB7570" w:rsidRPr="00CB7570" w:rsidRDefault="00CB7570" w:rsidP="00CB7570">
            <w:pPr>
              <w:ind w:firstLine="454"/>
              <w:jc w:val="both"/>
              <w:rPr>
                <w:i/>
                <w:sz w:val="24"/>
                <w:szCs w:val="24"/>
              </w:rPr>
            </w:pPr>
            <w:r w:rsidRPr="00CB7570">
              <w:rPr>
                <w:sz w:val="24"/>
                <w:szCs w:val="24"/>
              </w:rPr>
              <w:t>• </w:t>
            </w:r>
            <w:r w:rsidRPr="00CB7570">
              <w:rPr>
                <w:i/>
                <w:sz w:val="24"/>
                <w:szCs w:val="24"/>
              </w:rPr>
              <w:t xml:space="preserve">использовать различные приёмы поиска информации в Интернете в ходе учебной деятельности. </w:t>
            </w:r>
          </w:p>
          <w:p w:rsidR="00CB7570" w:rsidRPr="00CB7570" w:rsidRDefault="00CB7570" w:rsidP="00CB75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454"/>
              <w:jc w:val="both"/>
              <w:rPr>
                <w:sz w:val="24"/>
                <w:szCs w:val="24"/>
              </w:rPr>
            </w:pPr>
            <w:r w:rsidRPr="00CB7570">
              <w:rPr>
                <w:sz w:val="24"/>
                <w:szCs w:val="24"/>
                <w:u w:val="single"/>
              </w:rPr>
              <w:t>Примечание</w:t>
            </w:r>
            <w:r w:rsidRPr="00CB7570">
              <w:rPr>
                <w:sz w:val="24"/>
                <w:szCs w:val="24"/>
              </w:rPr>
              <w:t>: результаты достигаются преимущественно в рамках предметов «История», «Литература», «Технология», «Информатика» и других предметов.</w:t>
            </w:r>
          </w:p>
          <w:p w:rsidR="00CB7570" w:rsidRDefault="00CB7570" w:rsidP="00CB7570">
            <w:pPr>
              <w:jc w:val="both"/>
              <w:outlineLvl w:val="0"/>
              <w:rPr>
                <w:b/>
                <w:sz w:val="24"/>
                <w:szCs w:val="24"/>
              </w:rPr>
            </w:pPr>
          </w:p>
        </w:tc>
      </w:tr>
    </w:tbl>
    <w:p w:rsidR="00CB7570" w:rsidRPr="00CB7570" w:rsidRDefault="00CB7570" w:rsidP="00CB7570">
      <w:pPr>
        <w:spacing w:after="0" w:line="240" w:lineRule="auto"/>
        <w:jc w:val="both"/>
        <w:outlineLvl w:val="0"/>
        <w:rPr>
          <w:rFonts w:ascii="Times New Roman" w:hAnsi="Times New Roman" w:cs="Times New Roman"/>
          <w:b/>
          <w:sz w:val="24"/>
          <w:szCs w:val="24"/>
        </w:rPr>
      </w:pPr>
    </w:p>
    <w:p w:rsidR="00CB7570" w:rsidRDefault="00CB7570" w:rsidP="00CB7570">
      <w:pPr>
        <w:spacing w:after="0" w:line="240" w:lineRule="auto"/>
        <w:ind w:firstLine="454"/>
        <w:jc w:val="both"/>
        <w:rPr>
          <w:rFonts w:ascii="Times New Roman" w:hAnsi="Times New Roman" w:cs="Times New Roman"/>
          <w:b/>
          <w:sz w:val="24"/>
          <w:szCs w:val="24"/>
        </w:rPr>
      </w:pPr>
      <w:r w:rsidRPr="00CB7570">
        <w:rPr>
          <w:rFonts w:ascii="Times New Roman" w:hAnsi="Times New Roman" w:cs="Times New Roman"/>
          <w:b/>
          <w:sz w:val="24"/>
          <w:szCs w:val="24"/>
        </w:rPr>
        <w:t>Анализ информации, математическая обработка данных в исследовании</w:t>
      </w:r>
    </w:p>
    <w:tbl>
      <w:tblPr>
        <w:tblStyle w:val="afc"/>
        <w:tblW w:w="0" w:type="auto"/>
        <w:tblLook w:val="04A0"/>
      </w:tblPr>
      <w:tblGrid>
        <w:gridCol w:w="5210"/>
        <w:gridCol w:w="5211"/>
      </w:tblGrid>
      <w:tr w:rsidR="00CB7570" w:rsidTr="00CB7570">
        <w:tc>
          <w:tcPr>
            <w:tcW w:w="5210" w:type="dxa"/>
          </w:tcPr>
          <w:p w:rsidR="00CB7570" w:rsidRPr="00CB7570" w:rsidRDefault="00CB7570" w:rsidP="00CB7570">
            <w:pPr>
              <w:suppressAutoHyphens/>
              <w:ind w:firstLine="454"/>
              <w:jc w:val="both"/>
              <w:rPr>
                <w:bCs/>
                <w:iCs/>
                <w:sz w:val="24"/>
                <w:szCs w:val="24"/>
              </w:rPr>
            </w:pPr>
            <w:r w:rsidRPr="00CB7570">
              <w:rPr>
                <w:bCs/>
                <w:iCs/>
                <w:sz w:val="24"/>
                <w:szCs w:val="24"/>
              </w:rPr>
              <w:t>Выпускник научится:</w:t>
            </w:r>
          </w:p>
          <w:p w:rsidR="00CB7570" w:rsidRDefault="00CB7570" w:rsidP="00CB7570">
            <w:pPr>
              <w:jc w:val="both"/>
              <w:rPr>
                <w:b/>
                <w:sz w:val="24"/>
                <w:szCs w:val="24"/>
              </w:rPr>
            </w:pPr>
          </w:p>
        </w:tc>
        <w:tc>
          <w:tcPr>
            <w:tcW w:w="5211" w:type="dxa"/>
          </w:tcPr>
          <w:p w:rsidR="00CB7570" w:rsidRPr="00CB7570" w:rsidRDefault="00CB7570" w:rsidP="00CB7570">
            <w:pPr>
              <w:ind w:firstLine="454"/>
              <w:jc w:val="both"/>
              <w:rPr>
                <w:sz w:val="24"/>
                <w:szCs w:val="24"/>
              </w:rPr>
            </w:pPr>
            <w:r w:rsidRPr="00CB7570">
              <w:rPr>
                <w:i/>
                <w:sz w:val="24"/>
                <w:szCs w:val="24"/>
              </w:rPr>
              <w:t>Выпускник получит возможность научиться</w:t>
            </w:r>
            <w:r w:rsidRPr="00CB7570">
              <w:rPr>
                <w:sz w:val="24"/>
                <w:szCs w:val="24"/>
              </w:rPr>
              <w:t>:</w:t>
            </w:r>
          </w:p>
          <w:p w:rsidR="00CB7570" w:rsidRDefault="00CB7570" w:rsidP="00CB7570">
            <w:pPr>
              <w:jc w:val="both"/>
              <w:rPr>
                <w:b/>
                <w:sz w:val="24"/>
                <w:szCs w:val="24"/>
              </w:rPr>
            </w:pPr>
          </w:p>
        </w:tc>
      </w:tr>
      <w:tr w:rsidR="00CB7570" w:rsidTr="00CB7570">
        <w:tc>
          <w:tcPr>
            <w:tcW w:w="5210" w:type="dxa"/>
          </w:tcPr>
          <w:p w:rsidR="00CB7570" w:rsidRPr="00CB7570" w:rsidRDefault="00CB7570" w:rsidP="00CB7570">
            <w:pPr>
              <w:ind w:firstLine="454"/>
              <w:jc w:val="both"/>
              <w:rPr>
                <w:sz w:val="24"/>
                <w:szCs w:val="24"/>
              </w:rPr>
            </w:pPr>
            <w:r w:rsidRPr="00CB7570">
              <w:rPr>
                <w:sz w:val="24"/>
                <w:szCs w:val="24"/>
              </w:rPr>
              <w:t>• вводить результаты измерений и другие цифровые данные для их обработки, в том числе статистической и визуализации;</w:t>
            </w:r>
          </w:p>
          <w:p w:rsidR="00CB7570" w:rsidRPr="00CB7570" w:rsidRDefault="00CB7570" w:rsidP="00CB7570">
            <w:pPr>
              <w:ind w:firstLine="454"/>
              <w:jc w:val="both"/>
              <w:rPr>
                <w:sz w:val="24"/>
                <w:szCs w:val="24"/>
              </w:rPr>
            </w:pPr>
            <w:r w:rsidRPr="00CB7570">
              <w:rPr>
                <w:sz w:val="24"/>
                <w:szCs w:val="24"/>
              </w:rPr>
              <w:t xml:space="preserve">• строить математические модели; </w:t>
            </w:r>
          </w:p>
          <w:p w:rsidR="00CB7570" w:rsidRDefault="00CB7570" w:rsidP="00CB7570">
            <w:pPr>
              <w:jc w:val="both"/>
              <w:rPr>
                <w:b/>
                <w:sz w:val="24"/>
                <w:szCs w:val="24"/>
              </w:rPr>
            </w:pPr>
            <w:r w:rsidRPr="00CB7570">
              <w:rPr>
                <w:sz w:val="24"/>
                <w:szCs w:val="24"/>
              </w:rPr>
              <w:t>• проводить эксперименты и исследования в виртуальных лабораториях по естественным наукам, математике и информатике</w:t>
            </w:r>
          </w:p>
        </w:tc>
        <w:tc>
          <w:tcPr>
            <w:tcW w:w="5211" w:type="dxa"/>
          </w:tcPr>
          <w:p w:rsidR="00CB7570" w:rsidRPr="00CB7570" w:rsidRDefault="00CB7570" w:rsidP="00CB7570">
            <w:pPr>
              <w:ind w:firstLine="454"/>
              <w:jc w:val="both"/>
              <w:rPr>
                <w:i/>
                <w:sz w:val="24"/>
                <w:szCs w:val="24"/>
              </w:rPr>
            </w:pPr>
            <w:r w:rsidRPr="00CB7570">
              <w:rPr>
                <w:sz w:val="24"/>
                <w:szCs w:val="24"/>
              </w:rPr>
              <w:t>• </w:t>
            </w:r>
            <w:r w:rsidRPr="00CB7570">
              <w:rPr>
                <w:i/>
                <w:sz w:val="24"/>
                <w:szCs w:val="24"/>
              </w:rPr>
              <w:t>проводить естественно-научные и социальные измерения, вводить результаты измерений и других цифровых данных и обрабатывать их, в том числе статистически и с помощью визуализации;</w:t>
            </w:r>
          </w:p>
          <w:p w:rsidR="00CB7570" w:rsidRPr="00CB7570" w:rsidRDefault="00CB7570" w:rsidP="00CB7570">
            <w:pPr>
              <w:ind w:firstLine="454"/>
              <w:jc w:val="both"/>
              <w:rPr>
                <w:i/>
                <w:sz w:val="24"/>
                <w:szCs w:val="24"/>
              </w:rPr>
            </w:pPr>
            <w:r w:rsidRPr="00CB7570">
              <w:rPr>
                <w:sz w:val="24"/>
                <w:szCs w:val="24"/>
              </w:rPr>
              <w:t>• </w:t>
            </w:r>
            <w:r w:rsidRPr="00CB7570">
              <w:rPr>
                <w:i/>
                <w:sz w:val="24"/>
                <w:szCs w:val="24"/>
              </w:rPr>
              <w:t>анализировать результаты своей деятельности и затрачиваемых ресурсов.</w:t>
            </w:r>
          </w:p>
          <w:p w:rsidR="00CB7570" w:rsidRPr="00CB7570" w:rsidRDefault="00CB7570" w:rsidP="00CB75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454"/>
              <w:jc w:val="both"/>
              <w:rPr>
                <w:sz w:val="24"/>
                <w:szCs w:val="24"/>
              </w:rPr>
            </w:pPr>
            <w:r w:rsidRPr="00CB7570">
              <w:rPr>
                <w:sz w:val="24"/>
                <w:szCs w:val="24"/>
                <w:u w:val="single"/>
              </w:rPr>
              <w:t>Примечание</w:t>
            </w:r>
            <w:r w:rsidRPr="00CB7570">
              <w:rPr>
                <w:sz w:val="24"/>
                <w:szCs w:val="24"/>
              </w:rPr>
              <w:t>: результаты достигаются преимущественно в рамках естественных наук, предметов «Обществознание», «Математика».</w:t>
            </w:r>
          </w:p>
          <w:p w:rsidR="00CB7570" w:rsidRDefault="00CB7570" w:rsidP="00CB7570">
            <w:pPr>
              <w:jc w:val="both"/>
              <w:rPr>
                <w:b/>
                <w:sz w:val="24"/>
                <w:szCs w:val="24"/>
              </w:rPr>
            </w:pPr>
          </w:p>
        </w:tc>
      </w:tr>
    </w:tbl>
    <w:p w:rsidR="00CB7570" w:rsidRDefault="00CB7570" w:rsidP="00CB757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CB7570">
        <w:rPr>
          <w:rFonts w:ascii="Times New Roman" w:hAnsi="Times New Roman" w:cs="Times New Roman"/>
          <w:b/>
          <w:sz w:val="24"/>
          <w:szCs w:val="24"/>
        </w:rPr>
        <w:t>Моделирование, проектирование и управление</w:t>
      </w:r>
    </w:p>
    <w:tbl>
      <w:tblPr>
        <w:tblStyle w:val="afc"/>
        <w:tblW w:w="0" w:type="auto"/>
        <w:tblLook w:val="04A0"/>
      </w:tblPr>
      <w:tblGrid>
        <w:gridCol w:w="5210"/>
        <w:gridCol w:w="5211"/>
      </w:tblGrid>
      <w:tr w:rsidR="00CB7570" w:rsidTr="00CB7570">
        <w:tc>
          <w:tcPr>
            <w:tcW w:w="5210" w:type="dxa"/>
          </w:tcPr>
          <w:p w:rsidR="00CB7570" w:rsidRPr="00CB7570" w:rsidRDefault="00CB7570" w:rsidP="00CB7570">
            <w:pPr>
              <w:suppressAutoHyphens/>
              <w:ind w:firstLine="454"/>
              <w:jc w:val="both"/>
              <w:rPr>
                <w:bCs/>
                <w:iCs/>
                <w:sz w:val="24"/>
                <w:szCs w:val="24"/>
              </w:rPr>
            </w:pPr>
            <w:r w:rsidRPr="00CB7570">
              <w:rPr>
                <w:bCs/>
                <w:iCs/>
                <w:sz w:val="24"/>
                <w:szCs w:val="24"/>
              </w:rPr>
              <w:t>Выпускник научится:</w:t>
            </w:r>
          </w:p>
          <w:p w:rsidR="00CB7570" w:rsidRDefault="00CB7570" w:rsidP="00CB7570">
            <w:pPr>
              <w:jc w:val="both"/>
              <w:rPr>
                <w:sz w:val="24"/>
                <w:szCs w:val="24"/>
              </w:rPr>
            </w:pPr>
          </w:p>
        </w:tc>
        <w:tc>
          <w:tcPr>
            <w:tcW w:w="5211" w:type="dxa"/>
          </w:tcPr>
          <w:p w:rsidR="00CB7570" w:rsidRDefault="00CB7570" w:rsidP="00CB7570">
            <w:pPr>
              <w:jc w:val="both"/>
              <w:rPr>
                <w:sz w:val="24"/>
                <w:szCs w:val="24"/>
              </w:rPr>
            </w:pPr>
            <w:r w:rsidRPr="00CB7570">
              <w:rPr>
                <w:i/>
                <w:sz w:val="24"/>
                <w:szCs w:val="24"/>
              </w:rPr>
              <w:t>Выпускник получит возможность научиться</w:t>
            </w:r>
            <w:r w:rsidRPr="00CB7570">
              <w:rPr>
                <w:sz w:val="24"/>
                <w:szCs w:val="24"/>
              </w:rPr>
              <w:t>:</w:t>
            </w:r>
          </w:p>
        </w:tc>
      </w:tr>
      <w:tr w:rsidR="00CB7570" w:rsidTr="00CB7570">
        <w:tc>
          <w:tcPr>
            <w:tcW w:w="5210" w:type="dxa"/>
          </w:tcPr>
          <w:p w:rsidR="00CB7570" w:rsidRPr="00CB7570" w:rsidRDefault="00CB7570" w:rsidP="00CB7570">
            <w:pPr>
              <w:ind w:firstLine="454"/>
              <w:jc w:val="both"/>
              <w:rPr>
                <w:sz w:val="24"/>
                <w:szCs w:val="24"/>
              </w:rPr>
            </w:pPr>
            <w:r w:rsidRPr="00CB7570">
              <w:rPr>
                <w:sz w:val="24"/>
                <w:szCs w:val="24"/>
              </w:rPr>
              <w:t>моделировать с использованием виртуальных конструкторов;</w:t>
            </w:r>
          </w:p>
          <w:p w:rsidR="00CB7570" w:rsidRPr="00CB7570" w:rsidRDefault="00CB7570" w:rsidP="00CB7570">
            <w:pPr>
              <w:ind w:firstLine="454"/>
              <w:jc w:val="both"/>
              <w:rPr>
                <w:sz w:val="24"/>
                <w:szCs w:val="24"/>
              </w:rPr>
            </w:pPr>
            <w:r w:rsidRPr="00CB7570">
              <w:rPr>
                <w:sz w:val="24"/>
                <w:szCs w:val="24"/>
              </w:rPr>
              <w:t>• конструировать и моделировать с использованием материальных конструкторов с компьютерным управлением и обратной связью;</w:t>
            </w:r>
          </w:p>
          <w:p w:rsidR="00CB7570" w:rsidRPr="00CB7570" w:rsidRDefault="00CB7570" w:rsidP="00CB7570">
            <w:pPr>
              <w:ind w:firstLine="454"/>
              <w:jc w:val="both"/>
              <w:rPr>
                <w:sz w:val="24"/>
                <w:szCs w:val="24"/>
              </w:rPr>
            </w:pPr>
            <w:r w:rsidRPr="00CB7570">
              <w:rPr>
                <w:sz w:val="24"/>
                <w:szCs w:val="24"/>
              </w:rPr>
              <w:t>• моделировать с использованием средств программирования;</w:t>
            </w:r>
          </w:p>
          <w:p w:rsidR="00CB7570" w:rsidRDefault="00CB7570" w:rsidP="00A8710C">
            <w:pPr>
              <w:ind w:firstLine="454"/>
              <w:jc w:val="both"/>
              <w:rPr>
                <w:sz w:val="24"/>
                <w:szCs w:val="24"/>
              </w:rPr>
            </w:pPr>
            <w:r w:rsidRPr="00CB7570">
              <w:rPr>
                <w:sz w:val="24"/>
                <w:szCs w:val="24"/>
              </w:rPr>
              <w:t>• проектировать и организовывать свою индивидуальную и групповую деятельность, организовывать своё время с использованием ИКТ.</w:t>
            </w:r>
          </w:p>
        </w:tc>
        <w:tc>
          <w:tcPr>
            <w:tcW w:w="5211" w:type="dxa"/>
          </w:tcPr>
          <w:p w:rsidR="00CB7570" w:rsidRPr="00CB7570" w:rsidRDefault="00CB7570" w:rsidP="00CB7570">
            <w:pPr>
              <w:ind w:firstLine="454"/>
              <w:jc w:val="both"/>
              <w:rPr>
                <w:i/>
                <w:sz w:val="24"/>
                <w:szCs w:val="24"/>
              </w:rPr>
            </w:pPr>
            <w:r w:rsidRPr="00CB7570">
              <w:rPr>
                <w:i/>
                <w:sz w:val="24"/>
                <w:szCs w:val="24"/>
              </w:rPr>
              <w:t>проектировать виртуальные и реальные объекты и процессы, использовать системы автоматизированного проектирования.</w:t>
            </w:r>
          </w:p>
          <w:p w:rsidR="00CB7570" w:rsidRPr="00CB7570" w:rsidRDefault="00CB7570" w:rsidP="00CB75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454"/>
              <w:jc w:val="both"/>
              <w:rPr>
                <w:sz w:val="24"/>
                <w:szCs w:val="24"/>
              </w:rPr>
            </w:pPr>
            <w:r w:rsidRPr="00CB7570">
              <w:rPr>
                <w:sz w:val="24"/>
                <w:szCs w:val="24"/>
                <w:u w:val="single"/>
              </w:rPr>
              <w:t>Примечание</w:t>
            </w:r>
            <w:r w:rsidRPr="00CB7570">
              <w:rPr>
                <w:sz w:val="24"/>
                <w:szCs w:val="24"/>
              </w:rPr>
              <w:t>: результаты достигаются преимущественно в рамках естественных наук, предметов «Технология», «Математика», «Информатика», «Обществознание»</w:t>
            </w:r>
            <w:r w:rsidR="00A8710C">
              <w:rPr>
                <w:sz w:val="24"/>
                <w:szCs w:val="24"/>
              </w:rPr>
              <w:t xml:space="preserve"> и отдельного предмета «Основы проектной деятельности»</w:t>
            </w:r>
            <w:r w:rsidRPr="00CB7570">
              <w:rPr>
                <w:sz w:val="24"/>
                <w:szCs w:val="24"/>
              </w:rPr>
              <w:t>.</w:t>
            </w:r>
          </w:p>
          <w:p w:rsidR="00CB7570" w:rsidRDefault="00CB7570" w:rsidP="00CB7570">
            <w:pPr>
              <w:jc w:val="both"/>
              <w:rPr>
                <w:sz w:val="24"/>
                <w:szCs w:val="24"/>
              </w:rPr>
            </w:pPr>
          </w:p>
        </w:tc>
      </w:tr>
    </w:tbl>
    <w:p w:rsidR="00CB7570" w:rsidRPr="00FC4201" w:rsidRDefault="00A8710C" w:rsidP="00A8710C">
      <w:pPr>
        <w:pStyle w:val="a3"/>
        <w:spacing w:line="240" w:lineRule="auto"/>
        <w:ind w:firstLine="0"/>
        <w:outlineLvl w:val="0"/>
        <w:rPr>
          <w:b/>
          <w:sz w:val="24"/>
        </w:rPr>
      </w:pPr>
      <w:r>
        <w:rPr>
          <w:rFonts w:eastAsiaTheme="minorEastAsia"/>
          <w:sz w:val="24"/>
          <w:lang w:eastAsia="ru-RU" w:bidi="ar-SA"/>
        </w:rPr>
        <w:t xml:space="preserve">                    </w:t>
      </w:r>
      <w:r w:rsidR="00FC4201" w:rsidRPr="00FC4201">
        <w:rPr>
          <w:rFonts w:eastAsiaTheme="minorEastAsia"/>
          <w:b/>
          <w:sz w:val="24"/>
          <w:lang w:eastAsia="ru-RU" w:bidi="ar-SA"/>
        </w:rPr>
        <w:t>1.2.3.3</w:t>
      </w:r>
      <w:r w:rsidR="00FC4201">
        <w:rPr>
          <w:rFonts w:eastAsiaTheme="minorEastAsia"/>
          <w:b/>
          <w:sz w:val="24"/>
          <w:lang w:eastAsia="ru-RU" w:bidi="ar-SA"/>
        </w:rPr>
        <w:t xml:space="preserve"> </w:t>
      </w:r>
      <w:r w:rsidRPr="00FC4201">
        <w:rPr>
          <w:rFonts w:eastAsiaTheme="minorEastAsia"/>
          <w:b/>
          <w:sz w:val="24"/>
          <w:lang w:eastAsia="ru-RU" w:bidi="ar-SA"/>
        </w:rPr>
        <w:t xml:space="preserve"> </w:t>
      </w:r>
      <w:r w:rsidR="00CB7570" w:rsidRPr="00FC4201">
        <w:rPr>
          <w:b/>
          <w:sz w:val="24"/>
        </w:rPr>
        <w:t>Основы учебно-исследовательской и проектной деятельности</w:t>
      </w:r>
    </w:p>
    <w:tbl>
      <w:tblPr>
        <w:tblStyle w:val="afc"/>
        <w:tblW w:w="0" w:type="auto"/>
        <w:tblLook w:val="04A0"/>
      </w:tblPr>
      <w:tblGrid>
        <w:gridCol w:w="5210"/>
        <w:gridCol w:w="5211"/>
      </w:tblGrid>
      <w:tr w:rsidR="00A8710C" w:rsidTr="00A8710C">
        <w:tc>
          <w:tcPr>
            <w:tcW w:w="5210" w:type="dxa"/>
          </w:tcPr>
          <w:p w:rsidR="00A8710C" w:rsidRPr="00CB7570" w:rsidRDefault="00A8710C" w:rsidP="00A8710C">
            <w:pPr>
              <w:ind w:firstLine="454"/>
              <w:jc w:val="both"/>
              <w:rPr>
                <w:sz w:val="24"/>
                <w:szCs w:val="24"/>
              </w:rPr>
            </w:pPr>
            <w:r w:rsidRPr="00CB7570">
              <w:rPr>
                <w:sz w:val="24"/>
                <w:szCs w:val="24"/>
              </w:rPr>
              <w:t>Выпускник научится:</w:t>
            </w:r>
          </w:p>
          <w:p w:rsidR="00A8710C" w:rsidRDefault="00A8710C" w:rsidP="00A8710C">
            <w:pPr>
              <w:pStyle w:val="a3"/>
              <w:spacing w:line="240" w:lineRule="auto"/>
              <w:ind w:firstLine="0"/>
              <w:outlineLvl w:val="0"/>
              <w:rPr>
                <w:b/>
                <w:sz w:val="24"/>
              </w:rPr>
            </w:pPr>
          </w:p>
        </w:tc>
        <w:tc>
          <w:tcPr>
            <w:tcW w:w="5211" w:type="dxa"/>
          </w:tcPr>
          <w:p w:rsidR="00A8710C" w:rsidRPr="00CB7570" w:rsidRDefault="00A8710C" w:rsidP="00A8710C">
            <w:pPr>
              <w:ind w:firstLine="454"/>
              <w:jc w:val="both"/>
              <w:rPr>
                <w:i/>
                <w:sz w:val="24"/>
                <w:szCs w:val="24"/>
              </w:rPr>
            </w:pPr>
            <w:r w:rsidRPr="00CB7570">
              <w:rPr>
                <w:i/>
                <w:sz w:val="24"/>
                <w:szCs w:val="24"/>
              </w:rPr>
              <w:t>Выпускник получит возможность научиться:</w:t>
            </w:r>
          </w:p>
          <w:p w:rsidR="00A8710C" w:rsidRDefault="00A8710C" w:rsidP="00A8710C">
            <w:pPr>
              <w:pStyle w:val="a3"/>
              <w:spacing w:line="240" w:lineRule="auto"/>
              <w:ind w:firstLine="0"/>
              <w:outlineLvl w:val="0"/>
              <w:rPr>
                <w:b/>
                <w:sz w:val="24"/>
              </w:rPr>
            </w:pPr>
          </w:p>
        </w:tc>
      </w:tr>
      <w:tr w:rsidR="00A8710C" w:rsidTr="00A8710C">
        <w:tc>
          <w:tcPr>
            <w:tcW w:w="5210" w:type="dxa"/>
          </w:tcPr>
          <w:p w:rsidR="00A8710C" w:rsidRPr="00CB7570" w:rsidRDefault="00A8710C" w:rsidP="00A8710C">
            <w:pPr>
              <w:ind w:firstLine="454"/>
              <w:jc w:val="both"/>
              <w:rPr>
                <w:sz w:val="24"/>
                <w:szCs w:val="24"/>
              </w:rPr>
            </w:pPr>
            <w:r w:rsidRPr="00CB7570">
              <w:rPr>
                <w:sz w:val="24"/>
                <w:szCs w:val="24"/>
              </w:rPr>
              <w:t>• планировать и выполнять учебное исследование и учебный проект, используя оборудование, модели, методы и приёмы, адекватные исследуемой проблеме;</w:t>
            </w:r>
          </w:p>
          <w:p w:rsidR="00A8710C" w:rsidRPr="00CB7570" w:rsidRDefault="00A8710C" w:rsidP="00A8710C">
            <w:pPr>
              <w:ind w:firstLine="454"/>
              <w:jc w:val="both"/>
              <w:rPr>
                <w:sz w:val="24"/>
                <w:szCs w:val="24"/>
              </w:rPr>
            </w:pPr>
            <w:r w:rsidRPr="00CB7570">
              <w:rPr>
                <w:sz w:val="24"/>
                <w:szCs w:val="24"/>
              </w:rPr>
              <w:t>• выбирать и использовать методы, релевантные рассматриваемой проблеме;</w:t>
            </w:r>
          </w:p>
          <w:p w:rsidR="00A8710C" w:rsidRPr="00CB7570" w:rsidRDefault="00A8710C" w:rsidP="00A8710C">
            <w:pPr>
              <w:ind w:firstLine="454"/>
              <w:jc w:val="both"/>
              <w:rPr>
                <w:sz w:val="24"/>
                <w:szCs w:val="24"/>
              </w:rPr>
            </w:pPr>
            <w:r w:rsidRPr="00CB7570">
              <w:rPr>
                <w:sz w:val="24"/>
                <w:szCs w:val="24"/>
              </w:rPr>
              <w:t xml:space="preserve">• распознавать и ставить вопросы, ответы на которые могут быть получены путём научного исследования, отбирать адекватные </w:t>
            </w:r>
            <w:r w:rsidRPr="00CB7570">
              <w:rPr>
                <w:sz w:val="24"/>
                <w:szCs w:val="24"/>
              </w:rPr>
              <w:lastRenderedPageBreak/>
              <w:t>методы исследования, формулировать вытекающие из исследования выводы;</w:t>
            </w:r>
          </w:p>
          <w:p w:rsidR="00A8710C" w:rsidRPr="00CB7570" w:rsidRDefault="00A8710C" w:rsidP="00A8710C">
            <w:pPr>
              <w:ind w:firstLine="454"/>
              <w:jc w:val="both"/>
              <w:rPr>
                <w:sz w:val="24"/>
                <w:szCs w:val="24"/>
              </w:rPr>
            </w:pPr>
            <w:r w:rsidRPr="00CB7570">
              <w:rPr>
                <w:sz w:val="24"/>
                <w:szCs w:val="24"/>
              </w:rPr>
              <w:t>• использовать такие математические методы и приёмы, как абстракция и идеализация, доказательство, доказательство от противного, доказательство по аналогии, опровержение, контрпример, индуктивные и дедуктивные рассуждения, построение и исполнение алгоритма;</w:t>
            </w:r>
          </w:p>
          <w:p w:rsidR="00A8710C" w:rsidRPr="00CB7570" w:rsidRDefault="00A8710C" w:rsidP="00A8710C">
            <w:pPr>
              <w:ind w:firstLine="454"/>
              <w:jc w:val="both"/>
              <w:rPr>
                <w:sz w:val="24"/>
                <w:szCs w:val="24"/>
              </w:rPr>
            </w:pPr>
            <w:r w:rsidRPr="00CB7570">
              <w:rPr>
                <w:sz w:val="24"/>
                <w:szCs w:val="24"/>
              </w:rPr>
              <w:t>• использовать такие естественно-научные методы и приёмы, как наблюдение, постановка проблемы, выдвижение «хорошей гипотезы», эксперимент, моделирование, использование математических моделей, теоретическое обоснование, установление границ применимости модели/теории;</w:t>
            </w:r>
          </w:p>
          <w:p w:rsidR="00A8710C" w:rsidRPr="00CB7570" w:rsidRDefault="00A8710C" w:rsidP="00A8710C">
            <w:pPr>
              <w:ind w:firstLine="454"/>
              <w:jc w:val="both"/>
              <w:rPr>
                <w:sz w:val="24"/>
                <w:szCs w:val="24"/>
              </w:rPr>
            </w:pPr>
            <w:r w:rsidRPr="00CB7570">
              <w:rPr>
                <w:sz w:val="24"/>
                <w:szCs w:val="24"/>
              </w:rPr>
              <w:t>• использовать некоторые методы получения знаний, характерные для социальных и исторических наук: постановка проблемы, опросы, описание, сравнительное историческое описание, объяснение, использование статистических данных, интерпретация фактов;</w:t>
            </w:r>
          </w:p>
          <w:p w:rsidR="00A8710C" w:rsidRPr="00CB7570" w:rsidRDefault="00A8710C" w:rsidP="00A8710C">
            <w:pPr>
              <w:ind w:firstLine="454"/>
              <w:jc w:val="both"/>
              <w:rPr>
                <w:sz w:val="24"/>
                <w:szCs w:val="24"/>
              </w:rPr>
            </w:pPr>
            <w:r w:rsidRPr="00CB7570">
              <w:rPr>
                <w:sz w:val="24"/>
                <w:szCs w:val="24"/>
              </w:rPr>
              <w:t>• ясно, логично и точно излагать свою точку зрения, использовать языковые средства, адекватные обсуждаемой проблеме;</w:t>
            </w:r>
          </w:p>
          <w:p w:rsidR="00A8710C" w:rsidRPr="00CB7570" w:rsidRDefault="00A8710C" w:rsidP="00A8710C">
            <w:pPr>
              <w:ind w:firstLine="454"/>
              <w:jc w:val="both"/>
              <w:rPr>
                <w:sz w:val="24"/>
                <w:szCs w:val="24"/>
              </w:rPr>
            </w:pPr>
            <w:r w:rsidRPr="00CB7570">
              <w:rPr>
                <w:sz w:val="24"/>
                <w:szCs w:val="24"/>
              </w:rPr>
              <w:t xml:space="preserve">• отличать факты от суждений, мнений и оценок, критически относиться к суждениям, мнениям, оценкам, реконструировать их основания; </w:t>
            </w:r>
          </w:p>
          <w:p w:rsidR="00A8710C" w:rsidRPr="00CB7570" w:rsidRDefault="00A8710C" w:rsidP="00A8710C">
            <w:pPr>
              <w:ind w:firstLine="454"/>
              <w:jc w:val="both"/>
              <w:rPr>
                <w:sz w:val="24"/>
                <w:szCs w:val="24"/>
              </w:rPr>
            </w:pPr>
            <w:r w:rsidRPr="00CB7570">
              <w:rPr>
                <w:sz w:val="24"/>
                <w:szCs w:val="24"/>
              </w:rPr>
              <w:t>• видеть и комментировать связь научного знания и ценностных установок, моральных суждений при получении, распространении и применении научного знания.</w:t>
            </w:r>
          </w:p>
          <w:p w:rsidR="00A8710C" w:rsidRDefault="00A8710C" w:rsidP="00A8710C">
            <w:pPr>
              <w:pStyle w:val="a3"/>
              <w:spacing w:line="240" w:lineRule="auto"/>
              <w:ind w:firstLine="0"/>
              <w:outlineLvl w:val="0"/>
              <w:rPr>
                <w:b/>
                <w:sz w:val="24"/>
              </w:rPr>
            </w:pPr>
          </w:p>
        </w:tc>
        <w:tc>
          <w:tcPr>
            <w:tcW w:w="5211" w:type="dxa"/>
          </w:tcPr>
          <w:p w:rsidR="00A8710C" w:rsidRPr="00CB7570" w:rsidRDefault="00A8710C" w:rsidP="00A8710C">
            <w:pPr>
              <w:ind w:firstLine="454"/>
              <w:jc w:val="both"/>
              <w:rPr>
                <w:i/>
                <w:sz w:val="24"/>
                <w:szCs w:val="24"/>
              </w:rPr>
            </w:pPr>
            <w:r w:rsidRPr="00CB7570">
              <w:rPr>
                <w:sz w:val="24"/>
                <w:szCs w:val="24"/>
              </w:rPr>
              <w:lastRenderedPageBreak/>
              <w:t>• </w:t>
            </w:r>
            <w:r w:rsidRPr="00CB7570">
              <w:rPr>
                <w:i/>
                <w:sz w:val="24"/>
                <w:szCs w:val="24"/>
              </w:rPr>
              <w:t>самостоятельно задумывать, планировать и выполнять учебное исследование, учебный и социальный проект;</w:t>
            </w:r>
          </w:p>
          <w:p w:rsidR="00A8710C" w:rsidRPr="00CB7570" w:rsidRDefault="00A8710C" w:rsidP="00A8710C">
            <w:pPr>
              <w:ind w:firstLine="454"/>
              <w:jc w:val="both"/>
              <w:rPr>
                <w:i/>
                <w:sz w:val="24"/>
                <w:szCs w:val="24"/>
              </w:rPr>
            </w:pPr>
            <w:r w:rsidRPr="00CB7570">
              <w:rPr>
                <w:sz w:val="24"/>
                <w:szCs w:val="24"/>
              </w:rPr>
              <w:t>• </w:t>
            </w:r>
            <w:r w:rsidRPr="00CB7570">
              <w:rPr>
                <w:i/>
                <w:sz w:val="24"/>
                <w:szCs w:val="24"/>
              </w:rPr>
              <w:t>использовать догадку, озарение, интуицию;</w:t>
            </w:r>
          </w:p>
          <w:p w:rsidR="00A8710C" w:rsidRPr="00CB7570" w:rsidRDefault="00A8710C" w:rsidP="00A8710C">
            <w:pPr>
              <w:ind w:firstLine="454"/>
              <w:jc w:val="both"/>
              <w:rPr>
                <w:i/>
                <w:sz w:val="24"/>
                <w:szCs w:val="24"/>
              </w:rPr>
            </w:pPr>
            <w:r w:rsidRPr="00CB7570">
              <w:rPr>
                <w:sz w:val="24"/>
                <w:szCs w:val="24"/>
              </w:rPr>
              <w:t>• </w:t>
            </w:r>
            <w:r w:rsidRPr="00CB7570">
              <w:rPr>
                <w:i/>
                <w:sz w:val="24"/>
                <w:szCs w:val="24"/>
              </w:rPr>
              <w:t>использовать такие математические методы и приёмы, как перебор логических возможностей, математическое моделирование;</w:t>
            </w:r>
          </w:p>
          <w:p w:rsidR="00A8710C" w:rsidRPr="00CB7570" w:rsidRDefault="00A8710C" w:rsidP="00A8710C">
            <w:pPr>
              <w:ind w:firstLine="454"/>
              <w:jc w:val="both"/>
              <w:rPr>
                <w:i/>
                <w:sz w:val="24"/>
                <w:szCs w:val="24"/>
              </w:rPr>
            </w:pPr>
            <w:r w:rsidRPr="00CB7570">
              <w:rPr>
                <w:sz w:val="24"/>
                <w:szCs w:val="24"/>
              </w:rPr>
              <w:lastRenderedPageBreak/>
              <w:t>• </w:t>
            </w:r>
            <w:r w:rsidRPr="00CB7570">
              <w:rPr>
                <w:i/>
                <w:sz w:val="24"/>
                <w:szCs w:val="24"/>
              </w:rPr>
              <w:t>использовать такие естественно-научные методы и приёмы, как абстрагирование от привходящих факторов, проверка на совместимость с другими известными фактами;</w:t>
            </w:r>
          </w:p>
          <w:p w:rsidR="00A8710C" w:rsidRPr="00CB7570" w:rsidRDefault="00A8710C" w:rsidP="00A8710C">
            <w:pPr>
              <w:ind w:firstLine="454"/>
              <w:jc w:val="both"/>
              <w:rPr>
                <w:i/>
                <w:sz w:val="24"/>
                <w:szCs w:val="24"/>
              </w:rPr>
            </w:pPr>
            <w:r w:rsidRPr="00CB7570">
              <w:rPr>
                <w:sz w:val="24"/>
                <w:szCs w:val="24"/>
              </w:rPr>
              <w:t>• </w:t>
            </w:r>
            <w:r w:rsidRPr="00CB7570">
              <w:rPr>
                <w:i/>
                <w:sz w:val="24"/>
                <w:szCs w:val="24"/>
              </w:rPr>
              <w:t>использовать некоторые методы получения знаний, характерные для социальных и исторических наук: анкетирование, моделирование, поиск исторических образцов;</w:t>
            </w:r>
          </w:p>
          <w:p w:rsidR="00A8710C" w:rsidRPr="00CB7570" w:rsidRDefault="00A8710C" w:rsidP="00A8710C">
            <w:pPr>
              <w:ind w:firstLine="454"/>
              <w:jc w:val="both"/>
              <w:rPr>
                <w:i/>
                <w:sz w:val="24"/>
                <w:szCs w:val="24"/>
              </w:rPr>
            </w:pPr>
            <w:r w:rsidRPr="00CB7570">
              <w:rPr>
                <w:sz w:val="24"/>
                <w:szCs w:val="24"/>
              </w:rPr>
              <w:t>• </w:t>
            </w:r>
            <w:r w:rsidRPr="00CB7570">
              <w:rPr>
                <w:i/>
                <w:sz w:val="24"/>
                <w:szCs w:val="24"/>
              </w:rPr>
              <w:t>использовать некоторые приёмы художественного познания мира: целостное отображение мира, образность, художественный вымысел, органическое единство общего особенного (типичного) и единичного, оригинальность;</w:t>
            </w:r>
          </w:p>
          <w:p w:rsidR="00A8710C" w:rsidRPr="00CB7570" w:rsidRDefault="00A8710C" w:rsidP="00A8710C">
            <w:pPr>
              <w:ind w:firstLine="454"/>
              <w:jc w:val="both"/>
              <w:rPr>
                <w:i/>
                <w:sz w:val="24"/>
                <w:szCs w:val="24"/>
              </w:rPr>
            </w:pPr>
            <w:r w:rsidRPr="00CB7570">
              <w:rPr>
                <w:sz w:val="24"/>
                <w:szCs w:val="24"/>
              </w:rPr>
              <w:t>• </w:t>
            </w:r>
            <w:r w:rsidRPr="00CB7570">
              <w:rPr>
                <w:i/>
                <w:sz w:val="24"/>
                <w:szCs w:val="24"/>
              </w:rPr>
              <w:t>целенаправленно и осознанно развивать свои коммуникативные способности, осваивать новые языковые средства;</w:t>
            </w:r>
          </w:p>
          <w:p w:rsidR="00A8710C" w:rsidRPr="00CB7570" w:rsidRDefault="00A8710C" w:rsidP="00A8710C">
            <w:pPr>
              <w:ind w:firstLine="454"/>
              <w:jc w:val="both"/>
              <w:rPr>
                <w:i/>
                <w:sz w:val="24"/>
                <w:szCs w:val="24"/>
              </w:rPr>
            </w:pPr>
            <w:r w:rsidRPr="00CB7570">
              <w:rPr>
                <w:sz w:val="24"/>
                <w:szCs w:val="24"/>
              </w:rPr>
              <w:t>• </w:t>
            </w:r>
            <w:r w:rsidRPr="00CB7570">
              <w:rPr>
                <w:i/>
                <w:sz w:val="24"/>
                <w:szCs w:val="24"/>
              </w:rPr>
              <w:t>осознавать свою ответственность за достоверность полученных знаний, за качество выполненного проекта.</w:t>
            </w:r>
          </w:p>
          <w:p w:rsidR="00A8710C" w:rsidRPr="00CB7570" w:rsidRDefault="00A8710C" w:rsidP="00A8710C">
            <w:pPr>
              <w:ind w:firstLine="454"/>
              <w:jc w:val="both"/>
              <w:rPr>
                <w:i/>
                <w:sz w:val="24"/>
                <w:szCs w:val="24"/>
              </w:rPr>
            </w:pPr>
          </w:p>
          <w:p w:rsidR="00A8710C" w:rsidRPr="00CB7570" w:rsidRDefault="00A8710C" w:rsidP="00A8710C">
            <w:pPr>
              <w:ind w:firstLine="454"/>
              <w:jc w:val="both"/>
              <w:rPr>
                <w:i/>
                <w:sz w:val="24"/>
                <w:szCs w:val="24"/>
              </w:rPr>
            </w:pPr>
          </w:p>
          <w:p w:rsidR="00A8710C" w:rsidRDefault="00A8710C" w:rsidP="00A8710C">
            <w:pPr>
              <w:pStyle w:val="a3"/>
              <w:spacing w:line="240" w:lineRule="auto"/>
              <w:ind w:firstLine="0"/>
              <w:outlineLvl w:val="0"/>
              <w:rPr>
                <w:b/>
                <w:sz w:val="24"/>
              </w:rPr>
            </w:pPr>
          </w:p>
        </w:tc>
      </w:tr>
    </w:tbl>
    <w:p w:rsidR="00CB7570" w:rsidRPr="00CB7570" w:rsidRDefault="00CB7570" w:rsidP="00CB7570">
      <w:pPr>
        <w:pStyle w:val="a3"/>
        <w:spacing w:line="240" w:lineRule="auto"/>
        <w:ind w:firstLine="0"/>
        <w:outlineLvl w:val="0"/>
        <w:rPr>
          <w:rFonts w:eastAsia="Calibri"/>
          <w:i/>
          <w:sz w:val="24"/>
          <w:lang w:eastAsia="ru-RU" w:bidi="ar-SA"/>
        </w:rPr>
      </w:pPr>
    </w:p>
    <w:p w:rsidR="00CB7570" w:rsidRPr="00CB7570" w:rsidRDefault="00FC4201" w:rsidP="00CB7570">
      <w:pPr>
        <w:pStyle w:val="a3"/>
        <w:spacing w:line="240" w:lineRule="auto"/>
        <w:ind w:firstLine="0"/>
        <w:jc w:val="center"/>
        <w:outlineLvl w:val="0"/>
        <w:rPr>
          <w:b/>
          <w:sz w:val="24"/>
        </w:rPr>
      </w:pPr>
      <w:r>
        <w:rPr>
          <w:b/>
          <w:sz w:val="24"/>
        </w:rPr>
        <w:t>1.2.3.4.</w:t>
      </w:r>
      <w:r w:rsidR="00CB7570" w:rsidRPr="00CB7570">
        <w:rPr>
          <w:b/>
          <w:sz w:val="24"/>
        </w:rPr>
        <w:t>Стратегии смыслового чтения и работа с текстом</w:t>
      </w:r>
    </w:p>
    <w:p w:rsidR="00CB7570" w:rsidRDefault="00CB7570" w:rsidP="00CB7570">
      <w:pPr>
        <w:spacing w:after="0" w:line="240" w:lineRule="auto"/>
        <w:ind w:firstLine="454"/>
        <w:jc w:val="both"/>
        <w:rPr>
          <w:rFonts w:ascii="Times New Roman" w:hAnsi="Times New Roman" w:cs="Times New Roman"/>
          <w:b/>
          <w:sz w:val="24"/>
          <w:szCs w:val="24"/>
        </w:rPr>
      </w:pPr>
      <w:r w:rsidRPr="00CB7570">
        <w:rPr>
          <w:rFonts w:ascii="Times New Roman" w:hAnsi="Times New Roman" w:cs="Times New Roman"/>
          <w:b/>
          <w:sz w:val="24"/>
          <w:szCs w:val="24"/>
        </w:rPr>
        <w:t>Работа с текстом: поиск информации и понимание прочитанног</w:t>
      </w:r>
      <w:r w:rsidR="00A8710C">
        <w:rPr>
          <w:rFonts w:ascii="Times New Roman" w:hAnsi="Times New Roman" w:cs="Times New Roman"/>
          <w:b/>
          <w:sz w:val="24"/>
          <w:szCs w:val="24"/>
        </w:rPr>
        <w:t>о</w:t>
      </w:r>
    </w:p>
    <w:tbl>
      <w:tblPr>
        <w:tblStyle w:val="afc"/>
        <w:tblW w:w="0" w:type="auto"/>
        <w:tblLook w:val="04A0"/>
      </w:tblPr>
      <w:tblGrid>
        <w:gridCol w:w="5210"/>
        <w:gridCol w:w="5211"/>
      </w:tblGrid>
      <w:tr w:rsidR="00A8710C" w:rsidTr="00A8710C">
        <w:tc>
          <w:tcPr>
            <w:tcW w:w="5210" w:type="dxa"/>
          </w:tcPr>
          <w:p w:rsidR="00A8710C" w:rsidRPr="00CB7570" w:rsidRDefault="00A8710C" w:rsidP="00A8710C">
            <w:pPr>
              <w:ind w:firstLine="454"/>
              <w:jc w:val="both"/>
              <w:rPr>
                <w:sz w:val="24"/>
                <w:szCs w:val="24"/>
              </w:rPr>
            </w:pPr>
            <w:r w:rsidRPr="00CB7570">
              <w:rPr>
                <w:sz w:val="24"/>
                <w:szCs w:val="24"/>
              </w:rPr>
              <w:t>Выпускник научится:</w:t>
            </w:r>
          </w:p>
          <w:p w:rsidR="00A8710C" w:rsidRDefault="00A8710C" w:rsidP="00CB7570">
            <w:pPr>
              <w:jc w:val="both"/>
              <w:rPr>
                <w:sz w:val="24"/>
                <w:szCs w:val="24"/>
              </w:rPr>
            </w:pPr>
          </w:p>
        </w:tc>
        <w:tc>
          <w:tcPr>
            <w:tcW w:w="5211" w:type="dxa"/>
          </w:tcPr>
          <w:p w:rsidR="00A8710C" w:rsidRPr="00CB7570" w:rsidRDefault="00A8710C" w:rsidP="00A8710C">
            <w:pPr>
              <w:ind w:firstLine="454"/>
              <w:jc w:val="both"/>
              <w:rPr>
                <w:sz w:val="24"/>
                <w:szCs w:val="24"/>
              </w:rPr>
            </w:pPr>
            <w:r w:rsidRPr="00CB7570">
              <w:rPr>
                <w:i/>
                <w:sz w:val="24"/>
                <w:szCs w:val="24"/>
              </w:rPr>
              <w:t>Выпускник получит возможность научиться</w:t>
            </w:r>
            <w:r w:rsidRPr="00CB7570">
              <w:rPr>
                <w:sz w:val="24"/>
                <w:szCs w:val="24"/>
              </w:rPr>
              <w:t>:</w:t>
            </w:r>
          </w:p>
          <w:p w:rsidR="00A8710C" w:rsidRDefault="00A8710C" w:rsidP="00CB7570">
            <w:pPr>
              <w:jc w:val="both"/>
              <w:rPr>
                <w:sz w:val="24"/>
                <w:szCs w:val="24"/>
              </w:rPr>
            </w:pPr>
          </w:p>
        </w:tc>
      </w:tr>
      <w:tr w:rsidR="00A8710C" w:rsidTr="00A8710C">
        <w:tc>
          <w:tcPr>
            <w:tcW w:w="5210" w:type="dxa"/>
          </w:tcPr>
          <w:p w:rsidR="00A8710C" w:rsidRPr="00CB7570" w:rsidRDefault="00A8710C" w:rsidP="00A8710C">
            <w:pPr>
              <w:ind w:firstLine="454"/>
              <w:jc w:val="both"/>
              <w:rPr>
                <w:b/>
                <w:sz w:val="24"/>
                <w:szCs w:val="24"/>
              </w:rPr>
            </w:pPr>
            <w:r w:rsidRPr="00CB7570">
              <w:rPr>
                <w:sz w:val="24"/>
                <w:szCs w:val="24"/>
              </w:rPr>
              <w:t>• ориентироваться в содержании текста и понимать его целостный смысл:</w:t>
            </w:r>
          </w:p>
          <w:p w:rsidR="00A8710C" w:rsidRPr="00CB7570" w:rsidRDefault="00A8710C" w:rsidP="00A8710C">
            <w:pPr>
              <w:ind w:firstLine="454"/>
              <w:jc w:val="both"/>
              <w:rPr>
                <w:b/>
                <w:sz w:val="24"/>
                <w:szCs w:val="24"/>
              </w:rPr>
            </w:pPr>
            <w:r w:rsidRPr="00CB7570">
              <w:rPr>
                <w:sz w:val="24"/>
                <w:szCs w:val="24"/>
              </w:rPr>
              <w:t>— определять главную тему, общую цель или назначение текста;</w:t>
            </w:r>
          </w:p>
          <w:p w:rsidR="00A8710C" w:rsidRPr="00CB7570" w:rsidRDefault="00A8710C" w:rsidP="00A8710C">
            <w:pPr>
              <w:ind w:firstLine="454"/>
              <w:jc w:val="both"/>
              <w:rPr>
                <w:b/>
                <w:sz w:val="24"/>
                <w:szCs w:val="24"/>
              </w:rPr>
            </w:pPr>
            <w:r w:rsidRPr="00CB7570">
              <w:rPr>
                <w:sz w:val="24"/>
                <w:szCs w:val="24"/>
              </w:rPr>
              <w:t>— выбирать из текста или придумать заголовок, соответствующий содержанию и общему смыслу текста;</w:t>
            </w:r>
          </w:p>
          <w:p w:rsidR="00A8710C" w:rsidRPr="00CB7570" w:rsidRDefault="00A8710C" w:rsidP="00A8710C">
            <w:pPr>
              <w:ind w:firstLine="454"/>
              <w:jc w:val="both"/>
              <w:rPr>
                <w:b/>
                <w:sz w:val="24"/>
                <w:szCs w:val="24"/>
              </w:rPr>
            </w:pPr>
            <w:r w:rsidRPr="00CB7570">
              <w:rPr>
                <w:sz w:val="24"/>
                <w:szCs w:val="24"/>
              </w:rPr>
              <w:t>— формулировать тезис, выражающий общий смысл текста;</w:t>
            </w:r>
          </w:p>
          <w:p w:rsidR="00A8710C" w:rsidRPr="00CB7570" w:rsidRDefault="00A8710C" w:rsidP="00A8710C">
            <w:pPr>
              <w:ind w:firstLine="454"/>
              <w:jc w:val="both"/>
              <w:rPr>
                <w:b/>
                <w:sz w:val="24"/>
                <w:szCs w:val="24"/>
              </w:rPr>
            </w:pPr>
            <w:r w:rsidRPr="00CB7570">
              <w:rPr>
                <w:sz w:val="24"/>
                <w:szCs w:val="24"/>
              </w:rPr>
              <w:t>— предвосхищать содержание предметного плана текста по заголовку и с опорой на предыдущий опыт;</w:t>
            </w:r>
          </w:p>
          <w:p w:rsidR="00A8710C" w:rsidRPr="00CB7570" w:rsidRDefault="00A8710C" w:rsidP="00A8710C">
            <w:pPr>
              <w:ind w:firstLine="454"/>
              <w:jc w:val="both"/>
              <w:rPr>
                <w:b/>
                <w:sz w:val="24"/>
                <w:szCs w:val="24"/>
              </w:rPr>
            </w:pPr>
            <w:r w:rsidRPr="00CB7570">
              <w:rPr>
                <w:sz w:val="24"/>
                <w:szCs w:val="24"/>
              </w:rPr>
              <w:t>— объяснять порядок частей/инструкций, содержащихся в тексте;</w:t>
            </w:r>
          </w:p>
          <w:p w:rsidR="00A8710C" w:rsidRPr="00CB7570" w:rsidRDefault="00A8710C" w:rsidP="00A8710C">
            <w:pPr>
              <w:ind w:firstLine="454"/>
              <w:jc w:val="both"/>
              <w:rPr>
                <w:b/>
                <w:sz w:val="24"/>
                <w:szCs w:val="24"/>
              </w:rPr>
            </w:pPr>
            <w:r w:rsidRPr="00CB7570">
              <w:rPr>
                <w:sz w:val="24"/>
                <w:szCs w:val="24"/>
              </w:rPr>
              <w:lastRenderedPageBreak/>
              <w:t>— сопоставлять основные текстовые и внетекстовые компоненты: обнаруживать соответствие между частью текста и его общей идеей, сформулированной вопросом, объяснять назначение карты, рисунка, пояснять части графика или таблицы и т. д.;</w:t>
            </w:r>
          </w:p>
          <w:p w:rsidR="00A8710C" w:rsidRPr="00CB7570" w:rsidRDefault="00A8710C" w:rsidP="00A8710C">
            <w:pPr>
              <w:pStyle w:val="af2"/>
              <w:spacing w:before="0" w:beforeAutospacing="0" w:after="0" w:afterAutospacing="0"/>
              <w:ind w:firstLine="454"/>
              <w:jc w:val="both"/>
            </w:pPr>
            <w:r w:rsidRPr="00CB7570">
              <w:t>• находить в тексте требуемую информацию (пробегать текст глазами, определять его основные элементы, сопоставлять формы выражения информации в запросе и в самом тексте, устанавливать, являются ли они тождественными или синонимическими, находить необходимую единицу информации в тексте);</w:t>
            </w:r>
          </w:p>
          <w:p w:rsidR="00A8710C" w:rsidRPr="00CB7570" w:rsidRDefault="00A8710C" w:rsidP="00A8710C">
            <w:pPr>
              <w:pStyle w:val="af2"/>
              <w:spacing w:before="0" w:beforeAutospacing="0" w:after="0" w:afterAutospacing="0"/>
              <w:ind w:firstLine="454"/>
              <w:jc w:val="both"/>
            </w:pPr>
            <w:r w:rsidRPr="00CB7570">
              <w:t>• решать учебно-познавательные и учебно-практические задачи, требующие полного и критического понимания текста:</w:t>
            </w:r>
          </w:p>
          <w:p w:rsidR="00A8710C" w:rsidRPr="00CB7570" w:rsidRDefault="00A8710C" w:rsidP="00A8710C">
            <w:pPr>
              <w:pStyle w:val="af2"/>
              <w:spacing w:before="0" w:beforeAutospacing="0" w:after="0" w:afterAutospacing="0"/>
              <w:ind w:firstLine="454"/>
              <w:jc w:val="both"/>
            </w:pPr>
            <w:r w:rsidRPr="00CB7570">
              <w:t>— определять назначение разных видов текстов;</w:t>
            </w:r>
          </w:p>
          <w:p w:rsidR="00A8710C" w:rsidRPr="00CB7570" w:rsidRDefault="00A8710C" w:rsidP="00A8710C">
            <w:pPr>
              <w:pStyle w:val="af2"/>
              <w:spacing w:before="0" w:beforeAutospacing="0" w:after="0" w:afterAutospacing="0"/>
              <w:ind w:firstLine="454"/>
              <w:jc w:val="both"/>
            </w:pPr>
            <w:r w:rsidRPr="00CB7570">
              <w:t>— ставить перед собой цель чтения, направляя внимание на полезную в данный момент информацию;</w:t>
            </w:r>
          </w:p>
          <w:p w:rsidR="00A8710C" w:rsidRPr="00CB7570" w:rsidRDefault="00A8710C" w:rsidP="00A8710C">
            <w:pPr>
              <w:pStyle w:val="af2"/>
              <w:spacing w:before="0" w:beforeAutospacing="0" w:after="0" w:afterAutospacing="0"/>
              <w:ind w:firstLine="454"/>
              <w:jc w:val="both"/>
            </w:pPr>
            <w:r w:rsidRPr="00CB7570">
              <w:t>— различать темы и подтемы специального текста;</w:t>
            </w:r>
          </w:p>
          <w:p w:rsidR="00A8710C" w:rsidRPr="00CB7570" w:rsidRDefault="00A8710C" w:rsidP="00A8710C">
            <w:pPr>
              <w:pStyle w:val="af2"/>
              <w:spacing w:before="0" w:beforeAutospacing="0" w:after="0" w:afterAutospacing="0"/>
              <w:ind w:firstLine="454"/>
              <w:jc w:val="both"/>
            </w:pPr>
            <w:r w:rsidRPr="00CB7570">
              <w:t>— выделять не только главную, но и избыточную информацию;</w:t>
            </w:r>
          </w:p>
          <w:p w:rsidR="00A8710C" w:rsidRPr="00CB7570" w:rsidRDefault="00A8710C" w:rsidP="00A8710C">
            <w:pPr>
              <w:ind w:firstLine="454"/>
              <w:jc w:val="both"/>
              <w:rPr>
                <w:b/>
                <w:sz w:val="24"/>
                <w:szCs w:val="24"/>
              </w:rPr>
            </w:pPr>
            <w:r w:rsidRPr="00CB7570">
              <w:rPr>
                <w:sz w:val="24"/>
                <w:szCs w:val="24"/>
              </w:rPr>
              <w:t>— прогнозировать последовательность изложения идей текста;</w:t>
            </w:r>
          </w:p>
          <w:p w:rsidR="00A8710C" w:rsidRPr="00CB7570" w:rsidRDefault="00A8710C" w:rsidP="00A8710C">
            <w:pPr>
              <w:pStyle w:val="af2"/>
              <w:spacing w:before="0" w:beforeAutospacing="0" w:after="0" w:afterAutospacing="0"/>
              <w:ind w:firstLine="454"/>
              <w:jc w:val="both"/>
            </w:pPr>
            <w:r w:rsidRPr="00CB7570">
              <w:t>— сопоставлять разные точки зрения и разные источники информации по заданной теме;</w:t>
            </w:r>
          </w:p>
          <w:p w:rsidR="00A8710C" w:rsidRPr="00CB7570" w:rsidRDefault="00A8710C" w:rsidP="00A8710C">
            <w:pPr>
              <w:pStyle w:val="af2"/>
              <w:spacing w:before="0" w:beforeAutospacing="0" w:after="0" w:afterAutospacing="0"/>
              <w:ind w:firstLine="454"/>
              <w:jc w:val="both"/>
            </w:pPr>
            <w:r w:rsidRPr="00CB7570">
              <w:t>— выполнять смысловое свёртывание выделенных фактов и мыслей;</w:t>
            </w:r>
          </w:p>
          <w:p w:rsidR="00A8710C" w:rsidRPr="00CB7570" w:rsidRDefault="00A8710C" w:rsidP="00A8710C">
            <w:pPr>
              <w:pStyle w:val="af2"/>
              <w:spacing w:before="0" w:beforeAutospacing="0" w:after="0" w:afterAutospacing="0"/>
              <w:ind w:firstLine="454"/>
              <w:jc w:val="both"/>
            </w:pPr>
            <w:r w:rsidRPr="00CB7570">
              <w:t>— формировать на основе текста систему аргументов (доводов) для обоснования определённой позиции;</w:t>
            </w:r>
          </w:p>
          <w:p w:rsidR="00A8710C" w:rsidRPr="00CB7570" w:rsidRDefault="00A8710C" w:rsidP="00A8710C">
            <w:pPr>
              <w:pStyle w:val="af2"/>
              <w:spacing w:before="0" w:beforeAutospacing="0" w:after="0" w:afterAutospacing="0"/>
              <w:ind w:firstLine="454"/>
              <w:jc w:val="both"/>
            </w:pPr>
            <w:r w:rsidRPr="00CB7570">
              <w:t>— понимать душевное состояние персонажей текста, сопереживать им.</w:t>
            </w:r>
          </w:p>
          <w:p w:rsidR="00A8710C" w:rsidRDefault="00A8710C" w:rsidP="00CB7570">
            <w:pPr>
              <w:jc w:val="both"/>
              <w:rPr>
                <w:sz w:val="24"/>
                <w:szCs w:val="24"/>
              </w:rPr>
            </w:pPr>
          </w:p>
        </w:tc>
        <w:tc>
          <w:tcPr>
            <w:tcW w:w="5211" w:type="dxa"/>
          </w:tcPr>
          <w:p w:rsidR="00A8710C" w:rsidRPr="00CB7570" w:rsidRDefault="00A8710C" w:rsidP="00A8710C">
            <w:pPr>
              <w:pStyle w:val="af2"/>
              <w:spacing w:before="0" w:beforeAutospacing="0" w:after="0" w:afterAutospacing="0"/>
              <w:ind w:firstLine="454"/>
              <w:jc w:val="both"/>
              <w:rPr>
                <w:i/>
              </w:rPr>
            </w:pPr>
            <w:r w:rsidRPr="00CB7570">
              <w:lastRenderedPageBreak/>
              <w:t>• </w:t>
            </w:r>
            <w:r w:rsidRPr="00CB7570">
              <w:rPr>
                <w:i/>
              </w:rPr>
              <w:t>анализировать изменения своего эмоционального состояния в процессе чтения, получения и переработки полученной информации и её осмысления.</w:t>
            </w:r>
          </w:p>
          <w:p w:rsidR="00A8710C" w:rsidRDefault="00A8710C" w:rsidP="00CB7570">
            <w:pPr>
              <w:jc w:val="both"/>
              <w:rPr>
                <w:sz w:val="24"/>
                <w:szCs w:val="24"/>
              </w:rPr>
            </w:pPr>
          </w:p>
        </w:tc>
      </w:tr>
    </w:tbl>
    <w:p w:rsidR="00A8710C" w:rsidRPr="00CB7570" w:rsidRDefault="00A8710C" w:rsidP="00CB7570">
      <w:pPr>
        <w:spacing w:after="0" w:line="240" w:lineRule="auto"/>
        <w:ind w:firstLine="454"/>
        <w:jc w:val="both"/>
        <w:rPr>
          <w:rFonts w:ascii="Times New Roman" w:hAnsi="Times New Roman" w:cs="Times New Roman"/>
          <w:sz w:val="24"/>
          <w:szCs w:val="24"/>
        </w:rPr>
      </w:pPr>
    </w:p>
    <w:p w:rsidR="00CB7570" w:rsidRDefault="00CB7570" w:rsidP="00CB7570">
      <w:pPr>
        <w:pStyle w:val="af2"/>
        <w:spacing w:before="0" w:beforeAutospacing="0" w:after="0" w:afterAutospacing="0"/>
        <w:ind w:firstLine="454"/>
        <w:jc w:val="both"/>
        <w:rPr>
          <w:b/>
        </w:rPr>
      </w:pPr>
      <w:r w:rsidRPr="00CB7570">
        <w:rPr>
          <w:b/>
        </w:rPr>
        <w:t>Работа с текстом: преобразование и интерпретация информации</w:t>
      </w:r>
    </w:p>
    <w:tbl>
      <w:tblPr>
        <w:tblStyle w:val="afc"/>
        <w:tblW w:w="0" w:type="auto"/>
        <w:tblLook w:val="04A0"/>
      </w:tblPr>
      <w:tblGrid>
        <w:gridCol w:w="5210"/>
        <w:gridCol w:w="5211"/>
      </w:tblGrid>
      <w:tr w:rsidR="00A8710C" w:rsidTr="00A8710C">
        <w:tc>
          <w:tcPr>
            <w:tcW w:w="5210" w:type="dxa"/>
          </w:tcPr>
          <w:p w:rsidR="00A8710C" w:rsidRPr="00CB7570" w:rsidRDefault="00A8710C" w:rsidP="00A8710C">
            <w:pPr>
              <w:ind w:firstLine="454"/>
              <w:jc w:val="both"/>
              <w:rPr>
                <w:sz w:val="24"/>
                <w:szCs w:val="24"/>
              </w:rPr>
            </w:pPr>
            <w:r w:rsidRPr="00CB7570">
              <w:rPr>
                <w:sz w:val="24"/>
                <w:szCs w:val="24"/>
              </w:rPr>
              <w:t>Выпускник научится:</w:t>
            </w:r>
          </w:p>
          <w:p w:rsidR="00A8710C" w:rsidRDefault="00A8710C" w:rsidP="00CB7570">
            <w:pPr>
              <w:pStyle w:val="af2"/>
              <w:spacing w:before="0" w:beforeAutospacing="0" w:after="0" w:afterAutospacing="0"/>
              <w:jc w:val="both"/>
            </w:pPr>
          </w:p>
        </w:tc>
        <w:tc>
          <w:tcPr>
            <w:tcW w:w="5211" w:type="dxa"/>
          </w:tcPr>
          <w:p w:rsidR="00A8710C" w:rsidRPr="00CB7570" w:rsidRDefault="00A8710C" w:rsidP="00A8710C">
            <w:pPr>
              <w:ind w:firstLine="454"/>
              <w:jc w:val="both"/>
              <w:rPr>
                <w:sz w:val="24"/>
                <w:szCs w:val="24"/>
              </w:rPr>
            </w:pPr>
            <w:r w:rsidRPr="00CB7570">
              <w:rPr>
                <w:i/>
                <w:sz w:val="24"/>
                <w:szCs w:val="24"/>
              </w:rPr>
              <w:t>Выпускник получит возможность научиться</w:t>
            </w:r>
            <w:r w:rsidRPr="00CB7570">
              <w:rPr>
                <w:sz w:val="24"/>
                <w:szCs w:val="24"/>
              </w:rPr>
              <w:t>:</w:t>
            </w:r>
          </w:p>
          <w:p w:rsidR="00A8710C" w:rsidRDefault="00A8710C" w:rsidP="00CB7570">
            <w:pPr>
              <w:pStyle w:val="af2"/>
              <w:spacing w:before="0" w:beforeAutospacing="0" w:after="0" w:afterAutospacing="0"/>
              <w:jc w:val="both"/>
            </w:pPr>
          </w:p>
        </w:tc>
      </w:tr>
      <w:tr w:rsidR="00A8710C" w:rsidTr="00A8710C">
        <w:tc>
          <w:tcPr>
            <w:tcW w:w="5210" w:type="dxa"/>
          </w:tcPr>
          <w:p w:rsidR="00A8710C" w:rsidRPr="00CB7570" w:rsidRDefault="00A8710C" w:rsidP="00A8710C">
            <w:pPr>
              <w:ind w:firstLine="454"/>
              <w:jc w:val="both"/>
              <w:rPr>
                <w:sz w:val="24"/>
                <w:szCs w:val="24"/>
              </w:rPr>
            </w:pPr>
            <w:r w:rsidRPr="00CB7570">
              <w:rPr>
                <w:sz w:val="24"/>
                <w:szCs w:val="24"/>
              </w:rPr>
              <w:t>• структурировать текст, используя нумерацию страниц, списки, ссылки, оглавление; проводить проверку правописания; использовать в тексте таблицы, изображения;</w:t>
            </w:r>
          </w:p>
          <w:p w:rsidR="00A8710C" w:rsidRPr="00CB7570" w:rsidRDefault="00A8710C" w:rsidP="00A8710C">
            <w:pPr>
              <w:ind w:firstLine="454"/>
              <w:jc w:val="both"/>
              <w:rPr>
                <w:sz w:val="24"/>
                <w:szCs w:val="24"/>
              </w:rPr>
            </w:pPr>
            <w:r w:rsidRPr="00CB7570">
              <w:rPr>
                <w:sz w:val="24"/>
                <w:szCs w:val="24"/>
              </w:rPr>
              <w:t>• преобразовывать текст, используя новые формы представления информации: формулы, графики, диаграммы, таблицы (в том числе динамические, электронные, в частности в практических задачах), переходить от одного представления данных к другому;</w:t>
            </w:r>
          </w:p>
          <w:p w:rsidR="00A8710C" w:rsidRPr="00CB7570" w:rsidRDefault="00A8710C" w:rsidP="00A8710C">
            <w:pPr>
              <w:ind w:firstLine="454"/>
              <w:jc w:val="both"/>
              <w:rPr>
                <w:b/>
                <w:sz w:val="24"/>
                <w:szCs w:val="24"/>
              </w:rPr>
            </w:pPr>
            <w:r w:rsidRPr="00CB7570">
              <w:rPr>
                <w:sz w:val="24"/>
                <w:szCs w:val="24"/>
              </w:rPr>
              <w:lastRenderedPageBreak/>
              <w:t>• интерпретировать текст:</w:t>
            </w:r>
          </w:p>
          <w:p w:rsidR="00A8710C" w:rsidRPr="00CB7570" w:rsidRDefault="00A8710C" w:rsidP="00A8710C">
            <w:pPr>
              <w:ind w:firstLine="454"/>
              <w:jc w:val="both"/>
              <w:rPr>
                <w:b/>
                <w:sz w:val="24"/>
                <w:szCs w:val="24"/>
              </w:rPr>
            </w:pPr>
            <w:r w:rsidRPr="00CB7570">
              <w:rPr>
                <w:sz w:val="24"/>
                <w:szCs w:val="24"/>
              </w:rPr>
              <w:t>— сравнивать и противопоставлять заключённую в тексте информацию разного характера;</w:t>
            </w:r>
          </w:p>
          <w:p w:rsidR="00A8710C" w:rsidRPr="00CB7570" w:rsidRDefault="00A8710C" w:rsidP="00A8710C">
            <w:pPr>
              <w:ind w:firstLine="454"/>
              <w:jc w:val="both"/>
              <w:rPr>
                <w:b/>
                <w:sz w:val="24"/>
                <w:szCs w:val="24"/>
              </w:rPr>
            </w:pPr>
            <w:r w:rsidRPr="00CB7570">
              <w:rPr>
                <w:sz w:val="24"/>
                <w:szCs w:val="24"/>
              </w:rPr>
              <w:t>— обнаруживать в тексте доводы в подтверждение выдвинутых тезисов;</w:t>
            </w:r>
          </w:p>
          <w:p w:rsidR="00A8710C" w:rsidRPr="00CB7570" w:rsidRDefault="00A8710C" w:rsidP="00A8710C">
            <w:pPr>
              <w:ind w:firstLine="454"/>
              <w:jc w:val="both"/>
              <w:rPr>
                <w:b/>
                <w:sz w:val="24"/>
                <w:szCs w:val="24"/>
              </w:rPr>
            </w:pPr>
            <w:r w:rsidRPr="00CB7570">
              <w:rPr>
                <w:sz w:val="24"/>
                <w:szCs w:val="24"/>
              </w:rPr>
              <w:t>— делать выводы из сформулированных посылок;</w:t>
            </w:r>
          </w:p>
          <w:p w:rsidR="00A8710C" w:rsidRPr="00CB7570" w:rsidRDefault="00A8710C" w:rsidP="00A8710C">
            <w:pPr>
              <w:ind w:firstLine="454"/>
              <w:jc w:val="both"/>
              <w:rPr>
                <w:b/>
                <w:sz w:val="24"/>
                <w:szCs w:val="24"/>
              </w:rPr>
            </w:pPr>
            <w:r w:rsidRPr="00CB7570">
              <w:rPr>
                <w:sz w:val="24"/>
                <w:szCs w:val="24"/>
              </w:rPr>
              <w:t>— выводить заключение о намерении автора или главной мысли текста.</w:t>
            </w:r>
          </w:p>
          <w:p w:rsidR="00A8710C" w:rsidRDefault="00A8710C" w:rsidP="00CB7570">
            <w:pPr>
              <w:pStyle w:val="af2"/>
              <w:spacing w:before="0" w:beforeAutospacing="0" w:after="0" w:afterAutospacing="0"/>
              <w:jc w:val="both"/>
            </w:pPr>
          </w:p>
        </w:tc>
        <w:tc>
          <w:tcPr>
            <w:tcW w:w="5211" w:type="dxa"/>
          </w:tcPr>
          <w:p w:rsidR="00A8710C" w:rsidRPr="00CB7570" w:rsidRDefault="00A8710C" w:rsidP="00A8710C">
            <w:pPr>
              <w:pStyle w:val="af2"/>
              <w:spacing w:before="0" w:beforeAutospacing="0" w:after="0" w:afterAutospacing="0"/>
              <w:ind w:firstLine="454"/>
              <w:jc w:val="both"/>
              <w:rPr>
                <w:i/>
              </w:rPr>
            </w:pPr>
            <w:r w:rsidRPr="00CB7570">
              <w:lastRenderedPageBreak/>
              <w:t>• </w:t>
            </w:r>
            <w:r w:rsidRPr="00CB7570">
              <w:rPr>
                <w:i/>
              </w:rPr>
              <w:t>выявлять имплицитную информацию текста на основе сопоставления иллюстративного материала с информацией текста, анализа подтекста (использованных языковых средств и структуры текста).</w:t>
            </w:r>
          </w:p>
          <w:p w:rsidR="00A8710C" w:rsidRDefault="00A8710C" w:rsidP="00CB7570">
            <w:pPr>
              <w:pStyle w:val="af2"/>
              <w:spacing w:before="0" w:beforeAutospacing="0" w:after="0" w:afterAutospacing="0"/>
              <w:jc w:val="both"/>
            </w:pPr>
          </w:p>
        </w:tc>
      </w:tr>
    </w:tbl>
    <w:p w:rsidR="00CB7570" w:rsidRDefault="00A8710C" w:rsidP="00CB7570">
      <w:pPr>
        <w:spacing w:after="0" w:line="240" w:lineRule="auto"/>
        <w:ind w:firstLine="454"/>
        <w:jc w:val="both"/>
        <w:outlineLvl w:val="0"/>
        <w:rPr>
          <w:rFonts w:ascii="Times New Roman" w:hAnsi="Times New Roman" w:cs="Times New Roman"/>
          <w:b/>
          <w:sz w:val="24"/>
          <w:szCs w:val="24"/>
        </w:rPr>
      </w:pPr>
      <w:r>
        <w:rPr>
          <w:rFonts w:ascii="Times New Roman" w:eastAsia="Times New Roman" w:hAnsi="Times New Roman" w:cs="Times New Roman"/>
          <w:sz w:val="24"/>
          <w:szCs w:val="24"/>
        </w:rPr>
        <w:lastRenderedPageBreak/>
        <w:t xml:space="preserve">                                               </w:t>
      </w:r>
      <w:r w:rsidR="00CB7570" w:rsidRPr="00CB7570">
        <w:rPr>
          <w:rFonts w:ascii="Times New Roman" w:hAnsi="Times New Roman" w:cs="Times New Roman"/>
          <w:b/>
          <w:sz w:val="24"/>
          <w:szCs w:val="24"/>
        </w:rPr>
        <w:t>Работа с текстом: оценка информации</w:t>
      </w:r>
    </w:p>
    <w:tbl>
      <w:tblPr>
        <w:tblStyle w:val="afc"/>
        <w:tblW w:w="0" w:type="auto"/>
        <w:tblLook w:val="04A0"/>
      </w:tblPr>
      <w:tblGrid>
        <w:gridCol w:w="5210"/>
        <w:gridCol w:w="5211"/>
      </w:tblGrid>
      <w:tr w:rsidR="00A8710C" w:rsidTr="00A8710C">
        <w:tc>
          <w:tcPr>
            <w:tcW w:w="5210" w:type="dxa"/>
          </w:tcPr>
          <w:p w:rsidR="00A8710C" w:rsidRPr="00CB7570" w:rsidRDefault="00A8710C" w:rsidP="00A8710C">
            <w:pPr>
              <w:ind w:firstLine="454"/>
              <w:jc w:val="both"/>
              <w:rPr>
                <w:sz w:val="24"/>
                <w:szCs w:val="24"/>
              </w:rPr>
            </w:pPr>
            <w:r w:rsidRPr="00CB7570">
              <w:rPr>
                <w:sz w:val="24"/>
                <w:szCs w:val="24"/>
              </w:rPr>
              <w:t>Выпускник научится:</w:t>
            </w:r>
          </w:p>
          <w:p w:rsidR="00A8710C" w:rsidRDefault="00A8710C" w:rsidP="00CB7570">
            <w:pPr>
              <w:jc w:val="both"/>
              <w:outlineLvl w:val="0"/>
              <w:rPr>
                <w:b/>
                <w:sz w:val="24"/>
                <w:szCs w:val="24"/>
              </w:rPr>
            </w:pPr>
          </w:p>
        </w:tc>
        <w:tc>
          <w:tcPr>
            <w:tcW w:w="5211" w:type="dxa"/>
          </w:tcPr>
          <w:p w:rsidR="00A8710C" w:rsidRPr="00CB7570" w:rsidRDefault="00A8710C" w:rsidP="00A8710C">
            <w:pPr>
              <w:ind w:firstLine="454"/>
              <w:jc w:val="both"/>
              <w:rPr>
                <w:sz w:val="24"/>
                <w:szCs w:val="24"/>
              </w:rPr>
            </w:pPr>
            <w:r w:rsidRPr="00CB7570">
              <w:rPr>
                <w:i/>
                <w:sz w:val="24"/>
                <w:szCs w:val="24"/>
              </w:rPr>
              <w:t>Выпускник получит возможность научиться</w:t>
            </w:r>
            <w:r w:rsidRPr="00CB7570">
              <w:rPr>
                <w:sz w:val="24"/>
                <w:szCs w:val="24"/>
              </w:rPr>
              <w:t>:</w:t>
            </w:r>
          </w:p>
          <w:p w:rsidR="00A8710C" w:rsidRDefault="00A8710C" w:rsidP="00CB7570">
            <w:pPr>
              <w:jc w:val="both"/>
              <w:outlineLvl w:val="0"/>
              <w:rPr>
                <w:b/>
                <w:sz w:val="24"/>
                <w:szCs w:val="24"/>
              </w:rPr>
            </w:pPr>
          </w:p>
        </w:tc>
      </w:tr>
      <w:tr w:rsidR="00A8710C" w:rsidTr="00A8710C">
        <w:tc>
          <w:tcPr>
            <w:tcW w:w="5210" w:type="dxa"/>
          </w:tcPr>
          <w:p w:rsidR="00A8710C" w:rsidRPr="00CB7570" w:rsidRDefault="00A8710C" w:rsidP="00A8710C">
            <w:pPr>
              <w:ind w:firstLine="454"/>
              <w:jc w:val="both"/>
              <w:rPr>
                <w:sz w:val="24"/>
                <w:szCs w:val="24"/>
              </w:rPr>
            </w:pPr>
            <w:r w:rsidRPr="00CB7570">
              <w:rPr>
                <w:sz w:val="24"/>
                <w:szCs w:val="24"/>
              </w:rPr>
              <w:t>• откликаться на содержание текста:</w:t>
            </w:r>
          </w:p>
          <w:p w:rsidR="00A8710C" w:rsidRPr="00CB7570" w:rsidRDefault="00A8710C" w:rsidP="00A8710C">
            <w:pPr>
              <w:ind w:firstLine="454"/>
              <w:jc w:val="both"/>
              <w:rPr>
                <w:sz w:val="24"/>
                <w:szCs w:val="24"/>
              </w:rPr>
            </w:pPr>
            <w:r w:rsidRPr="00CB7570">
              <w:rPr>
                <w:sz w:val="24"/>
                <w:szCs w:val="24"/>
              </w:rPr>
              <w:t>— связывать информацию, обнаруженную в тексте, со знаниями из других источников;</w:t>
            </w:r>
          </w:p>
          <w:p w:rsidR="00A8710C" w:rsidRPr="00CB7570" w:rsidRDefault="00A8710C" w:rsidP="00A8710C">
            <w:pPr>
              <w:ind w:firstLine="454"/>
              <w:jc w:val="both"/>
              <w:rPr>
                <w:sz w:val="24"/>
                <w:szCs w:val="24"/>
              </w:rPr>
            </w:pPr>
            <w:r w:rsidRPr="00CB7570">
              <w:rPr>
                <w:sz w:val="24"/>
                <w:szCs w:val="24"/>
              </w:rPr>
              <w:t>— оценивать утверждения, сделанные в тексте, исходя из своих представлений о мире;</w:t>
            </w:r>
          </w:p>
          <w:p w:rsidR="00A8710C" w:rsidRPr="00CB7570" w:rsidRDefault="00A8710C" w:rsidP="00A8710C">
            <w:pPr>
              <w:ind w:firstLine="454"/>
              <w:jc w:val="both"/>
              <w:rPr>
                <w:sz w:val="24"/>
                <w:szCs w:val="24"/>
              </w:rPr>
            </w:pPr>
            <w:r w:rsidRPr="00CB7570">
              <w:rPr>
                <w:sz w:val="24"/>
                <w:szCs w:val="24"/>
              </w:rPr>
              <w:t>— находить доводы в защиту своей точки зрения;</w:t>
            </w:r>
          </w:p>
          <w:p w:rsidR="00A8710C" w:rsidRPr="00CB7570" w:rsidRDefault="00A8710C" w:rsidP="00A8710C">
            <w:pPr>
              <w:ind w:firstLine="454"/>
              <w:jc w:val="both"/>
              <w:rPr>
                <w:sz w:val="24"/>
                <w:szCs w:val="24"/>
              </w:rPr>
            </w:pPr>
            <w:r w:rsidRPr="00CB7570">
              <w:rPr>
                <w:sz w:val="24"/>
                <w:szCs w:val="24"/>
              </w:rPr>
              <w:t>• откликаться на форму текста: оценивать не только содержание текста, но и его форму, а в целом — мастерство его исполнения;</w:t>
            </w:r>
          </w:p>
          <w:p w:rsidR="00A8710C" w:rsidRPr="00CB7570" w:rsidRDefault="00A8710C" w:rsidP="00A8710C">
            <w:pPr>
              <w:pStyle w:val="a3"/>
              <w:spacing w:line="240" w:lineRule="auto"/>
              <w:rPr>
                <w:sz w:val="24"/>
              </w:rPr>
            </w:pPr>
            <w:r w:rsidRPr="00CB7570">
              <w:rPr>
                <w:sz w:val="24"/>
              </w:rPr>
              <w:t>• на основе имеющихся знаний, жизненного опыта подвергать сомнению достоверность имеющейся информации, обнаруживать недостоверность получаемой информации, пробелы в информации и находить пути восполнения этих пробелов;</w:t>
            </w:r>
          </w:p>
          <w:p w:rsidR="00A8710C" w:rsidRPr="00CB7570" w:rsidRDefault="00A8710C" w:rsidP="00A8710C">
            <w:pPr>
              <w:pStyle w:val="a3"/>
              <w:spacing w:line="240" w:lineRule="auto"/>
              <w:rPr>
                <w:sz w:val="24"/>
              </w:rPr>
            </w:pPr>
            <w:r w:rsidRPr="00CB7570">
              <w:rPr>
                <w:sz w:val="24"/>
              </w:rPr>
              <w:t>• в процессе работы с одним или несколькими источниками выявлять содержащуюся в них противоречивую, конфликтную информацию;</w:t>
            </w:r>
          </w:p>
          <w:p w:rsidR="00A8710C" w:rsidRPr="00CB7570" w:rsidRDefault="00A8710C" w:rsidP="00A8710C">
            <w:pPr>
              <w:pStyle w:val="a3"/>
              <w:spacing w:line="240" w:lineRule="auto"/>
              <w:rPr>
                <w:sz w:val="24"/>
              </w:rPr>
            </w:pPr>
            <w:r w:rsidRPr="00CB7570">
              <w:rPr>
                <w:sz w:val="24"/>
              </w:rPr>
              <w:t>• использовать полученный опыт восприятия информационных объектов для обогащения чувственного опыта, высказывать оценочные суждения и свою точку зрения о полученном сообщении (прочитанном тексте).</w:t>
            </w:r>
          </w:p>
          <w:p w:rsidR="00A8710C" w:rsidRDefault="00A8710C" w:rsidP="00CB7570">
            <w:pPr>
              <w:jc w:val="both"/>
              <w:outlineLvl w:val="0"/>
              <w:rPr>
                <w:b/>
                <w:sz w:val="24"/>
                <w:szCs w:val="24"/>
              </w:rPr>
            </w:pPr>
          </w:p>
        </w:tc>
        <w:tc>
          <w:tcPr>
            <w:tcW w:w="5211" w:type="dxa"/>
          </w:tcPr>
          <w:p w:rsidR="00A8710C" w:rsidRPr="00CB7570" w:rsidRDefault="00A8710C" w:rsidP="00A8710C">
            <w:pPr>
              <w:pStyle w:val="a3"/>
              <w:spacing w:line="240" w:lineRule="auto"/>
              <w:rPr>
                <w:i/>
                <w:sz w:val="24"/>
              </w:rPr>
            </w:pPr>
            <w:r w:rsidRPr="00CB7570">
              <w:rPr>
                <w:sz w:val="24"/>
              </w:rPr>
              <w:t>• </w:t>
            </w:r>
            <w:r w:rsidRPr="00CB7570">
              <w:rPr>
                <w:i/>
                <w:sz w:val="24"/>
              </w:rPr>
              <w:t>критически относиться к рекламной информации;</w:t>
            </w:r>
          </w:p>
          <w:p w:rsidR="00A8710C" w:rsidRPr="00CB7570" w:rsidRDefault="00A8710C" w:rsidP="00A8710C">
            <w:pPr>
              <w:pStyle w:val="a3"/>
              <w:spacing w:line="240" w:lineRule="auto"/>
              <w:rPr>
                <w:i/>
                <w:sz w:val="24"/>
              </w:rPr>
            </w:pPr>
            <w:r w:rsidRPr="00CB7570">
              <w:rPr>
                <w:sz w:val="24"/>
              </w:rPr>
              <w:t>• </w:t>
            </w:r>
            <w:r w:rsidRPr="00CB7570">
              <w:rPr>
                <w:i/>
                <w:sz w:val="24"/>
              </w:rPr>
              <w:t>находить способы проверки противоречивой информации;</w:t>
            </w:r>
          </w:p>
          <w:p w:rsidR="00A8710C" w:rsidRPr="00CB7570" w:rsidRDefault="00A8710C" w:rsidP="00A8710C">
            <w:pPr>
              <w:pStyle w:val="a3"/>
              <w:spacing w:line="240" w:lineRule="auto"/>
              <w:rPr>
                <w:i/>
                <w:sz w:val="24"/>
              </w:rPr>
            </w:pPr>
            <w:r w:rsidRPr="00CB7570">
              <w:rPr>
                <w:sz w:val="24"/>
              </w:rPr>
              <w:t>• </w:t>
            </w:r>
            <w:r w:rsidRPr="00CB7570">
              <w:rPr>
                <w:i/>
                <w:sz w:val="24"/>
              </w:rPr>
              <w:t>определять достоверную информацию в случае наличия противоречивой или конфликтной ситуации.</w:t>
            </w:r>
          </w:p>
          <w:p w:rsidR="00A8710C" w:rsidRPr="00CB7570" w:rsidRDefault="00A8710C" w:rsidP="00A8710C">
            <w:pPr>
              <w:pStyle w:val="a3"/>
              <w:spacing w:line="240" w:lineRule="auto"/>
              <w:rPr>
                <w:i/>
                <w:sz w:val="24"/>
              </w:rPr>
            </w:pPr>
          </w:p>
          <w:p w:rsidR="00A8710C" w:rsidRPr="00CB7570" w:rsidRDefault="00A8710C" w:rsidP="00A8710C">
            <w:pPr>
              <w:pStyle w:val="a3"/>
              <w:spacing w:line="240" w:lineRule="auto"/>
              <w:rPr>
                <w:sz w:val="24"/>
              </w:rPr>
            </w:pPr>
            <w:r w:rsidRPr="00CB7570">
              <w:rPr>
                <w:sz w:val="24"/>
              </w:rPr>
              <w:t>Планируемые результаты по учебным предметам приведены в разделе 5 «Программы отдельных предметов и курсов»</w:t>
            </w:r>
          </w:p>
          <w:p w:rsidR="00A8710C" w:rsidRPr="009850F0" w:rsidRDefault="00A8710C" w:rsidP="00A8710C">
            <w:pPr>
              <w:pStyle w:val="a3"/>
              <w:rPr>
                <w:sz w:val="24"/>
              </w:rPr>
            </w:pPr>
          </w:p>
          <w:p w:rsidR="00A8710C" w:rsidRDefault="00A8710C" w:rsidP="00CB7570">
            <w:pPr>
              <w:jc w:val="both"/>
              <w:outlineLvl w:val="0"/>
              <w:rPr>
                <w:b/>
                <w:sz w:val="24"/>
                <w:szCs w:val="24"/>
              </w:rPr>
            </w:pPr>
          </w:p>
        </w:tc>
      </w:tr>
    </w:tbl>
    <w:p w:rsidR="0073428C" w:rsidRPr="00FC4201" w:rsidRDefault="0073428C" w:rsidP="00FC4201">
      <w:pPr>
        <w:pStyle w:val="a3"/>
        <w:spacing w:line="240" w:lineRule="auto"/>
        <w:rPr>
          <w:sz w:val="24"/>
        </w:rPr>
      </w:pPr>
      <w:r w:rsidRPr="0090592F">
        <w:rPr>
          <w:sz w:val="24"/>
        </w:rPr>
        <w:t>Планируемые результаты по учебным предметам приведены в разделе 5 «Програм</w:t>
      </w:r>
      <w:r>
        <w:rPr>
          <w:sz w:val="24"/>
        </w:rPr>
        <w:t>мы отдельных предметов и курсов</w:t>
      </w:r>
      <w:r w:rsidRPr="0090592F">
        <w:rPr>
          <w:sz w:val="24"/>
        </w:rPr>
        <w:t>»</w:t>
      </w:r>
    </w:p>
    <w:p w:rsidR="0073428C" w:rsidRPr="00B61773" w:rsidRDefault="0073428C" w:rsidP="0073428C">
      <w:pPr>
        <w:pStyle w:val="a3"/>
        <w:spacing w:line="240" w:lineRule="auto"/>
        <w:ind w:firstLine="0"/>
        <w:rPr>
          <w:rStyle w:val="Zag11"/>
          <w:i/>
          <w:sz w:val="24"/>
        </w:rPr>
      </w:pPr>
    </w:p>
    <w:p w:rsidR="00971980" w:rsidRDefault="00971980" w:rsidP="0073428C">
      <w:pPr>
        <w:spacing w:after="0"/>
        <w:ind w:firstLine="454"/>
        <w:jc w:val="center"/>
        <w:rPr>
          <w:rStyle w:val="Zag11"/>
          <w:rFonts w:ascii="Times New Roman" w:eastAsia="@Arial Unicode MS" w:hAnsi="Times New Roman" w:cs="Times New Roman"/>
          <w:b/>
          <w:sz w:val="24"/>
          <w:szCs w:val="24"/>
        </w:rPr>
      </w:pPr>
    </w:p>
    <w:p w:rsidR="00971980" w:rsidRDefault="00971980" w:rsidP="0073428C">
      <w:pPr>
        <w:spacing w:after="0"/>
        <w:ind w:firstLine="454"/>
        <w:jc w:val="center"/>
        <w:rPr>
          <w:rStyle w:val="Zag11"/>
          <w:rFonts w:ascii="Times New Roman" w:eastAsia="@Arial Unicode MS" w:hAnsi="Times New Roman" w:cs="Times New Roman"/>
          <w:b/>
          <w:sz w:val="24"/>
          <w:szCs w:val="24"/>
        </w:rPr>
      </w:pPr>
    </w:p>
    <w:p w:rsidR="00971980" w:rsidRDefault="00971980" w:rsidP="0073428C">
      <w:pPr>
        <w:spacing w:after="0"/>
        <w:ind w:firstLine="454"/>
        <w:jc w:val="center"/>
        <w:rPr>
          <w:rStyle w:val="Zag11"/>
          <w:rFonts w:ascii="Times New Roman" w:eastAsia="@Arial Unicode MS" w:hAnsi="Times New Roman" w:cs="Times New Roman"/>
          <w:b/>
          <w:sz w:val="24"/>
          <w:szCs w:val="24"/>
        </w:rPr>
      </w:pPr>
    </w:p>
    <w:p w:rsidR="00971980" w:rsidRDefault="00971980" w:rsidP="0073428C">
      <w:pPr>
        <w:spacing w:after="0"/>
        <w:ind w:firstLine="454"/>
        <w:jc w:val="center"/>
        <w:rPr>
          <w:rStyle w:val="Zag11"/>
          <w:rFonts w:ascii="Times New Roman" w:eastAsia="@Arial Unicode MS" w:hAnsi="Times New Roman" w:cs="Times New Roman"/>
          <w:b/>
          <w:sz w:val="24"/>
          <w:szCs w:val="24"/>
        </w:rPr>
      </w:pPr>
    </w:p>
    <w:p w:rsidR="00971980" w:rsidRDefault="00971980" w:rsidP="0073428C">
      <w:pPr>
        <w:spacing w:after="0"/>
        <w:ind w:firstLine="454"/>
        <w:jc w:val="center"/>
        <w:rPr>
          <w:rStyle w:val="Zag11"/>
          <w:rFonts w:ascii="Times New Roman" w:eastAsia="@Arial Unicode MS" w:hAnsi="Times New Roman" w:cs="Times New Roman"/>
          <w:b/>
          <w:sz w:val="24"/>
          <w:szCs w:val="24"/>
        </w:rPr>
      </w:pPr>
    </w:p>
    <w:p w:rsidR="0073428C" w:rsidRPr="0073428C" w:rsidRDefault="000D3D23" w:rsidP="0073428C">
      <w:pPr>
        <w:spacing w:after="0"/>
        <w:ind w:firstLine="454"/>
        <w:jc w:val="center"/>
        <w:rPr>
          <w:rStyle w:val="Zag11"/>
          <w:rFonts w:ascii="Times New Roman" w:eastAsia="@Arial Unicode MS" w:hAnsi="Times New Roman" w:cs="Times New Roman"/>
          <w:b/>
          <w:sz w:val="24"/>
          <w:szCs w:val="24"/>
        </w:rPr>
      </w:pPr>
      <w:r>
        <w:rPr>
          <w:rStyle w:val="Zag11"/>
          <w:rFonts w:ascii="Times New Roman" w:eastAsia="@Arial Unicode MS" w:hAnsi="Times New Roman" w:cs="Times New Roman"/>
          <w:b/>
          <w:sz w:val="24"/>
          <w:szCs w:val="24"/>
        </w:rPr>
        <w:t>1.</w:t>
      </w:r>
      <w:r w:rsidR="0073428C" w:rsidRPr="0073428C">
        <w:rPr>
          <w:rStyle w:val="Zag11"/>
          <w:rFonts w:ascii="Times New Roman" w:eastAsia="@Arial Unicode MS" w:hAnsi="Times New Roman" w:cs="Times New Roman"/>
          <w:b/>
          <w:sz w:val="24"/>
          <w:szCs w:val="24"/>
        </w:rPr>
        <w:t>3. Система оценки достижения планируемых результатов</w:t>
      </w:r>
    </w:p>
    <w:p w:rsidR="0073428C" w:rsidRPr="0073428C" w:rsidRDefault="0073428C" w:rsidP="0073428C">
      <w:pPr>
        <w:spacing w:after="0"/>
        <w:ind w:firstLine="454"/>
        <w:jc w:val="center"/>
        <w:rPr>
          <w:rStyle w:val="Zag11"/>
          <w:rFonts w:ascii="Times New Roman" w:eastAsia="@Arial Unicode MS" w:hAnsi="Times New Roman" w:cs="Times New Roman"/>
          <w:b/>
          <w:sz w:val="24"/>
          <w:szCs w:val="24"/>
        </w:rPr>
      </w:pPr>
      <w:r w:rsidRPr="0073428C">
        <w:rPr>
          <w:rStyle w:val="Zag11"/>
          <w:rFonts w:ascii="Times New Roman" w:eastAsia="@Arial Unicode MS" w:hAnsi="Times New Roman" w:cs="Times New Roman"/>
          <w:b/>
          <w:sz w:val="24"/>
          <w:szCs w:val="24"/>
        </w:rPr>
        <w:t>освоения основной образовательной программы основного общего образования</w:t>
      </w:r>
    </w:p>
    <w:p w:rsidR="0073428C" w:rsidRPr="0073428C" w:rsidRDefault="0073428C" w:rsidP="0073428C">
      <w:pPr>
        <w:spacing w:after="0"/>
        <w:ind w:firstLine="454"/>
        <w:jc w:val="center"/>
        <w:outlineLvl w:val="0"/>
        <w:rPr>
          <w:rFonts w:ascii="Times New Roman" w:hAnsi="Times New Roman" w:cs="Times New Roman"/>
          <w:b/>
          <w:sz w:val="24"/>
          <w:szCs w:val="24"/>
        </w:rPr>
      </w:pPr>
    </w:p>
    <w:p w:rsidR="0073428C" w:rsidRPr="0073428C" w:rsidRDefault="000D3D23" w:rsidP="000D3D23">
      <w:pPr>
        <w:spacing w:after="0"/>
        <w:ind w:firstLine="454"/>
        <w:jc w:val="center"/>
        <w:outlineLvl w:val="0"/>
        <w:rPr>
          <w:rFonts w:ascii="Times New Roman" w:hAnsi="Times New Roman" w:cs="Times New Roman"/>
          <w:b/>
          <w:sz w:val="24"/>
          <w:szCs w:val="24"/>
        </w:rPr>
      </w:pPr>
      <w:r>
        <w:rPr>
          <w:rFonts w:ascii="Times New Roman" w:hAnsi="Times New Roman" w:cs="Times New Roman"/>
          <w:b/>
          <w:sz w:val="24"/>
          <w:szCs w:val="24"/>
        </w:rPr>
        <w:t>1.3.1.</w:t>
      </w:r>
      <w:r w:rsidR="0073428C" w:rsidRPr="0073428C">
        <w:rPr>
          <w:rFonts w:ascii="Times New Roman" w:hAnsi="Times New Roman" w:cs="Times New Roman"/>
          <w:b/>
          <w:sz w:val="24"/>
          <w:szCs w:val="24"/>
        </w:rPr>
        <w:t> Общие положения</w:t>
      </w:r>
    </w:p>
    <w:p w:rsidR="0073428C" w:rsidRPr="0073428C" w:rsidRDefault="0073428C" w:rsidP="0073428C">
      <w:pPr>
        <w:pStyle w:val="a7"/>
        <w:tabs>
          <w:tab w:val="left" w:pos="709"/>
        </w:tabs>
        <w:ind w:firstLine="454"/>
        <w:jc w:val="both"/>
        <w:rPr>
          <w:rFonts w:ascii="Times New Roman" w:hAnsi="Times New Roman" w:cs="Times New Roman"/>
          <w:sz w:val="24"/>
          <w:szCs w:val="24"/>
        </w:rPr>
      </w:pPr>
      <w:r w:rsidRPr="0073428C">
        <w:rPr>
          <w:rFonts w:ascii="Times New Roman" w:hAnsi="Times New Roman" w:cs="Times New Roman"/>
          <w:sz w:val="24"/>
          <w:szCs w:val="24"/>
        </w:rPr>
        <w:lastRenderedPageBreak/>
        <w:t xml:space="preserve">Система оценки достижения планируемых результатов освоения основной образовательной программы основного общего образования (далее — система оценки) представляет собой один из инструментов реализации требований Стандарта к результатам освоения основной образовательной программы основного общего образования, направленный на </w:t>
      </w:r>
      <w:r w:rsidRPr="0073428C">
        <w:rPr>
          <w:rFonts w:ascii="Times New Roman" w:hAnsi="Times New Roman" w:cs="Times New Roman"/>
          <w:iCs/>
          <w:sz w:val="24"/>
          <w:szCs w:val="24"/>
        </w:rPr>
        <w:t>обеспечение качества образования</w:t>
      </w:r>
      <w:r w:rsidRPr="0073428C">
        <w:rPr>
          <w:rFonts w:ascii="Times New Roman" w:hAnsi="Times New Roman" w:cs="Times New Roman"/>
          <w:i/>
          <w:iCs/>
          <w:sz w:val="24"/>
          <w:szCs w:val="24"/>
        </w:rPr>
        <w:t xml:space="preserve">, </w:t>
      </w:r>
      <w:r w:rsidRPr="0073428C">
        <w:rPr>
          <w:rFonts w:ascii="Times New Roman" w:hAnsi="Times New Roman" w:cs="Times New Roman"/>
          <w:iCs/>
          <w:sz w:val="24"/>
          <w:szCs w:val="24"/>
        </w:rPr>
        <w:t>что</w:t>
      </w:r>
      <w:r w:rsidRPr="0073428C">
        <w:rPr>
          <w:rFonts w:ascii="Times New Roman" w:hAnsi="Times New Roman" w:cs="Times New Roman"/>
          <w:i/>
          <w:iCs/>
          <w:sz w:val="24"/>
          <w:szCs w:val="24"/>
        </w:rPr>
        <w:t xml:space="preserve"> </w:t>
      </w:r>
      <w:r w:rsidRPr="0073428C">
        <w:rPr>
          <w:rFonts w:ascii="Times New Roman" w:hAnsi="Times New Roman" w:cs="Times New Roman"/>
          <w:sz w:val="24"/>
          <w:szCs w:val="24"/>
        </w:rPr>
        <w:t>предполагает вовлечённость в оценочную деятельность как педагогов, так и обучающихся.</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73428C">
        <w:rPr>
          <w:rFonts w:ascii="Times New Roman" w:hAnsi="Times New Roman" w:cs="Times New Roman"/>
          <w:b/>
          <w:sz w:val="24"/>
          <w:szCs w:val="24"/>
        </w:rPr>
        <w:t>функциями</w:t>
      </w:r>
      <w:r w:rsidRPr="0073428C">
        <w:rPr>
          <w:rFonts w:ascii="Times New Roman" w:hAnsi="Times New Roman" w:cs="Times New Roman"/>
          <w:sz w:val="24"/>
          <w:szCs w:val="24"/>
        </w:rPr>
        <w:t xml:space="preserve"> являются </w:t>
      </w:r>
      <w:r w:rsidRPr="0073428C">
        <w:rPr>
          <w:rFonts w:ascii="Times New Roman" w:hAnsi="Times New Roman" w:cs="Times New Roman"/>
          <w:b/>
          <w:i/>
          <w:sz w:val="24"/>
          <w:szCs w:val="24"/>
        </w:rPr>
        <w:t>ориентация образовательного процесса</w:t>
      </w:r>
      <w:r w:rsidRPr="0073428C">
        <w:rPr>
          <w:rFonts w:ascii="Times New Roman" w:hAnsi="Times New Roman" w:cs="Times New Roman"/>
          <w:sz w:val="24"/>
          <w:szCs w:val="24"/>
        </w:rPr>
        <w:t xml:space="preserve"> на достижение планируемых результатов освоения основной образовательной программы</w:t>
      </w:r>
      <w:r w:rsidRPr="0073428C">
        <w:rPr>
          <w:rFonts w:ascii="Times New Roman" w:hAnsi="Times New Roman" w:cs="Times New Roman"/>
          <w:i/>
          <w:sz w:val="24"/>
          <w:szCs w:val="24"/>
        </w:rPr>
        <w:t xml:space="preserve"> </w:t>
      </w:r>
      <w:r w:rsidRPr="0073428C">
        <w:rPr>
          <w:rFonts w:ascii="Times New Roman" w:hAnsi="Times New Roman" w:cs="Times New Roman"/>
          <w:sz w:val="24"/>
          <w:szCs w:val="24"/>
        </w:rPr>
        <w:t xml:space="preserve">основного общего образования и обеспечение эффективной </w:t>
      </w:r>
      <w:r w:rsidRPr="0073428C">
        <w:rPr>
          <w:rFonts w:ascii="Times New Roman" w:hAnsi="Times New Roman" w:cs="Times New Roman"/>
          <w:b/>
          <w:i/>
          <w:sz w:val="24"/>
          <w:szCs w:val="24"/>
        </w:rPr>
        <w:t>обратной связи</w:t>
      </w:r>
      <w:r w:rsidRPr="0073428C">
        <w:rPr>
          <w:rFonts w:ascii="Times New Roman" w:hAnsi="Times New Roman" w:cs="Times New Roman"/>
          <w:sz w:val="24"/>
          <w:szCs w:val="24"/>
        </w:rPr>
        <w:t xml:space="preserve">, позволяющей осуществлять </w:t>
      </w:r>
      <w:r w:rsidRPr="0073428C">
        <w:rPr>
          <w:rFonts w:ascii="Times New Roman" w:hAnsi="Times New Roman" w:cs="Times New Roman"/>
          <w:b/>
          <w:i/>
          <w:sz w:val="24"/>
          <w:szCs w:val="24"/>
        </w:rPr>
        <w:t>управление образовательным процессом.</w:t>
      </w:r>
    </w:p>
    <w:p w:rsidR="0073428C" w:rsidRPr="0073428C" w:rsidRDefault="0073428C" w:rsidP="0073428C">
      <w:pPr>
        <w:pStyle w:val="dash041e0431044b0447043d044b0439"/>
        <w:ind w:firstLine="454"/>
        <w:jc w:val="both"/>
      </w:pPr>
      <w:r w:rsidRPr="0073428C">
        <w:rPr>
          <w:rStyle w:val="dash041e0431044b0447043d044b0439char1"/>
        </w:rPr>
        <w:t>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w:t>
      </w:r>
    </w:p>
    <w:p w:rsidR="0073428C" w:rsidRPr="0073428C" w:rsidRDefault="0073428C" w:rsidP="0073428C">
      <w:pPr>
        <w:pStyle w:val="dash041e0431044b0447043d044b0439"/>
        <w:ind w:firstLine="454"/>
        <w:jc w:val="both"/>
        <w:rPr>
          <w:rStyle w:val="dash041e0431044b0447043d044b0439char1"/>
        </w:rPr>
      </w:pPr>
      <w:r w:rsidRPr="0073428C">
        <w:rPr>
          <w:rStyle w:val="dash041e0431044b0447043d044b0439char1"/>
          <w:b/>
          <w:i/>
        </w:rPr>
        <w:t xml:space="preserve">Результаты промежуточной аттестации, </w:t>
      </w:r>
      <w:r w:rsidRPr="0073428C">
        <w:rPr>
          <w:rStyle w:val="dash041e0431044b0447043d044b0439char1"/>
        </w:rPr>
        <w:t xml:space="preserve">представляющие собой результаты внутришкольного мониторинга индивидуальных образовательных достижений обучающихся, </w:t>
      </w:r>
      <w:r w:rsidRPr="0073428C">
        <w:rPr>
          <w:rStyle w:val="dash041e0431044b0447043d044b0439char1"/>
          <w:b/>
          <w:i/>
        </w:rPr>
        <w:t xml:space="preserve">отражают динамику </w:t>
      </w:r>
      <w:r w:rsidRPr="0073428C">
        <w:rPr>
          <w:rStyle w:val="dash041e0431044b0447043d044b0439char1"/>
        </w:rPr>
        <w:t>формирования их</w:t>
      </w:r>
      <w:r w:rsidRPr="0073428C">
        <w:rPr>
          <w:rStyle w:val="dash041e0431044b0447043d044b0439char1"/>
          <w:color w:val="0000FF"/>
        </w:rPr>
        <w:t xml:space="preserve"> </w:t>
      </w:r>
      <w:r w:rsidRPr="0073428C">
        <w:rPr>
          <w:rStyle w:val="dash041e0431044b0447043d044b0439char1"/>
        </w:rPr>
        <w:t xml:space="preserve">способности к решению учебно-практических и учебно-познавательных задач и навыков проектной деятельности. Промежуточная аттестация осуществляется в ходе совместной оценочной деятельности педагогов и обучающихся, т. е. является </w:t>
      </w:r>
      <w:r w:rsidRPr="0073428C">
        <w:rPr>
          <w:rStyle w:val="dash041e0431044b0447043d044b0439char1"/>
          <w:b/>
          <w:i/>
        </w:rPr>
        <w:t>внутренней оценкой.</w:t>
      </w:r>
    </w:p>
    <w:p w:rsidR="0073428C" w:rsidRPr="0073428C" w:rsidRDefault="0073428C" w:rsidP="0073428C">
      <w:pPr>
        <w:pStyle w:val="dash041e0431044b0447043d044b0439"/>
        <w:ind w:firstLine="454"/>
        <w:jc w:val="both"/>
      </w:pPr>
      <w:r w:rsidRPr="0073428C">
        <w:rPr>
          <w:rStyle w:val="dash041e0431044b0447043d044b0439char1"/>
          <w:b/>
          <w:i/>
        </w:rPr>
        <w:t>Результаты итоговой аттестации выпускников (в том числе государственной)</w:t>
      </w:r>
      <w:r w:rsidRPr="0073428C">
        <w:rPr>
          <w:rStyle w:val="dash041e0431044b0447043d044b0439char1"/>
        </w:rPr>
        <w:t xml:space="preserve"> характеризуют уровень достижения предметных и метапредметных результатов освоения основной образовательной программы основного общего образования, необходимых для продолжения образования. Государственная (итоговая) аттестация выпускников осуществляется внешними (по отношению к образовательному учреждению) органами, т. е. является </w:t>
      </w:r>
      <w:r w:rsidRPr="0073428C">
        <w:rPr>
          <w:rStyle w:val="dash041e0431044b0447043d044b0439char1"/>
          <w:b/>
          <w:i/>
        </w:rPr>
        <w:t>внешней оценкой</w:t>
      </w:r>
      <w:r w:rsidRPr="0073428C">
        <w:rPr>
          <w:rStyle w:val="dash041e0431044b0447043d044b0439char1"/>
        </w:rPr>
        <w:t>.</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Основным объектом, содержательной и критериальной базой</w:t>
      </w:r>
      <w:r w:rsidRPr="0073428C">
        <w:rPr>
          <w:rFonts w:ascii="Times New Roman" w:hAnsi="Times New Roman" w:cs="Times New Roman"/>
          <w:b/>
          <w:sz w:val="24"/>
          <w:szCs w:val="24"/>
        </w:rPr>
        <w:t xml:space="preserve"> итоговой оценки</w:t>
      </w:r>
      <w:r w:rsidRPr="0073428C">
        <w:rPr>
          <w:rFonts w:ascii="Times New Roman" w:hAnsi="Times New Roman" w:cs="Times New Roman"/>
          <w:sz w:val="24"/>
          <w:szCs w:val="24"/>
        </w:rPr>
        <w:t xml:space="preserve"> подготовки выпускников на ступени основного общего образования в соответствии со структурой планируемых результатов выступают планируемые результаты, составляющие содержание блоков «Выпускник научится» всех изучаемых программ.</w:t>
      </w:r>
    </w:p>
    <w:p w:rsidR="0073428C" w:rsidRPr="0073428C" w:rsidRDefault="0073428C" w:rsidP="0073428C">
      <w:pPr>
        <w:spacing w:after="0"/>
        <w:ind w:firstLine="454"/>
        <w:jc w:val="both"/>
        <w:rPr>
          <w:rFonts w:ascii="Times New Roman" w:hAnsi="Times New Roman" w:cs="Times New Roman"/>
          <w:sz w:val="24"/>
          <w:szCs w:val="24"/>
          <w:shd w:val="clear" w:color="auto" w:fill="FFFF99"/>
        </w:rPr>
      </w:pPr>
      <w:r w:rsidRPr="0073428C">
        <w:rPr>
          <w:rFonts w:ascii="Times New Roman" w:hAnsi="Times New Roman" w:cs="Times New Roman"/>
          <w:sz w:val="24"/>
          <w:szCs w:val="24"/>
        </w:rPr>
        <w:t>В соответствии с требованиями Стандарта предоставление и использование</w:t>
      </w:r>
      <w:r w:rsidRPr="0073428C">
        <w:rPr>
          <w:rFonts w:ascii="Times New Roman" w:hAnsi="Times New Roman" w:cs="Times New Roman"/>
          <w:i/>
          <w:sz w:val="24"/>
          <w:szCs w:val="24"/>
        </w:rPr>
        <w:t xml:space="preserve"> </w:t>
      </w:r>
      <w:r w:rsidRPr="0073428C">
        <w:rPr>
          <w:rFonts w:ascii="Times New Roman" w:hAnsi="Times New Roman" w:cs="Times New Roman"/>
          <w:b/>
          <w:i/>
          <w:sz w:val="24"/>
          <w:szCs w:val="24"/>
        </w:rPr>
        <w:t>персонифицированной информации</w:t>
      </w:r>
      <w:r w:rsidRPr="0073428C">
        <w:rPr>
          <w:rFonts w:ascii="Times New Roman" w:hAnsi="Times New Roman" w:cs="Times New Roman"/>
          <w:i/>
          <w:sz w:val="24"/>
          <w:szCs w:val="24"/>
        </w:rPr>
        <w:t xml:space="preserve"> </w:t>
      </w:r>
      <w:r w:rsidRPr="0073428C">
        <w:rPr>
          <w:rFonts w:ascii="Times New Roman" w:hAnsi="Times New Roman" w:cs="Times New Roman"/>
          <w:sz w:val="24"/>
          <w:szCs w:val="24"/>
        </w:rPr>
        <w:t>возможно только в рамках процедур итоговой оценки обучающихся. Во всех иных процедурах допустимо предоставление и использование</w:t>
      </w:r>
      <w:r w:rsidRPr="0073428C">
        <w:rPr>
          <w:rFonts w:ascii="Times New Roman" w:hAnsi="Times New Roman" w:cs="Times New Roman"/>
          <w:i/>
          <w:sz w:val="24"/>
          <w:szCs w:val="24"/>
        </w:rPr>
        <w:t xml:space="preserve"> </w:t>
      </w:r>
      <w:r w:rsidRPr="0073428C">
        <w:rPr>
          <w:rFonts w:ascii="Times New Roman" w:hAnsi="Times New Roman" w:cs="Times New Roman"/>
          <w:sz w:val="24"/>
          <w:szCs w:val="24"/>
        </w:rPr>
        <w:t xml:space="preserve">исключительно </w:t>
      </w:r>
      <w:r w:rsidRPr="0073428C">
        <w:rPr>
          <w:rFonts w:ascii="Times New Roman" w:hAnsi="Times New Roman" w:cs="Times New Roman"/>
          <w:b/>
          <w:i/>
          <w:sz w:val="24"/>
          <w:szCs w:val="24"/>
        </w:rPr>
        <w:t>неперсонифицированной (анонимной) информации</w:t>
      </w:r>
      <w:r w:rsidRPr="0073428C">
        <w:rPr>
          <w:rFonts w:ascii="Times New Roman" w:hAnsi="Times New Roman" w:cs="Times New Roman"/>
          <w:sz w:val="24"/>
          <w:szCs w:val="24"/>
        </w:rPr>
        <w:t xml:space="preserve"> о достигаемых обучающимися образовательных результатах.</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Система оценки достижения планируемых результатов освоения основной образовательной программы</w:t>
      </w:r>
      <w:r w:rsidRPr="0073428C">
        <w:rPr>
          <w:rFonts w:ascii="Times New Roman" w:hAnsi="Times New Roman" w:cs="Times New Roman"/>
          <w:i/>
          <w:sz w:val="24"/>
          <w:szCs w:val="24"/>
        </w:rPr>
        <w:t xml:space="preserve"> </w:t>
      </w:r>
      <w:r w:rsidRPr="0073428C">
        <w:rPr>
          <w:rFonts w:ascii="Times New Roman" w:hAnsi="Times New Roman" w:cs="Times New Roman"/>
          <w:sz w:val="24"/>
          <w:szCs w:val="24"/>
        </w:rPr>
        <w:t xml:space="preserve">основного общего образования предполагает </w:t>
      </w:r>
      <w:r w:rsidRPr="0073428C">
        <w:rPr>
          <w:rFonts w:ascii="Times New Roman" w:hAnsi="Times New Roman" w:cs="Times New Roman"/>
          <w:b/>
          <w:i/>
          <w:sz w:val="24"/>
          <w:szCs w:val="24"/>
        </w:rPr>
        <w:t>комплексный подход к оценке результатов</w:t>
      </w:r>
      <w:r w:rsidRPr="0073428C">
        <w:rPr>
          <w:rFonts w:ascii="Times New Roman" w:hAnsi="Times New Roman" w:cs="Times New Roman"/>
          <w:b/>
          <w:sz w:val="24"/>
          <w:szCs w:val="24"/>
        </w:rPr>
        <w:t xml:space="preserve"> </w:t>
      </w:r>
      <w:r w:rsidRPr="0073428C">
        <w:rPr>
          <w:rFonts w:ascii="Times New Roman" w:hAnsi="Times New Roman" w:cs="Times New Roman"/>
          <w:sz w:val="24"/>
          <w:szCs w:val="24"/>
        </w:rPr>
        <w:t xml:space="preserve">образования, позволяющий вести оценку достижения обучающимися всех трёх групп результатов образования: </w:t>
      </w:r>
      <w:r w:rsidRPr="0073428C">
        <w:rPr>
          <w:rFonts w:ascii="Times New Roman" w:hAnsi="Times New Roman" w:cs="Times New Roman"/>
          <w:b/>
          <w:i/>
          <w:sz w:val="24"/>
          <w:szCs w:val="24"/>
        </w:rPr>
        <w:t xml:space="preserve">личностных, метапредметных </w:t>
      </w:r>
      <w:r w:rsidRPr="0073428C">
        <w:rPr>
          <w:rFonts w:ascii="Times New Roman" w:hAnsi="Times New Roman" w:cs="Times New Roman"/>
          <w:sz w:val="24"/>
          <w:szCs w:val="24"/>
        </w:rPr>
        <w:t>и</w:t>
      </w:r>
      <w:r w:rsidRPr="0073428C">
        <w:rPr>
          <w:rFonts w:ascii="Times New Roman" w:hAnsi="Times New Roman" w:cs="Times New Roman"/>
          <w:b/>
          <w:i/>
          <w:sz w:val="24"/>
          <w:szCs w:val="24"/>
        </w:rPr>
        <w:t xml:space="preserve"> предметных</w:t>
      </w:r>
      <w:r w:rsidRPr="0073428C">
        <w:rPr>
          <w:rFonts w:ascii="Times New Roman" w:hAnsi="Times New Roman" w:cs="Times New Roman"/>
          <w:sz w:val="24"/>
          <w:szCs w:val="24"/>
        </w:rPr>
        <w:t>.</w:t>
      </w:r>
    </w:p>
    <w:p w:rsidR="0073428C" w:rsidRPr="0073428C" w:rsidRDefault="0073428C" w:rsidP="0073428C">
      <w:pPr>
        <w:spacing w:after="0"/>
        <w:ind w:firstLine="454"/>
        <w:jc w:val="both"/>
        <w:rPr>
          <w:rFonts w:ascii="Times New Roman" w:hAnsi="Times New Roman" w:cs="Times New Roman"/>
          <w:bCs/>
          <w:sz w:val="24"/>
          <w:szCs w:val="24"/>
        </w:rPr>
      </w:pPr>
      <w:r w:rsidRPr="0073428C">
        <w:rPr>
          <w:rFonts w:ascii="Times New Roman" w:hAnsi="Times New Roman" w:cs="Times New Roman"/>
          <w:sz w:val="24"/>
          <w:szCs w:val="24"/>
        </w:rPr>
        <w:t xml:space="preserve">Система оценки предусматривает </w:t>
      </w:r>
      <w:r w:rsidRPr="0073428C">
        <w:rPr>
          <w:rFonts w:ascii="Times New Roman" w:hAnsi="Times New Roman" w:cs="Times New Roman"/>
          <w:b/>
          <w:bCs/>
          <w:i/>
          <w:sz w:val="24"/>
          <w:szCs w:val="24"/>
        </w:rPr>
        <w:t>уровневый подход</w:t>
      </w:r>
      <w:r w:rsidRPr="0073428C">
        <w:rPr>
          <w:rFonts w:ascii="Times New Roman" w:hAnsi="Times New Roman" w:cs="Times New Roman"/>
          <w:bCs/>
          <w:i/>
          <w:sz w:val="24"/>
          <w:szCs w:val="24"/>
        </w:rPr>
        <w:t xml:space="preserve"> </w:t>
      </w:r>
      <w:r w:rsidRPr="0073428C">
        <w:rPr>
          <w:rFonts w:ascii="Times New Roman" w:hAnsi="Times New Roman" w:cs="Times New Roman"/>
          <w:bCs/>
          <w:sz w:val="24"/>
          <w:szCs w:val="24"/>
        </w:rPr>
        <w:t>к содержанию оценки и инструментарию для оценки достижения планируемых результатов, а также к представлению и интерпретации результатов измерений.</w:t>
      </w:r>
    </w:p>
    <w:p w:rsidR="0073428C" w:rsidRPr="0073428C" w:rsidRDefault="0073428C" w:rsidP="0073428C">
      <w:pPr>
        <w:spacing w:after="0"/>
        <w:ind w:firstLine="454"/>
        <w:jc w:val="both"/>
        <w:rPr>
          <w:rFonts w:ascii="Times New Roman" w:hAnsi="Times New Roman" w:cs="Times New Roman"/>
          <w:bCs/>
          <w:sz w:val="24"/>
          <w:szCs w:val="24"/>
        </w:rPr>
      </w:pPr>
      <w:r w:rsidRPr="0073428C">
        <w:rPr>
          <w:rFonts w:ascii="Times New Roman" w:hAnsi="Times New Roman" w:cs="Times New Roman"/>
          <w:bCs/>
          <w:sz w:val="24"/>
          <w:szCs w:val="24"/>
        </w:rPr>
        <w:t>Одним из проявлений уровневого подхода является оценка индивидуальных образовательных достижений на основе</w:t>
      </w:r>
      <w:r w:rsidRPr="0073428C">
        <w:rPr>
          <w:rFonts w:ascii="Times New Roman" w:hAnsi="Times New Roman" w:cs="Times New Roman"/>
          <w:bCs/>
          <w:i/>
          <w:sz w:val="24"/>
          <w:szCs w:val="24"/>
        </w:rPr>
        <w:t xml:space="preserve"> </w:t>
      </w:r>
      <w:r w:rsidRPr="0073428C">
        <w:rPr>
          <w:rFonts w:ascii="Times New Roman" w:hAnsi="Times New Roman" w:cs="Times New Roman"/>
          <w:bCs/>
          <w:sz w:val="24"/>
          <w:szCs w:val="24"/>
        </w:rPr>
        <w:t>«метода сложения», при котором фиксируется достижение уровня, необходимого для успешного продолжения образования и реально достигаемого большинством учащихся, и его превышение, что позволяет выстраивать индивидуальные траектории движения с учётом зоны ближайшего развития, формировать положительную учебную и социальную мотивацию.</w:t>
      </w:r>
    </w:p>
    <w:p w:rsidR="0073428C" w:rsidRPr="0073428C" w:rsidRDefault="000D3D23" w:rsidP="000D3D23">
      <w:pPr>
        <w:spacing w:after="0"/>
        <w:ind w:firstLine="454"/>
        <w:jc w:val="center"/>
        <w:outlineLvl w:val="0"/>
        <w:rPr>
          <w:rFonts w:ascii="Times New Roman" w:hAnsi="Times New Roman" w:cs="Times New Roman"/>
          <w:b/>
          <w:sz w:val="24"/>
          <w:szCs w:val="24"/>
        </w:rPr>
      </w:pPr>
      <w:r>
        <w:rPr>
          <w:rFonts w:ascii="Times New Roman" w:hAnsi="Times New Roman" w:cs="Times New Roman"/>
          <w:b/>
          <w:sz w:val="24"/>
          <w:szCs w:val="24"/>
        </w:rPr>
        <w:t>1.3.2.</w:t>
      </w:r>
      <w:r w:rsidR="0073428C" w:rsidRPr="0073428C">
        <w:rPr>
          <w:rFonts w:ascii="Times New Roman" w:hAnsi="Times New Roman" w:cs="Times New Roman"/>
          <w:b/>
          <w:sz w:val="24"/>
          <w:szCs w:val="24"/>
        </w:rPr>
        <w:t>Особенности оценки личностных результатов</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b/>
          <w:sz w:val="24"/>
          <w:szCs w:val="24"/>
        </w:rPr>
        <w:lastRenderedPageBreak/>
        <w:t xml:space="preserve">Оценка личностных результатов </w:t>
      </w:r>
      <w:r w:rsidRPr="0073428C">
        <w:rPr>
          <w:rFonts w:ascii="Times New Roman" w:hAnsi="Times New Roman" w:cs="Times New Roman"/>
          <w:bCs/>
          <w:sz w:val="24"/>
          <w:szCs w:val="24"/>
        </w:rPr>
        <w:t xml:space="preserve">представляет собой оценку достижения обучающимися </w:t>
      </w:r>
      <w:r w:rsidRPr="0073428C">
        <w:rPr>
          <w:rFonts w:ascii="Times New Roman" w:hAnsi="Times New Roman" w:cs="Times New Roman"/>
          <w:sz w:val="24"/>
          <w:szCs w:val="24"/>
        </w:rPr>
        <w:t xml:space="preserve">в ходе их личностного развития планируемых результатов, представленных в разделе «Личностные универсальные учебные действия» программы формирования универсальных учебных действий. </w:t>
      </w:r>
    </w:p>
    <w:p w:rsidR="0073428C" w:rsidRPr="0073428C" w:rsidRDefault="0073428C" w:rsidP="0073428C">
      <w:pPr>
        <w:spacing w:after="0"/>
        <w:ind w:firstLine="454"/>
        <w:jc w:val="both"/>
        <w:rPr>
          <w:rFonts w:ascii="Times New Roman" w:hAnsi="Times New Roman" w:cs="Times New Roman"/>
          <w:bCs/>
          <w:iCs/>
          <w:sz w:val="24"/>
          <w:szCs w:val="24"/>
        </w:rPr>
      </w:pPr>
      <w:r w:rsidRPr="0073428C">
        <w:rPr>
          <w:rFonts w:ascii="Times New Roman" w:hAnsi="Times New Roman" w:cs="Times New Roman"/>
          <w:bCs/>
          <w:iCs/>
          <w:sz w:val="24"/>
          <w:szCs w:val="24"/>
        </w:rPr>
        <w:t xml:space="preserve">Основным </w:t>
      </w:r>
      <w:r w:rsidRPr="0073428C">
        <w:rPr>
          <w:rFonts w:ascii="Times New Roman" w:hAnsi="Times New Roman" w:cs="Times New Roman"/>
          <w:b/>
          <w:bCs/>
          <w:iCs/>
          <w:sz w:val="24"/>
          <w:szCs w:val="24"/>
        </w:rPr>
        <w:t>объектом</w:t>
      </w:r>
      <w:r w:rsidRPr="0073428C">
        <w:rPr>
          <w:rFonts w:ascii="Times New Roman" w:hAnsi="Times New Roman" w:cs="Times New Roman"/>
          <w:bCs/>
          <w:iCs/>
          <w:sz w:val="24"/>
          <w:szCs w:val="24"/>
        </w:rPr>
        <w:t xml:space="preserve"> оценки личностных результатов служит сформированность </w:t>
      </w:r>
      <w:r w:rsidRPr="0073428C">
        <w:rPr>
          <w:rFonts w:ascii="Times New Roman" w:hAnsi="Times New Roman" w:cs="Times New Roman"/>
          <w:sz w:val="24"/>
          <w:szCs w:val="24"/>
        </w:rPr>
        <w:t>универсальных учебных действий, включаемых в следующие три основных</w:t>
      </w:r>
      <w:r w:rsidRPr="0073428C">
        <w:rPr>
          <w:rFonts w:ascii="Times New Roman" w:hAnsi="Times New Roman" w:cs="Times New Roman"/>
          <w:bCs/>
          <w:iCs/>
          <w:sz w:val="24"/>
          <w:szCs w:val="24"/>
        </w:rPr>
        <w:t xml:space="preserve"> блока:</w:t>
      </w:r>
    </w:p>
    <w:p w:rsidR="0073428C" w:rsidRPr="0073428C" w:rsidRDefault="0073428C" w:rsidP="0073428C">
      <w:pPr>
        <w:spacing w:after="0"/>
        <w:ind w:firstLine="454"/>
        <w:jc w:val="both"/>
        <w:rPr>
          <w:rFonts w:ascii="Times New Roman" w:hAnsi="Times New Roman" w:cs="Times New Roman"/>
          <w:iCs/>
          <w:sz w:val="24"/>
          <w:szCs w:val="24"/>
        </w:rPr>
      </w:pPr>
      <w:r w:rsidRPr="0073428C">
        <w:rPr>
          <w:rFonts w:ascii="Times New Roman" w:hAnsi="Times New Roman" w:cs="Times New Roman"/>
          <w:sz w:val="24"/>
          <w:szCs w:val="24"/>
        </w:rPr>
        <w:t xml:space="preserve">1) сформированность </w:t>
      </w:r>
      <w:r w:rsidRPr="0073428C">
        <w:rPr>
          <w:rFonts w:ascii="Times New Roman" w:hAnsi="Times New Roman" w:cs="Times New Roman"/>
          <w:i/>
          <w:sz w:val="24"/>
          <w:szCs w:val="24"/>
        </w:rPr>
        <w:t>основ гражданской идентичности</w:t>
      </w:r>
      <w:r w:rsidRPr="0073428C">
        <w:rPr>
          <w:rFonts w:ascii="Times New Roman" w:hAnsi="Times New Roman" w:cs="Times New Roman"/>
          <w:sz w:val="24"/>
          <w:szCs w:val="24"/>
        </w:rPr>
        <w:t xml:space="preserve"> личности;</w:t>
      </w:r>
    </w:p>
    <w:p w:rsidR="0073428C" w:rsidRPr="0073428C" w:rsidRDefault="0073428C" w:rsidP="0073428C">
      <w:pPr>
        <w:spacing w:after="0"/>
        <w:ind w:firstLine="454"/>
        <w:jc w:val="both"/>
        <w:rPr>
          <w:rFonts w:ascii="Times New Roman" w:hAnsi="Times New Roman" w:cs="Times New Roman"/>
          <w:iCs/>
          <w:sz w:val="24"/>
          <w:szCs w:val="24"/>
        </w:rPr>
      </w:pPr>
      <w:r w:rsidRPr="0073428C">
        <w:rPr>
          <w:rFonts w:ascii="Times New Roman" w:hAnsi="Times New Roman" w:cs="Times New Roman"/>
          <w:sz w:val="24"/>
          <w:szCs w:val="24"/>
        </w:rPr>
        <w:t xml:space="preserve">2) готовность к переходу к </w:t>
      </w:r>
      <w:r w:rsidRPr="0073428C">
        <w:rPr>
          <w:rFonts w:ascii="Times New Roman" w:hAnsi="Times New Roman" w:cs="Times New Roman"/>
          <w:i/>
          <w:sz w:val="24"/>
          <w:szCs w:val="24"/>
        </w:rPr>
        <w:t>самообразованию</w:t>
      </w:r>
      <w:r w:rsidRPr="0073428C">
        <w:rPr>
          <w:rFonts w:ascii="Times New Roman" w:hAnsi="Times New Roman" w:cs="Times New Roman"/>
          <w:sz w:val="24"/>
          <w:szCs w:val="24"/>
        </w:rPr>
        <w:t xml:space="preserve"> </w:t>
      </w:r>
      <w:r w:rsidRPr="0073428C">
        <w:rPr>
          <w:rFonts w:ascii="Times New Roman" w:hAnsi="Times New Roman" w:cs="Times New Roman"/>
          <w:i/>
          <w:sz w:val="24"/>
          <w:szCs w:val="24"/>
        </w:rPr>
        <w:t>на основе учебно-познавательной мотивации</w:t>
      </w:r>
      <w:r w:rsidRPr="0073428C">
        <w:rPr>
          <w:rFonts w:ascii="Times New Roman" w:hAnsi="Times New Roman" w:cs="Times New Roman"/>
          <w:sz w:val="24"/>
          <w:szCs w:val="24"/>
        </w:rPr>
        <w:t xml:space="preserve">, в том числе готовность к </w:t>
      </w:r>
      <w:r w:rsidRPr="0073428C">
        <w:rPr>
          <w:rFonts w:ascii="Times New Roman" w:hAnsi="Times New Roman" w:cs="Times New Roman"/>
          <w:i/>
          <w:sz w:val="24"/>
          <w:szCs w:val="24"/>
        </w:rPr>
        <w:t>выбору направления профильного образования</w:t>
      </w:r>
      <w:r w:rsidRPr="0073428C">
        <w:rPr>
          <w:rFonts w:ascii="Times New Roman" w:hAnsi="Times New Roman" w:cs="Times New Roman"/>
          <w:sz w:val="24"/>
          <w:szCs w:val="24"/>
        </w:rPr>
        <w:t>;</w:t>
      </w:r>
    </w:p>
    <w:p w:rsidR="0073428C" w:rsidRPr="0073428C" w:rsidRDefault="0073428C" w:rsidP="0073428C">
      <w:pPr>
        <w:spacing w:after="0"/>
        <w:ind w:firstLine="454"/>
        <w:jc w:val="both"/>
        <w:rPr>
          <w:rFonts w:ascii="Times New Roman" w:hAnsi="Times New Roman" w:cs="Times New Roman"/>
          <w:sz w:val="24"/>
          <w:szCs w:val="24"/>
        </w:rPr>
      </w:pPr>
      <w:r w:rsidRPr="0073428C">
        <w:rPr>
          <w:rStyle w:val="dash041e005f0431005f044b005f0447005f043d005f044b005f0439005f005fchar1char1"/>
        </w:rPr>
        <w:t>3) </w:t>
      </w:r>
      <w:r w:rsidRPr="0073428C">
        <w:rPr>
          <w:rFonts w:ascii="Times New Roman" w:hAnsi="Times New Roman" w:cs="Times New Roman"/>
          <w:sz w:val="24"/>
          <w:szCs w:val="24"/>
        </w:rPr>
        <w:t xml:space="preserve">сформированность </w:t>
      </w:r>
      <w:r w:rsidRPr="0073428C">
        <w:rPr>
          <w:rStyle w:val="dash041e005f0431005f044b005f0447005f043d005f044b005f0439005f005fchar1char1"/>
          <w:i/>
        </w:rPr>
        <w:t>социальных компетенций</w:t>
      </w:r>
      <w:r w:rsidRPr="0073428C">
        <w:rPr>
          <w:rStyle w:val="dash041e005f0431005f044b005f0447005f043d005f044b005f0439005f005fchar1char1"/>
        </w:rPr>
        <w:t>, включая ценностно-смысловые установки и моральные нормы, опыт социальных и межличностных отношений, правосознание</w:t>
      </w:r>
      <w:r w:rsidRPr="0073428C">
        <w:rPr>
          <w:rFonts w:ascii="Times New Roman" w:hAnsi="Times New Roman" w:cs="Times New Roman"/>
          <w:sz w:val="24"/>
          <w:szCs w:val="24"/>
        </w:rPr>
        <w:t>.</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 xml:space="preserve">В соответствии с требованиями Стандарта </w:t>
      </w:r>
      <w:r w:rsidRPr="0073428C">
        <w:rPr>
          <w:rFonts w:ascii="Times New Roman" w:hAnsi="Times New Roman" w:cs="Times New Roman"/>
          <w:b/>
          <w:sz w:val="24"/>
          <w:szCs w:val="24"/>
        </w:rPr>
        <w:t>достижение личностных результатов не выносится на итоговую оценку обучающихся</w:t>
      </w:r>
      <w:r w:rsidRPr="0073428C">
        <w:rPr>
          <w:rFonts w:ascii="Times New Roman" w:hAnsi="Times New Roman" w:cs="Times New Roman"/>
          <w:sz w:val="24"/>
          <w:szCs w:val="24"/>
        </w:rPr>
        <w:t xml:space="preserve">,  а осуществляется в ходе внешних неперсонифицированных мониторинговых исследований на основе централизованно разработанного инструментария. </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 xml:space="preserve">В текущем образовательном процессе </w:t>
      </w:r>
      <w:r w:rsidRPr="0073428C">
        <w:rPr>
          <w:rFonts w:ascii="Times New Roman" w:hAnsi="Times New Roman" w:cs="Times New Roman"/>
          <w:b/>
          <w:i/>
          <w:sz w:val="24"/>
          <w:szCs w:val="24"/>
        </w:rPr>
        <w:t>возможна ограниченная оценка</w:t>
      </w:r>
      <w:r w:rsidRPr="0073428C">
        <w:rPr>
          <w:rFonts w:ascii="Times New Roman" w:hAnsi="Times New Roman" w:cs="Times New Roman"/>
          <w:sz w:val="24"/>
          <w:szCs w:val="24"/>
        </w:rPr>
        <w:t xml:space="preserve"> сформированности отдельных личностных результатов, проявляющихся в:</w:t>
      </w:r>
    </w:p>
    <w:p w:rsidR="0073428C" w:rsidRPr="0073428C" w:rsidRDefault="0073428C" w:rsidP="0073428C">
      <w:pPr>
        <w:pStyle w:val="affff1"/>
        <w:spacing w:line="240" w:lineRule="auto"/>
        <w:rPr>
          <w:sz w:val="24"/>
          <w:szCs w:val="24"/>
        </w:rPr>
      </w:pPr>
      <w:r w:rsidRPr="0073428C">
        <w:rPr>
          <w:sz w:val="24"/>
          <w:szCs w:val="24"/>
        </w:rPr>
        <w:t xml:space="preserve">1) соблюдении </w:t>
      </w:r>
      <w:r w:rsidRPr="0073428C">
        <w:rPr>
          <w:i/>
          <w:sz w:val="24"/>
          <w:szCs w:val="24"/>
        </w:rPr>
        <w:t>норм и правил поведения</w:t>
      </w:r>
      <w:r w:rsidRPr="0073428C">
        <w:rPr>
          <w:sz w:val="24"/>
          <w:szCs w:val="24"/>
        </w:rPr>
        <w:t>, принятых в образовательном учреждении;</w:t>
      </w:r>
    </w:p>
    <w:p w:rsidR="0073428C" w:rsidRPr="0073428C" w:rsidRDefault="0073428C" w:rsidP="0073428C">
      <w:pPr>
        <w:pStyle w:val="affff1"/>
        <w:spacing w:line="240" w:lineRule="auto"/>
        <w:rPr>
          <w:sz w:val="24"/>
          <w:szCs w:val="24"/>
        </w:rPr>
      </w:pPr>
      <w:r w:rsidRPr="0073428C">
        <w:rPr>
          <w:sz w:val="24"/>
          <w:szCs w:val="24"/>
        </w:rPr>
        <w:t xml:space="preserve">2) участии в </w:t>
      </w:r>
      <w:r w:rsidRPr="0073428C">
        <w:rPr>
          <w:i/>
          <w:sz w:val="24"/>
          <w:szCs w:val="24"/>
        </w:rPr>
        <w:t>общественной жизни</w:t>
      </w:r>
      <w:r w:rsidRPr="0073428C">
        <w:rPr>
          <w:sz w:val="24"/>
          <w:szCs w:val="24"/>
        </w:rPr>
        <w:t xml:space="preserve"> образовательного учреждения и ближайшего социального окружения, общественно-полезной деятельности;</w:t>
      </w:r>
    </w:p>
    <w:p w:rsidR="0073428C" w:rsidRPr="0073428C" w:rsidRDefault="0073428C" w:rsidP="0073428C">
      <w:pPr>
        <w:pStyle w:val="affff1"/>
        <w:spacing w:line="240" w:lineRule="auto"/>
        <w:rPr>
          <w:sz w:val="24"/>
          <w:szCs w:val="24"/>
        </w:rPr>
      </w:pPr>
      <w:r w:rsidRPr="0073428C">
        <w:rPr>
          <w:i/>
          <w:sz w:val="24"/>
          <w:szCs w:val="24"/>
        </w:rPr>
        <w:t>3) прилежании и ответственности</w:t>
      </w:r>
      <w:r w:rsidRPr="0073428C">
        <w:rPr>
          <w:sz w:val="24"/>
          <w:szCs w:val="24"/>
        </w:rPr>
        <w:t xml:space="preserve"> за результаты обучения;</w:t>
      </w:r>
    </w:p>
    <w:p w:rsidR="0073428C" w:rsidRPr="0073428C" w:rsidRDefault="0073428C" w:rsidP="0073428C">
      <w:pPr>
        <w:pStyle w:val="affff1"/>
        <w:spacing w:line="240" w:lineRule="auto"/>
        <w:rPr>
          <w:sz w:val="24"/>
          <w:szCs w:val="24"/>
        </w:rPr>
      </w:pPr>
      <w:r w:rsidRPr="0073428C">
        <w:rPr>
          <w:sz w:val="24"/>
          <w:szCs w:val="24"/>
        </w:rPr>
        <w:t xml:space="preserve">4) готовности и способности делать </w:t>
      </w:r>
      <w:r w:rsidRPr="0073428C">
        <w:rPr>
          <w:i/>
          <w:sz w:val="24"/>
          <w:szCs w:val="24"/>
        </w:rPr>
        <w:t>осознанный выбор</w:t>
      </w:r>
      <w:r w:rsidRPr="0073428C">
        <w:rPr>
          <w:sz w:val="24"/>
          <w:szCs w:val="24"/>
        </w:rPr>
        <w:t xml:space="preserve"> своей образовательной траектории, в том числе выбор направления профильного образования, проектирование индивидуального учебного плана на старшей ступени общего образования;</w:t>
      </w:r>
    </w:p>
    <w:p w:rsidR="0073428C" w:rsidRPr="0073428C" w:rsidRDefault="0073428C" w:rsidP="0073428C">
      <w:pPr>
        <w:pStyle w:val="affff1"/>
        <w:spacing w:line="240" w:lineRule="auto"/>
        <w:rPr>
          <w:sz w:val="24"/>
          <w:szCs w:val="24"/>
        </w:rPr>
      </w:pPr>
      <w:r w:rsidRPr="0073428C">
        <w:rPr>
          <w:sz w:val="24"/>
          <w:szCs w:val="24"/>
        </w:rPr>
        <w:t>5) </w:t>
      </w:r>
      <w:r w:rsidRPr="0073428C">
        <w:rPr>
          <w:i/>
          <w:sz w:val="24"/>
          <w:szCs w:val="24"/>
        </w:rPr>
        <w:t>ценностно-смысловых установках</w:t>
      </w:r>
      <w:r w:rsidRPr="0073428C">
        <w:rPr>
          <w:sz w:val="24"/>
          <w:szCs w:val="24"/>
        </w:rPr>
        <w:t xml:space="preserve"> обучающихся, формируемых средствами различных предметов в рамках системы общего образования.</w:t>
      </w:r>
    </w:p>
    <w:p w:rsidR="0073428C" w:rsidRPr="0073428C" w:rsidRDefault="0073428C" w:rsidP="0073428C">
      <w:pPr>
        <w:pStyle w:val="affff1"/>
        <w:spacing w:line="240" w:lineRule="auto"/>
        <w:rPr>
          <w:b/>
          <w:sz w:val="24"/>
          <w:szCs w:val="24"/>
        </w:rPr>
      </w:pPr>
    </w:p>
    <w:p w:rsidR="0073428C" w:rsidRPr="0073428C" w:rsidRDefault="000D3D23" w:rsidP="000D3D23">
      <w:pPr>
        <w:spacing w:after="0"/>
        <w:ind w:firstLine="454"/>
        <w:jc w:val="center"/>
        <w:outlineLvl w:val="0"/>
        <w:rPr>
          <w:rFonts w:ascii="Times New Roman" w:hAnsi="Times New Roman" w:cs="Times New Roman"/>
          <w:b/>
          <w:sz w:val="24"/>
          <w:szCs w:val="24"/>
        </w:rPr>
      </w:pPr>
      <w:r>
        <w:rPr>
          <w:rFonts w:ascii="Times New Roman" w:hAnsi="Times New Roman" w:cs="Times New Roman"/>
          <w:b/>
          <w:sz w:val="24"/>
          <w:szCs w:val="24"/>
        </w:rPr>
        <w:t>1.3.3.</w:t>
      </w:r>
      <w:r w:rsidR="0073428C" w:rsidRPr="0073428C">
        <w:rPr>
          <w:rFonts w:ascii="Times New Roman" w:hAnsi="Times New Roman" w:cs="Times New Roman"/>
          <w:b/>
          <w:sz w:val="24"/>
          <w:szCs w:val="24"/>
        </w:rPr>
        <w:t>Особенности оценки метапредметных результатов</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Оценка метапредметных результатов</w:t>
      </w:r>
      <w:r w:rsidRPr="0073428C">
        <w:rPr>
          <w:rFonts w:ascii="Times New Roman" w:hAnsi="Times New Roman" w:cs="Times New Roman"/>
          <w:b/>
          <w:sz w:val="24"/>
          <w:szCs w:val="24"/>
        </w:rPr>
        <w:t xml:space="preserve"> </w:t>
      </w:r>
      <w:r w:rsidRPr="0073428C">
        <w:rPr>
          <w:rFonts w:ascii="Times New Roman" w:hAnsi="Times New Roman" w:cs="Times New Roman"/>
          <w:bCs/>
          <w:sz w:val="24"/>
          <w:szCs w:val="24"/>
        </w:rPr>
        <w:t xml:space="preserve">представляет собой оценку достижения </w:t>
      </w:r>
      <w:r w:rsidRPr="0073428C">
        <w:rPr>
          <w:rFonts w:ascii="Times New Roman" w:hAnsi="Times New Roman" w:cs="Times New Roman"/>
          <w:sz w:val="24"/>
          <w:szCs w:val="24"/>
        </w:rPr>
        <w:t>планируемых результатов освоения основной образовательной программы, представленных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программы формирования универсальных учебных действий, а также планируемых результатов, представленных во всех разделах междисциплинарных учебных программ.</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Формирование метапредметных результатов обеспечивается за счёт основных компонентов образовательного процесса — учебных предметов.</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bCs/>
          <w:iCs/>
          <w:sz w:val="24"/>
          <w:szCs w:val="24"/>
        </w:rPr>
        <w:t xml:space="preserve">Основным </w:t>
      </w:r>
      <w:r w:rsidRPr="0073428C">
        <w:rPr>
          <w:rFonts w:ascii="Times New Roman" w:hAnsi="Times New Roman" w:cs="Times New Roman"/>
          <w:b/>
          <w:bCs/>
          <w:iCs/>
          <w:sz w:val="24"/>
          <w:szCs w:val="24"/>
        </w:rPr>
        <w:t>объектом</w:t>
      </w:r>
      <w:r w:rsidRPr="0073428C">
        <w:rPr>
          <w:rFonts w:ascii="Times New Roman" w:hAnsi="Times New Roman" w:cs="Times New Roman"/>
          <w:bCs/>
          <w:iCs/>
          <w:sz w:val="24"/>
          <w:szCs w:val="24"/>
        </w:rPr>
        <w:t xml:space="preserve"> оценки метапредметных результатов является</w:t>
      </w:r>
      <w:r w:rsidRPr="0073428C">
        <w:rPr>
          <w:rFonts w:ascii="Times New Roman" w:hAnsi="Times New Roman" w:cs="Times New Roman"/>
          <w:sz w:val="24"/>
          <w:szCs w:val="24"/>
        </w:rPr>
        <w:t>:</w:t>
      </w:r>
    </w:p>
    <w:p w:rsidR="0073428C" w:rsidRPr="0073428C" w:rsidRDefault="0073428C" w:rsidP="0073428C">
      <w:pPr>
        <w:pStyle w:val="affff1"/>
        <w:spacing w:line="240" w:lineRule="auto"/>
        <w:rPr>
          <w:sz w:val="24"/>
          <w:szCs w:val="24"/>
        </w:rPr>
      </w:pPr>
      <w:r w:rsidRPr="0073428C">
        <w:rPr>
          <w:sz w:val="24"/>
          <w:szCs w:val="24"/>
        </w:rPr>
        <w:t>• способность и готовность к освоению систематических знаний, их самостоятельному пополнению, переносу и интеграции;</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способность к сотрудничеству и коммуникации;</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способность к решению личностно и социально значимых проблем и воплощению найденных решений в практику;</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способность и готовность к использованию ИКТ в целях обучения и развития;</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способность к самоорганизации, саморегуляции и рефлексии.</w:t>
      </w:r>
    </w:p>
    <w:p w:rsidR="0073428C" w:rsidRPr="0073428C" w:rsidRDefault="0073428C" w:rsidP="0073428C">
      <w:pPr>
        <w:pStyle w:val="affff1"/>
        <w:spacing w:line="240" w:lineRule="auto"/>
        <w:rPr>
          <w:sz w:val="24"/>
          <w:szCs w:val="24"/>
        </w:rPr>
      </w:pPr>
      <w:r w:rsidRPr="0073428C">
        <w:rPr>
          <w:sz w:val="24"/>
          <w:szCs w:val="24"/>
        </w:rPr>
        <w:t xml:space="preserve">Оценка достижения метапредметных результатов может проводиться в ходе различных процедур. Основной процедурой итоговой оценки достижения метапредметных результатов является </w:t>
      </w:r>
      <w:r w:rsidRPr="0073428C">
        <w:rPr>
          <w:i/>
          <w:sz w:val="24"/>
          <w:szCs w:val="24"/>
        </w:rPr>
        <w:t>защита итогового индивидуального проекта</w:t>
      </w:r>
      <w:r w:rsidRPr="0073428C">
        <w:rPr>
          <w:sz w:val="24"/>
          <w:szCs w:val="24"/>
        </w:rPr>
        <w:t>.</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Дополнительным источником данных о достижении отдельных метапредметных результатов могут служить результаты выполнения проверочных работ (как правило, тематических) по всем предметам.</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lastRenderedPageBreak/>
        <w:t>При этом обязательными составляющими системы внутришкольного мониторинга образовательных достижений являются материалы:</w:t>
      </w:r>
    </w:p>
    <w:p w:rsidR="0073428C" w:rsidRPr="0073428C" w:rsidRDefault="0073428C" w:rsidP="0073428C">
      <w:pPr>
        <w:pStyle w:val="affff1"/>
        <w:spacing w:line="240" w:lineRule="auto"/>
        <w:rPr>
          <w:sz w:val="24"/>
          <w:szCs w:val="24"/>
        </w:rPr>
      </w:pPr>
      <w:r w:rsidRPr="0073428C">
        <w:rPr>
          <w:iCs/>
          <w:sz w:val="24"/>
          <w:szCs w:val="24"/>
        </w:rPr>
        <w:t>• </w:t>
      </w:r>
      <w:r w:rsidRPr="0073428C">
        <w:rPr>
          <w:i/>
          <w:sz w:val="24"/>
          <w:szCs w:val="24"/>
        </w:rPr>
        <w:t>стартовой диагностики</w:t>
      </w:r>
      <w:r w:rsidRPr="0073428C">
        <w:rPr>
          <w:sz w:val="24"/>
          <w:szCs w:val="24"/>
        </w:rPr>
        <w:t>;</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 xml:space="preserve">текущего выполнения </w:t>
      </w:r>
      <w:r w:rsidRPr="0073428C">
        <w:rPr>
          <w:i/>
          <w:sz w:val="24"/>
          <w:szCs w:val="24"/>
        </w:rPr>
        <w:t>учебных исследований и учебных проектов</w:t>
      </w:r>
      <w:r w:rsidRPr="0073428C">
        <w:rPr>
          <w:sz w:val="24"/>
          <w:szCs w:val="24"/>
        </w:rPr>
        <w:t>;</w:t>
      </w:r>
    </w:p>
    <w:p w:rsidR="0073428C" w:rsidRPr="0073428C" w:rsidRDefault="0073428C" w:rsidP="0073428C">
      <w:pPr>
        <w:pStyle w:val="affff1"/>
        <w:spacing w:line="240" w:lineRule="auto"/>
        <w:rPr>
          <w:sz w:val="24"/>
          <w:szCs w:val="24"/>
        </w:rPr>
      </w:pPr>
      <w:r w:rsidRPr="0073428C">
        <w:rPr>
          <w:iCs/>
          <w:sz w:val="24"/>
          <w:szCs w:val="24"/>
        </w:rPr>
        <w:t>• </w:t>
      </w:r>
      <w:r w:rsidRPr="0073428C">
        <w:rPr>
          <w:i/>
          <w:sz w:val="24"/>
          <w:szCs w:val="24"/>
        </w:rPr>
        <w:t>промежуточных и итоговых комплексных работ на межпредметной основе</w:t>
      </w:r>
      <w:r w:rsidRPr="0073428C">
        <w:rPr>
          <w:sz w:val="24"/>
          <w:szCs w:val="24"/>
        </w:rPr>
        <w:t>, направленных на оценку сформированности познавательных, регулятивных и коммуникативных действий при решении учебно-познавательных и учебно-практических задач, основанных на работе с текстом;</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 xml:space="preserve">текущего выполнения выборочных </w:t>
      </w:r>
      <w:r w:rsidRPr="0073428C">
        <w:rPr>
          <w:i/>
          <w:sz w:val="24"/>
          <w:szCs w:val="24"/>
        </w:rPr>
        <w:t>учебно-практических и учебно-познавательных заданий</w:t>
      </w:r>
      <w:r w:rsidRPr="0073428C">
        <w:rPr>
          <w:sz w:val="24"/>
          <w:szCs w:val="24"/>
        </w:rPr>
        <w:t xml:space="preserve"> на оценку способности и готовности учащихся к освоению систематических знаний, их самостоятельному пополнению, переносу и интеграции; способности к сотрудничеству и коммуникации, к решению личностно и социально значимых проблем и воплощению решений в практику; способности и готовности к использованию ИКТ в целях обучения и развития; способности к самоорганизации, саморегуляции и рефлексии;</w:t>
      </w:r>
    </w:p>
    <w:p w:rsidR="00565B5F" w:rsidRPr="0073428C" w:rsidRDefault="0073428C" w:rsidP="00BB0B40">
      <w:pPr>
        <w:pStyle w:val="affff1"/>
        <w:spacing w:line="240" w:lineRule="auto"/>
        <w:rPr>
          <w:sz w:val="24"/>
          <w:szCs w:val="24"/>
        </w:rPr>
      </w:pPr>
      <w:r w:rsidRPr="0073428C">
        <w:rPr>
          <w:iCs/>
          <w:sz w:val="24"/>
          <w:szCs w:val="24"/>
        </w:rPr>
        <w:t>• </w:t>
      </w:r>
      <w:r w:rsidRPr="0073428C">
        <w:rPr>
          <w:i/>
          <w:sz w:val="24"/>
          <w:szCs w:val="24"/>
        </w:rPr>
        <w:t>защиты итогового индивидуального проекта</w:t>
      </w:r>
      <w:r w:rsidRPr="0073428C">
        <w:rPr>
          <w:sz w:val="24"/>
          <w:szCs w:val="24"/>
        </w:rPr>
        <w:t>.</w:t>
      </w:r>
    </w:p>
    <w:p w:rsidR="0073428C" w:rsidRPr="0073428C" w:rsidRDefault="0073428C" w:rsidP="0073428C">
      <w:pPr>
        <w:suppressAutoHyphens/>
        <w:spacing w:after="0"/>
        <w:ind w:firstLine="454"/>
        <w:jc w:val="both"/>
        <w:outlineLvl w:val="0"/>
        <w:rPr>
          <w:rFonts w:ascii="Times New Roman" w:hAnsi="Times New Roman" w:cs="Times New Roman"/>
          <w:b/>
          <w:sz w:val="24"/>
          <w:szCs w:val="24"/>
        </w:rPr>
      </w:pPr>
      <w:r w:rsidRPr="0073428C">
        <w:rPr>
          <w:rFonts w:ascii="Times New Roman" w:hAnsi="Times New Roman" w:cs="Times New Roman"/>
          <w:b/>
          <w:sz w:val="24"/>
          <w:szCs w:val="24"/>
        </w:rPr>
        <w:t>Особенности оценки индивидуального проекта</w:t>
      </w:r>
    </w:p>
    <w:p w:rsidR="0073428C" w:rsidRPr="0073428C" w:rsidRDefault="0073428C" w:rsidP="0073428C">
      <w:pPr>
        <w:suppressAutoHyphens/>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Индивидуальный 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73428C" w:rsidRPr="00BB0B40" w:rsidRDefault="0073428C" w:rsidP="00BB0B40">
      <w:pPr>
        <w:tabs>
          <w:tab w:val="left" w:pos="357"/>
        </w:tabs>
        <w:suppressAutoHyphens/>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Выполнение индивидуального итогового проекта обязательно для каждого обучающегося, его невыполнение равноценно получению неудовлетворительной оценки по любому учебному предмету.</w:t>
      </w:r>
    </w:p>
    <w:p w:rsidR="0073428C" w:rsidRPr="0073428C" w:rsidRDefault="0073428C" w:rsidP="0073428C">
      <w:pPr>
        <w:tabs>
          <w:tab w:val="left" w:pos="357"/>
        </w:tabs>
        <w:suppressAutoHyphens/>
        <w:spacing w:after="0"/>
        <w:ind w:firstLine="454"/>
        <w:jc w:val="both"/>
        <w:rPr>
          <w:rFonts w:ascii="Times New Roman" w:hAnsi="Times New Roman" w:cs="Times New Roman"/>
          <w:sz w:val="24"/>
          <w:szCs w:val="24"/>
        </w:rPr>
      </w:pPr>
      <w:r w:rsidRPr="0073428C">
        <w:rPr>
          <w:rFonts w:ascii="Times New Roman" w:hAnsi="Times New Roman" w:cs="Times New Roman"/>
          <w:b/>
          <w:sz w:val="24"/>
          <w:szCs w:val="24"/>
        </w:rPr>
        <w:t>Требования к организации проектной деятельности,</w:t>
      </w:r>
      <w:r w:rsidRPr="0073428C">
        <w:rPr>
          <w:rFonts w:ascii="Times New Roman" w:hAnsi="Times New Roman" w:cs="Times New Roman"/>
          <w:sz w:val="24"/>
          <w:szCs w:val="24"/>
        </w:rPr>
        <w:t xml:space="preserve"> </w:t>
      </w:r>
      <w:r w:rsidRPr="0073428C">
        <w:rPr>
          <w:rFonts w:ascii="Times New Roman" w:hAnsi="Times New Roman" w:cs="Times New Roman"/>
          <w:b/>
          <w:sz w:val="24"/>
          <w:szCs w:val="24"/>
        </w:rPr>
        <w:t>требования к</w:t>
      </w:r>
      <w:r w:rsidRPr="0073428C">
        <w:rPr>
          <w:rFonts w:ascii="Times New Roman" w:hAnsi="Times New Roman" w:cs="Times New Roman"/>
          <w:sz w:val="24"/>
          <w:szCs w:val="24"/>
        </w:rPr>
        <w:t xml:space="preserve"> </w:t>
      </w:r>
      <w:r w:rsidRPr="0073428C">
        <w:rPr>
          <w:rFonts w:ascii="Times New Roman" w:hAnsi="Times New Roman" w:cs="Times New Roman"/>
          <w:b/>
          <w:sz w:val="24"/>
          <w:szCs w:val="24"/>
        </w:rPr>
        <w:t>содержанию и направленности проекта</w:t>
      </w:r>
      <w:r w:rsidRPr="0073428C">
        <w:rPr>
          <w:rFonts w:ascii="Times New Roman" w:hAnsi="Times New Roman" w:cs="Times New Roman"/>
          <w:sz w:val="24"/>
          <w:szCs w:val="24"/>
        </w:rPr>
        <w:t xml:space="preserve">, </w:t>
      </w:r>
      <w:r w:rsidRPr="0073428C">
        <w:rPr>
          <w:rFonts w:ascii="Times New Roman" w:hAnsi="Times New Roman" w:cs="Times New Roman"/>
          <w:b/>
          <w:sz w:val="24"/>
          <w:szCs w:val="24"/>
        </w:rPr>
        <w:t>к защите проекта</w:t>
      </w:r>
      <w:r w:rsidRPr="0073428C">
        <w:rPr>
          <w:rFonts w:ascii="Times New Roman" w:hAnsi="Times New Roman" w:cs="Times New Roman"/>
          <w:sz w:val="24"/>
          <w:szCs w:val="24"/>
        </w:rPr>
        <w:t xml:space="preserve">, критерии </w:t>
      </w:r>
      <w:r w:rsidRPr="0073428C">
        <w:rPr>
          <w:rFonts w:ascii="Times New Roman" w:hAnsi="Times New Roman" w:cs="Times New Roman"/>
          <w:b/>
          <w:sz w:val="24"/>
          <w:szCs w:val="24"/>
        </w:rPr>
        <w:t>оценки проектной работы</w:t>
      </w:r>
      <w:r w:rsidRPr="0073428C">
        <w:rPr>
          <w:rFonts w:ascii="Times New Roman" w:hAnsi="Times New Roman" w:cs="Times New Roman"/>
          <w:sz w:val="24"/>
          <w:szCs w:val="24"/>
        </w:rPr>
        <w:t xml:space="preserve"> соде</w:t>
      </w:r>
      <w:r w:rsidR="00971980">
        <w:rPr>
          <w:rFonts w:ascii="Times New Roman" w:hAnsi="Times New Roman" w:cs="Times New Roman"/>
          <w:sz w:val="24"/>
          <w:szCs w:val="24"/>
        </w:rPr>
        <w:t>ржатся в локальном акте школы</w:t>
      </w:r>
      <w:r w:rsidRPr="0073428C">
        <w:rPr>
          <w:rFonts w:ascii="Times New Roman" w:hAnsi="Times New Roman" w:cs="Times New Roman"/>
          <w:sz w:val="24"/>
          <w:szCs w:val="24"/>
        </w:rPr>
        <w:t xml:space="preserve"> «Положение об организации проектной деятельности в МОУ </w:t>
      </w:r>
      <w:r w:rsidR="00971980">
        <w:rPr>
          <w:rFonts w:ascii="Times New Roman" w:hAnsi="Times New Roman" w:cs="Times New Roman"/>
          <w:sz w:val="24"/>
          <w:szCs w:val="24"/>
        </w:rPr>
        <w:t>« ООШ п. Восточный</w:t>
      </w:r>
      <w:r w:rsidR="006A1154">
        <w:rPr>
          <w:rFonts w:ascii="Times New Roman" w:hAnsi="Times New Roman" w:cs="Times New Roman"/>
          <w:sz w:val="24"/>
          <w:szCs w:val="24"/>
        </w:rPr>
        <w:t>»</w:t>
      </w:r>
    </w:p>
    <w:p w:rsidR="0073428C" w:rsidRPr="0073428C" w:rsidRDefault="000D3D23" w:rsidP="00BB0B40">
      <w:pPr>
        <w:spacing w:after="0"/>
        <w:ind w:firstLine="454"/>
        <w:jc w:val="center"/>
        <w:outlineLvl w:val="0"/>
        <w:rPr>
          <w:rFonts w:ascii="Times New Roman" w:hAnsi="Times New Roman" w:cs="Times New Roman"/>
          <w:b/>
          <w:sz w:val="24"/>
          <w:szCs w:val="24"/>
        </w:rPr>
      </w:pPr>
      <w:r>
        <w:rPr>
          <w:rFonts w:ascii="Times New Roman" w:hAnsi="Times New Roman" w:cs="Times New Roman"/>
          <w:b/>
          <w:sz w:val="24"/>
          <w:szCs w:val="24"/>
        </w:rPr>
        <w:t>1.3.4.</w:t>
      </w:r>
      <w:r w:rsidR="0073428C" w:rsidRPr="0073428C">
        <w:rPr>
          <w:rFonts w:ascii="Times New Roman" w:hAnsi="Times New Roman" w:cs="Times New Roman"/>
          <w:b/>
          <w:sz w:val="24"/>
          <w:szCs w:val="24"/>
        </w:rPr>
        <w:t> Особенности оценки предметных результатов</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Оценка предметных результатов</w:t>
      </w:r>
      <w:r w:rsidRPr="0073428C">
        <w:rPr>
          <w:rFonts w:ascii="Times New Roman" w:hAnsi="Times New Roman" w:cs="Times New Roman"/>
          <w:b/>
          <w:sz w:val="24"/>
          <w:szCs w:val="24"/>
        </w:rPr>
        <w:t xml:space="preserve"> </w:t>
      </w:r>
      <w:r w:rsidRPr="0073428C">
        <w:rPr>
          <w:rFonts w:ascii="Times New Roman" w:hAnsi="Times New Roman" w:cs="Times New Roman"/>
          <w:bCs/>
          <w:sz w:val="24"/>
          <w:szCs w:val="24"/>
        </w:rPr>
        <w:t xml:space="preserve">представляет собой оценку достижения обучающимся </w:t>
      </w:r>
      <w:r w:rsidRPr="0073428C">
        <w:rPr>
          <w:rFonts w:ascii="Times New Roman" w:hAnsi="Times New Roman" w:cs="Times New Roman"/>
          <w:sz w:val="24"/>
          <w:szCs w:val="24"/>
        </w:rPr>
        <w:t>планируемых результатов по отдельным предметам.</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Формирование этих результатов обеспечивается за счёт основных компонентов образовательного процесса — учебных предметов.</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bCs/>
          <w:iCs/>
          <w:sz w:val="24"/>
          <w:szCs w:val="24"/>
        </w:rPr>
        <w:t xml:space="preserve">Основным </w:t>
      </w:r>
      <w:r w:rsidRPr="0073428C">
        <w:rPr>
          <w:rFonts w:ascii="Times New Roman" w:hAnsi="Times New Roman" w:cs="Times New Roman"/>
          <w:b/>
          <w:bCs/>
          <w:iCs/>
          <w:sz w:val="24"/>
          <w:szCs w:val="24"/>
        </w:rPr>
        <w:t>объектом</w:t>
      </w:r>
      <w:r w:rsidRPr="0073428C">
        <w:rPr>
          <w:rFonts w:ascii="Times New Roman" w:hAnsi="Times New Roman" w:cs="Times New Roman"/>
          <w:bCs/>
          <w:iCs/>
          <w:sz w:val="24"/>
          <w:szCs w:val="24"/>
        </w:rPr>
        <w:t xml:space="preserve"> оценки предметных результатов в соответствии с требованиями Стандарта является </w:t>
      </w:r>
      <w:r w:rsidRPr="0073428C">
        <w:rPr>
          <w:rFonts w:ascii="Times New Roman" w:hAnsi="Times New Roman" w:cs="Times New Roman"/>
          <w:sz w:val="24"/>
          <w:szCs w:val="24"/>
        </w:rPr>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 xml:space="preserve">Система оценки предметных результатов освоения учебных программ с учётом уровневого подхода, принятого в Стандарте, предполагает </w:t>
      </w:r>
      <w:r w:rsidRPr="0073428C">
        <w:rPr>
          <w:rFonts w:ascii="Times New Roman" w:hAnsi="Times New Roman" w:cs="Times New Roman"/>
          <w:b/>
          <w:sz w:val="24"/>
          <w:szCs w:val="24"/>
        </w:rPr>
        <w:t>выделение</w:t>
      </w:r>
      <w:r w:rsidRPr="0073428C">
        <w:rPr>
          <w:rFonts w:ascii="Times New Roman" w:hAnsi="Times New Roman" w:cs="Times New Roman"/>
          <w:sz w:val="24"/>
          <w:szCs w:val="24"/>
        </w:rPr>
        <w:t xml:space="preserve"> </w:t>
      </w:r>
      <w:r w:rsidRPr="0073428C">
        <w:rPr>
          <w:rFonts w:ascii="Times New Roman" w:hAnsi="Times New Roman" w:cs="Times New Roman"/>
          <w:b/>
          <w:sz w:val="24"/>
          <w:szCs w:val="24"/>
        </w:rPr>
        <w:t>базового уровня достижений как точки отсчёта</w:t>
      </w:r>
      <w:r w:rsidRPr="0073428C">
        <w:rPr>
          <w:rFonts w:ascii="Times New Roman" w:hAnsi="Times New Roman" w:cs="Times New Roman"/>
          <w:sz w:val="24"/>
          <w:szCs w:val="24"/>
        </w:rPr>
        <w:t xml:space="preserve"> при построении всей системы оценки и организации индивидуальной работы с обучающимися.</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Реальные достижения обучающихся могут соответствовать базовому уровню, а могут отличаться от него как в сторону превышения, так и в сторону недостижения.</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Практика показывает, что для описания достижений обучающихся целесообразно установить следующие пять уровней.</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b/>
          <w:sz w:val="24"/>
          <w:szCs w:val="24"/>
        </w:rPr>
        <w:t>Базовый уровень достижений</w:t>
      </w:r>
      <w:r w:rsidRPr="0073428C">
        <w:rPr>
          <w:rFonts w:ascii="Times New Roman" w:hAnsi="Times New Roman" w:cs="Times New Roman"/>
          <w:sz w:val="24"/>
          <w:szCs w:val="24"/>
        </w:rPr>
        <w:t xml:space="preserve"> — уровень, который демонстрирует освоение учебных действий с опорной системой знаний в рамках диапазона (круга) выделенных задач. Овладение базовым уровнем является достаточным для продолжения обучения на следующей ступени </w:t>
      </w:r>
      <w:r w:rsidRPr="0073428C">
        <w:rPr>
          <w:rFonts w:ascii="Times New Roman" w:hAnsi="Times New Roman" w:cs="Times New Roman"/>
          <w:sz w:val="24"/>
          <w:szCs w:val="24"/>
        </w:rPr>
        <w:lastRenderedPageBreak/>
        <w:t>образования, но не по профильному направлению. Достижению базового уровня соответствует отметка «удовлетворительно» (или отметка «3», отметка «зачтено»).</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Превышение базового уровня свидетельствует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Целесообразно выделить следующие два уровня,</w:t>
      </w:r>
      <w:r w:rsidRPr="0073428C">
        <w:rPr>
          <w:rFonts w:ascii="Times New Roman" w:hAnsi="Times New Roman" w:cs="Times New Roman"/>
          <w:b/>
          <w:sz w:val="24"/>
          <w:szCs w:val="24"/>
        </w:rPr>
        <w:t xml:space="preserve"> превышающие базовый</w:t>
      </w:r>
      <w:r w:rsidRPr="0073428C">
        <w:rPr>
          <w:rFonts w:ascii="Times New Roman" w:hAnsi="Times New Roman" w:cs="Times New Roman"/>
          <w:sz w:val="24"/>
          <w:szCs w:val="24"/>
        </w:rPr>
        <w:t>:</w:t>
      </w:r>
    </w:p>
    <w:p w:rsidR="0073428C" w:rsidRPr="0073428C" w:rsidRDefault="0073428C" w:rsidP="0073428C">
      <w:pPr>
        <w:pStyle w:val="affff1"/>
        <w:spacing w:line="240" w:lineRule="auto"/>
        <w:rPr>
          <w:sz w:val="24"/>
          <w:szCs w:val="24"/>
        </w:rPr>
      </w:pPr>
      <w:r w:rsidRPr="0073428C">
        <w:rPr>
          <w:iCs/>
          <w:sz w:val="24"/>
          <w:szCs w:val="24"/>
        </w:rPr>
        <w:t>• </w:t>
      </w:r>
      <w:r w:rsidRPr="0073428C">
        <w:rPr>
          <w:b/>
          <w:sz w:val="24"/>
          <w:szCs w:val="24"/>
        </w:rPr>
        <w:t>повышенный</w:t>
      </w:r>
      <w:r w:rsidRPr="0073428C">
        <w:rPr>
          <w:sz w:val="24"/>
          <w:szCs w:val="24"/>
        </w:rPr>
        <w:t xml:space="preserve"> </w:t>
      </w:r>
      <w:r w:rsidRPr="0073428C">
        <w:rPr>
          <w:b/>
          <w:sz w:val="24"/>
          <w:szCs w:val="24"/>
        </w:rPr>
        <w:t>уровень</w:t>
      </w:r>
      <w:r w:rsidRPr="0073428C">
        <w:rPr>
          <w:sz w:val="24"/>
          <w:szCs w:val="24"/>
        </w:rPr>
        <w:t xml:space="preserve"> достижения планируемых результатов, оценка «хорошо» (отметка «4»);</w:t>
      </w:r>
    </w:p>
    <w:p w:rsidR="0073428C" w:rsidRPr="0073428C" w:rsidRDefault="0073428C" w:rsidP="0073428C">
      <w:pPr>
        <w:pStyle w:val="affff1"/>
        <w:spacing w:line="240" w:lineRule="auto"/>
        <w:rPr>
          <w:sz w:val="24"/>
          <w:szCs w:val="24"/>
        </w:rPr>
      </w:pPr>
      <w:r w:rsidRPr="0073428C">
        <w:rPr>
          <w:iCs/>
          <w:sz w:val="24"/>
          <w:szCs w:val="24"/>
        </w:rPr>
        <w:t>• </w:t>
      </w:r>
      <w:r w:rsidRPr="0073428C">
        <w:rPr>
          <w:b/>
          <w:sz w:val="24"/>
          <w:szCs w:val="24"/>
        </w:rPr>
        <w:t xml:space="preserve">высокий уровень </w:t>
      </w:r>
      <w:r w:rsidRPr="0073428C">
        <w:rPr>
          <w:sz w:val="24"/>
          <w:szCs w:val="24"/>
        </w:rPr>
        <w:t>достижения планируемых результатов, оценка «отлично» (отметка «5»).</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Повышенный и высокий уровни достижения отличаются по полноте освоения планируемых результатов, уровню овладения учебными действиями и сформированностью интересов к данной предметной области.</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Индивидуальные траектории обучения обучающихся, демонстрирующих повышенный и высокий уровни достижений, целесообразно формировать с учётом интересов этих обучающихся и их планов на будущее. При наличии устойчивых интересов к учебному предмету и основательной подготовки по нему такие обучающиеся могут быть вовлечены в проектную деятельность по предмету и сориентированы на продолжение обучения в старших классах по данному профилю.</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 xml:space="preserve">Для описания подготовки учащихся, уровень достижений которых </w:t>
      </w:r>
      <w:r w:rsidRPr="0073428C">
        <w:rPr>
          <w:rFonts w:ascii="Times New Roman" w:hAnsi="Times New Roman" w:cs="Times New Roman"/>
          <w:b/>
          <w:sz w:val="24"/>
          <w:szCs w:val="24"/>
        </w:rPr>
        <w:t>ниже базового</w:t>
      </w:r>
      <w:r w:rsidRPr="0073428C">
        <w:rPr>
          <w:rFonts w:ascii="Times New Roman" w:hAnsi="Times New Roman" w:cs="Times New Roman"/>
          <w:sz w:val="24"/>
          <w:szCs w:val="24"/>
        </w:rPr>
        <w:t>, целесообразно выделить также два уровня:</w:t>
      </w:r>
    </w:p>
    <w:p w:rsidR="0073428C" w:rsidRPr="0073428C" w:rsidRDefault="0073428C" w:rsidP="0073428C">
      <w:pPr>
        <w:pStyle w:val="affff1"/>
        <w:spacing w:line="240" w:lineRule="auto"/>
        <w:rPr>
          <w:sz w:val="24"/>
          <w:szCs w:val="24"/>
        </w:rPr>
      </w:pPr>
      <w:r w:rsidRPr="0073428C">
        <w:rPr>
          <w:iCs/>
          <w:sz w:val="24"/>
          <w:szCs w:val="24"/>
        </w:rPr>
        <w:t>• </w:t>
      </w:r>
      <w:r w:rsidRPr="0073428C">
        <w:rPr>
          <w:b/>
          <w:sz w:val="24"/>
          <w:szCs w:val="24"/>
        </w:rPr>
        <w:t>пониженный уровень</w:t>
      </w:r>
      <w:r w:rsidRPr="0073428C">
        <w:rPr>
          <w:sz w:val="24"/>
          <w:szCs w:val="24"/>
        </w:rPr>
        <w:t xml:space="preserve"> достижений, оценка «неудовлетворительно» (отметка «2»);</w:t>
      </w:r>
    </w:p>
    <w:p w:rsidR="0073428C" w:rsidRPr="0073428C" w:rsidRDefault="0073428C" w:rsidP="0073428C">
      <w:pPr>
        <w:pStyle w:val="affff1"/>
        <w:spacing w:line="240" w:lineRule="auto"/>
        <w:rPr>
          <w:sz w:val="24"/>
          <w:szCs w:val="24"/>
        </w:rPr>
      </w:pPr>
      <w:r w:rsidRPr="0073428C">
        <w:rPr>
          <w:iCs/>
          <w:sz w:val="24"/>
          <w:szCs w:val="24"/>
        </w:rPr>
        <w:t>• </w:t>
      </w:r>
      <w:r w:rsidRPr="0073428C">
        <w:rPr>
          <w:b/>
          <w:sz w:val="24"/>
          <w:szCs w:val="24"/>
        </w:rPr>
        <w:t>низкий уровень</w:t>
      </w:r>
      <w:r w:rsidRPr="0073428C">
        <w:rPr>
          <w:sz w:val="24"/>
          <w:szCs w:val="24"/>
        </w:rPr>
        <w:t xml:space="preserve"> достижений, оценка «плохо» (отметка «1»).</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 xml:space="preserve">Недостижение базового уровня (пониженный и низкий уровни достижений) фиксируется в зависимости от объёма и уровня освоенного и неосвоенного содержания предмета. </w:t>
      </w:r>
    </w:p>
    <w:p w:rsidR="0073428C" w:rsidRPr="00B20F9D" w:rsidRDefault="0073428C" w:rsidP="00B20F9D">
      <w:pPr>
        <w:spacing w:after="0" w:line="240" w:lineRule="auto"/>
        <w:ind w:firstLine="454"/>
        <w:jc w:val="both"/>
        <w:rPr>
          <w:rFonts w:ascii="Times New Roman" w:hAnsi="Times New Roman" w:cs="Times New Roman"/>
          <w:sz w:val="24"/>
          <w:szCs w:val="24"/>
        </w:rPr>
      </w:pPr>
      <w:r w:rsidRPr="0073428C">
        <w:rPr>
          <w:rFonts w:ascii="Times New Roman" w:hAnsi="Times New Roman" w:cs="Times New Roman"/>
          <w:sz w:val="24"/>
          <w:szCs w:val="24"/>
        </w:rPr>
        <w:t xml:space="preserve">Как правило, </w:t>
      </w:r>
      <w:r w:rsidRPr="0073428C">
        <w:rPr>
          <w:rFonts w:ascii="Times New Roman" w:hAnsi="Times New Roman" w:cs="Times New Roman"/>
          <w:b/>
          <w:sz w:val="24"/>
          <w:szCs w:val="24"/>
        </w:rPr>
        <w:t>пониженный уровень</w:t>
      </w:r>
      <w:r w:rsidRPr="0073428C">
        <w:rPr>
          <w:rFonts w:ascii="Times New Roman" w:hAnsi="Times New Roman" w:cs="Times New Roman"/>
          <w:sz w:val="24"/>
          <w:szCs w:val="24"/>
        </w:rPr>
        <w:t xml:space="preserve"> достижений свидетельствует об отсутствии систематической базовой подготовки, о том, что обучающимся не освоено даже и половины планируемых результатов, которые осваивает большинство обучающихся, о том, что имеются значительные пробелы в знаниях, дальнейшее обучение затруднено. При этом обучающийся может выполнять отдельные задания повышенного уровня. Данная группа обучающихся (в среднем в ходе обучения составляющая около 10%) требует специальной диагностики затруднений в обучении, пробелов в системе знаний и оказании целенаправленной помощи в достижении базового уровня.</w:t>
      </w:r>
    </w:p>
    <w:p w:rsidR="0073428C" w:rsidRPr="00B20F9D" w:rsidRDefault="0073428C" w:rsidP="00B20F9D">
      <w:pPr>
        <w:spacing w:after="0" w:line="240" w:lineRule="auto"/>
        <w:ind w:firstLine="454"/>
        <w:jc w:val="both"/>
        <w:rPr>
          <w:rFonts w:ascii="Times New Roman" w:hAnsi="Times New Roman" w:cs="Times New Roman"/>
          <w:sz w:val="24"/>
          <w:szCs w:val="24"/>
        </w:rPr>
      </w:pPr>
      <w:r w:rsidRPr="00B20F9D">
        <w:rPr>
          <w:rFonts w:ascii="Times New Roman" w:hAnsi="Times New Roman" w:cs="Times New Roman"/>
          <w:b/>
          <w:sz w:val="24"/>
          <w:szCs w:val="24"/>
        </w:rPr>
        <w:t>Низкий уровень</w:t>
      </w:r>
      <w:r w:rsidRPr="00B20F9D">
        <w:rPr>
          <w:rFonts w:ascii="Times New Roman" w:hAnsi="Times New Roman" w:cs="Times New Roman"/>
          <w:sz w:val="24"/>
          <w:szCs w:val="24"/>
        </w:rPr>
        <w:t xml:space="preserve"> освоения планируемых результатов свидетельствует о наличии только отдельных фрагментарных знаний по предмету, дальнейшее обучение практически невозможно. Обучающимся, которые демонстрируют низкий уровень достижений, требуется специальная помощь не только по учебному предмету, но и по </w:t>
      </w:r>
      <w:r w:rsidRPr="00B20F9D">
        <w:rPr>
          <w:rFonts w:ascii="Times New Roman" w:hAnsi="Times New Roman" w:cs="Times New Roman"/>
          <w:sz w:val="24"/>
          <w:szCs w:val="24"/>
          <w:u w:val="single"/>
        </w:rPr>
        <w:t>формированию мотивации к обучению</w:t>
      </w:r>
      <w:r w:rsidRPr="00B20F9D">
        <w:rPr>
          <w:rFonts w:ascii="Times New Roman" w:hAnsi="Times New Roman" w:cs="Times New Roman"/>
          <w:sz w:val="24"/>
          <w:szCs w:val="24"/>
        </w:rPr>
        <w:t>, развитию интереса к изучаемой предметной области, пониманию значимости предмета для жизни и др. Только наличие положительной мотивации может стать основой ликвидации пробелов в обучении для данной группы обучающихся.</w:t>
      </w:r>
    </w:p>
    <w:p w:rsidR="0073428C" w:rsidRPr="00B20F9D" w:rsidRDefault="0073428C" w:rsidP="00B20F9D">
      <w:pPr>
        <w:spacing w:after="0" w:line="240" w:lineRule="auto"/>
        <w:ind w:firstLine="454"/>
        <w:jc w:val="both"/>
        <w:rPr>
          <w:rFonts w:ascii="Times New Roman" w:hAnsi="Times New Roman" w:cs="Times New Roman"/>
          <w:sz w:val="24"/>
          <w:szCs w:val="24"/>
        </w:rPr>
      </w:pPr>
      <w:r w:rsidRPr="00B20F9D">
        <w:rPr>
          <w:rFonts w:ascii="Times New Roman" w:hAnsi="Times New Roman" w:cs="Times New Roman"/>
          <w:sz w:val="24"/>
          <w:szCs w:val="24"/>
        </w:rPr>
        <w:t>Описанный выше подход целесообразно применять в ходе различных процедур оценивания: текущего, промежуточного и итогового.</w:t>
      </w:r>
    </w:p>
    <w:p w:rsidR="0073428C" w:rsidRPr="00B20F9D" w:rsidRDefault="0073428C" w:rsidP="00B20F9D">
      <w:pPr>
        <w:pStyle w:val="a7"/>
        <w:tabs>
          <w:tab w:val="clear" w:pos="4677"/>
          <w:tab w:val="clear" w:pos="9355"/>
        </w:tabs>
        <w:ind w:firstLine="454"/>
        <w:jc w:val="both"/>
        <w:rPr>
          <w:rFonts w:ascii="Times New Roman" w:hAnsi="Times New Roman" w:cs="Times New Roman"/>
          <w:sz w:val="24"/>
          <w:szCs w:val="24"/>
        </w:rPr>
      </w:pPr>
      <w:r w:rsidRPr="00B20F9D">
        <w:rPr>
          <w:rFonts w:ascii="Times New Roman" w:hAnsi="Times New Roman" w:cs="Times New Roman"/>
          <w:b/>
          <w:i/>
          <w:sz w:val="24"/>
          <w:szCs w:val="24"/>
        </w:rPr>
        <w:t xml:space="preserve">Для оценки динамики формирования предметных результатов </w:t>
      </w:r>
      <w:r w:rsidRPr="00B20F9D">
        <w:rPr>
          <w:rFonts w:ascii="Times New Roman" w:hAnsi="Times New Roman" w:cs="Times New Roman"/>
          <w:sz w:val="24"/>
          <w:szCs w:val="24"/>
        </w:rPr>
        <w:t xml:space="preserve">в системе внутришкольного мониторинга образовательных достижений целесообразно фиксировать и анализировать данные о сформированности умений и навыков, способствующих </w:t>
      </w:r>
      <w:r w:rsidRPr="00B20F9D">
        <w:rPr>
          <w:rFonts w:ascii="Times New Roman" w:hAnsi="Times New Roman" w:cs="Times New Roman"/>
          <w:b/>
          <w:sz w:val="24"/>
          <w:szCs w:val="24"/>
        </w:rPr>
        <w:t>освоению систематических знаний</w:t>
      </w:r>
      <w:r w:rsidRPr="00B20F9D">
        <w:rPr>
          <w:rFonts w:ascii="Times New Roman" w:hAnsi="Times New Roman" w:cs="Times New Roman"/>
          <w:sz w:val="24"/>
          <w:szCs w:val="24"/>
        </w:rPr>
        <w:t>, в том числе:</w:t>
      </w:r>
    </w:p>
    <w:p w:rsidR="0073428C" w:rsidRPr="00B20F9D" w:rsidRDefault="0073428C" w:rsidP="00B20F9D">
      <w:pPr>
        <w:pStyle w:val="affff1"/>
        <w:spacing w:line="240" w:lineRule="auto"/>
        <w:rPr>
          <w:sz w:val="24"/>
          <w:szCs w:val="24"/>
        </w:rPr>
      </w:pPr>
      <w:r w:rsidRPr="00B20F9D">
        <w:rPr>
          <w:iCs/>
          <w:sz w:val="24"/>
          <w:szCs w:val="24"/>
        </w:rPr>
        <w:t>• </w:t>
      </w:r>
      <w:r w:rsidRPr="00B20F9D">
        <w:rPr>
          <w:i/>
          <w:sz w:val="24"/>
          <w:szCs w:val="24"/>
        </w:rPr>
        <w:t>первичному ознакомлению, отработке и осознанию теоретических моделей и понятий</w:t>
      </w:r>
      <w:r w:rsidRPr="00B20F9D">
        <w:rPr>
          <w:b/>
          <w:sz w:val="24"/>
          <w:szCs w:val="24"/>
        </w:rPr>
        <w:t xml:space="preserve"> </w:t>
      </w:r>
      <w:r w:rsidRPr="00B20F9D">
        <w:rPr>
          <w:sz w:val="24"/>
          <w:szCs w:val="24"/>
        </w:rPr>
        <w:t xml:space="preserve">(общенаучных и базовых для данной области знания), </w:t>
      </w:r>
      <w:r w:rsidRPr="00B20F9D">
        <w:rPr>
          <w:i/>
          <w:sz w:val="24"/>
          <w:szCs w:val="24"/>
        </w:rPr>
        <w:t>стандартных алгоритмов и процедур</w:t>
      </w:r>
      <w:r w:rsidRPr="00B20F9D">
        <w:rPr>
          <w:sz w:val="24"/>
          <w:szCs w:val="24"/>
        </w:rPr>
        <w:t>;</w:t>
      </w:r>
    </w:p>
    <w:p w:rsidR="0073428C" w:rsidRPr="00B20F9D" w:rsidRDefault="0073428C" w:rsidP="00B20F9D">
      <w:pPr>
        <w:pStyle w:val="affff1"/>
        <w:spacing w:line="240" w:lineRule="auto"/>
        <w:rPr>
          <w:sz w:val="24"/>
          <w:szCs w:val="24"/>
        </w:rPr>
      </w:pPr>
      <w:r w:rsidRPr="00B20F9D">
        <w:rPr>
          <w:iCs/>
          <w:sz w:val="24"/>
          <w:szCs w:val="24"/>
        </w:rPr>
        <w:t>• </w:t>
      </w:r>
      <w:r w:rsidRPr="00B20F9D">
        <w:rPr>
          <w:i/>
          <w:sz w:val="24"/>
          <w:szCs w:val="24"/>
        </w:rPr>
        <w:t>выявлению и осознанию сущности и особенностей</w:t>
      </w:r>
      <w:r w:rsidRPr="00B20F9D">
        <w:rPr>
          <w:b/>
          <w:sz w:val="24"/>
          <w:szCs w:val="24"/>
        </w:rPr>
        <w:t xml:space="preserve"> </w:t>
      </w:r>
      <w:r w:rsidRPr="00B20F9D">
        <w:rPr>
          <w:sz w:val="24"/>
          <w:szCs w:val="24"/>
        </w:rPr>
        <w:t xml:space="preserve">изучаемых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r w:rsidRPr="00B20F9D">
        <w:rPr>
          <w:i/>
          <w:sz w:val="24"/>
          <w:szCs w:val="24"/>
        </w:rPr>
        <w:t>созданию и использованию моделей</w:t>
      </w:r>
      <w:r w:rsidRPr="00B20F9D">
        <w:rPr>
          <w:sz w:val="24"/>
          <w:szCs w:val="24"/>
        </w:rPr>
        <w:t xml:space="preserve"> изучаемых объектов и процессов, схем;</w:t>
      </w:r>
    </w:p>
    <w:p w:rsidR="0073428C" w:rsidRPr="00B20F9D" w:rsidRDefault="0073428C" w:rsidP="00B20F9D">
      <w:pPr>
        <w:pStyle w:val="affff1"/>
        <w:spacing w:line="240" w:lineRule="auto"/>
        <w:rPr>
          <w:sz w:val="24"/>
          <w:szCs w:val="24"/>
        </w:rPr>
      </w:pPr>
      <w:r w:rsidRPr="00B20F9D">
        <w:rPr>
          <w:iCs/>
          <w:sz w:val="24"/>
          <w:szCs w:val="24"/>
        </w:rPr>
        <w:lastRenderedPageBreak/>
        <w:t>• </w:t>
      </w:r>
      <w:r w:rsidRPr="00B20F9D">
        <w:rPr>
          <w:i/>
          <w:sz w:val="24"/>
          <w:szCs w:val="24"/>
        </w:rPr>
        <w:t>выявлению и анализу существенных и устойчивых связей и отношений</w:t>
      </w:r>
      <w:r w:rsidRPr="00B20F9D">
        <w:rPr>
          <w:b/>
          <w:sz w:val="24"/>
          <w:szCs w:val="24"/>
        </w:rPr>
        <w:t xml:space="preserve"> </w:t>
      </w:r>
      <w:r w:rsidRPr="00B20F9D">
        <w:rPr>
          <w:sz w:val="24"/>
          <w:szCs w:val="24"/>
        </w:rPr>
        <w:t>между объектами и процессами.</w:t>
      </w:r>
    </w:p>
    <w:p w:rsidR="0073428C" w:rsidRPr="00B20F9D" w:rsidRDefault="0073428C" w:rsidP="00B20F9D">
      <w:pPr>
        <w:spacing w:after="0" w:line="240" w:lineRule="auto"/>
        <w:ind w:firstLine="454"/>
        <w:jc w:val="both"/>
        <w:rPr>
          <w:rFonts w:ascii="Times New Roman" w:hAnsi="Times New Roman" w:cs="Times New Roman"/>
          <w:sz w:val="24"/>
          <w:szCs w:val="24"/>
        </w:rPr>
      </w:pPr>
      <w:r w:rsidRPr="00B20F9D">
        <w:rPr>
          <w:rFonts w:ascii="Times New Roman" w:hAnsi="Times New Roman" w:cs="Times New Roman"/>
          <w:sz w:val="24"/>
          <w:szCs w:val="24"/>
        </w:rPr>
        <w:t>При этом обязательными составляющими системы накопленной оценки являются материалы:</w:t>
      </w:r>
    </w:p>
    <w:p w:rsidR="0073428C" w:rsidRPr="00B20F9D" w:rsidRDefault="0073428C" w:rsidP="00B20F9D">
      <w:pPr>
        <w:pStyle w:val="affff1"/>
        <w:spacing w:line="240" w:lineRule="auto"/>
        <w:rPr>
          <w:sz w:val="24"/>
          <w:szCs w:val="24"/>
        </w:rPr>
      </w:pPr>
      <w:r w:rsidRPr="00B20F9D">
        <w:rPr>
          <w:iCs/>
          <w:sz w:val="24"/>
          <w:szCs w:val="24"/>
        </w:rPr>
        <w:t>• </w:t>
      </w:r>
      <w:r w:rsidRPr="00B20F9D">
        <w:rPr>
          <w:i/>
          <w:sz w:val="24"/>
          <w:szCs w:val="24"/>
        </w:rPr>
        <w:t>стартовой диагностики</w:t>
      </w:r>
      <w:r w:rsidRPr="00B20F9D">
        <w:rPr>
          <w:sz w:val="24"/>
          <w:szCs w:val="24"/>
        </w:rPr>
        <w:t>;</w:t>
      </w:r>
    </w:p>
    <w:p w:rsidR="0073428C" w:rsidRPr="00B20F9D" w:rsidRDefault="0073428C" w:rsidP="00B20F9D">
      <w:pPr>
        <w:pStyle w:val="affff1"/>
        <w:spacing w:line="240" w:lineRule="auto"/>
        <w:rPr>
          <w:sz w:val="24"/>
          <w:szCs w:val="24"/>
        </w:rPr>
      </w:pPr>
      <w:r w:rsidRPr="00B20F9D">
        <w:rPr>
          <w:iCs/>
          <w:sz w:val="24"/>
          <w:szCs w:val="24"/>
        </w:rPr>
        <w:t>• </w:t>
      </w:r>
      <w:r w:rsidRPr="00B20F9D">
        <w:rPr>
          <w:i/>
          <w:sz w:val="24"/>
          <w:szCs w:val="24"/>
        </w:rPr>
        <w:t>тематических и итоговых проверочных работ по всем учебным предметам</w:t>
      </w:r>
      <w:r w:rsidRPr="00B20F9D">
        <w:rPr>
          <w:sz w:val="24"/>
          <w:szCs w:val="24"/>
        </w:rPr>
        <w:t>;</w:t>
      </w:r>
    </w:p>
    <w:p w:rsidR="0073428C" w:rsidRPr="00B20F9D" w:rsidRDefault="0073428C" w:rsidP="00B20F9D">
      <w:pPr>
        <w:pStyle w:val="affff1"/>
        <w:spacing w:line="240" w:lineRule="auto"/>
        <w:rPr>
          <w:sz w:val="24"/>
          <w:szCs w:val="24"/>
        </w:rPr>
      </w:pPr>
      <w:r w:rsidRPr="00B20F9D">
        <w:rPr>
          <w:iCs/>
          <w:sz w:val="24"/>
          <w:szCs w:val="24"/>
        </w:rPr>
        <w:t>• </w:t>
      </w:r>
      <w:r w:rsidRPr="00B20F9D">
        <w:rPr>
          <w:sz w:val="24"/>
          <w:szCs w:val="24"/>
        </w:rPr>
        <w:t xml:space="preserve"> </w:t>
      </w:r>
      <w:r w:rsidRPr="00B20F9D">
        <w:rPr>
          <w:i/>
          <w:sz w:val="24"/>
          <w:szCs w:val="24"/>
        </w:rPr>
        <w:t>творческих работ</w:t>
      </w:r>
      <w:r w:rsidRPr="00B20F9D">
        <w:rPr>
          <w:sz w:val="24"/>
          <w:szCs w:val="24"/>
        </w:rPr>
        <w:t>, включая учебные исследования и учебные проекты.</w:t>
      </w:r>
    </w:p>
    <w:p w:rsidR="0073428C" w:rsidRPr="00B20F9D" w:rsidRDefault="0073428C" w:rsidP="00B20F9D">
      <w:pPr>
        <w:pStyle w:val="23"/>
        <w:spacing w:after="0" w:line="240" w:lineRule="auto"/>
        <w:ind w:firstLine="454"/>
        <w:jc w:val="both"/>
      </w:pPr>
      <w:r w:rsidRPr="00B20F9D">
        <w:t>Решение о достижении или недостижении планируемых результатов или об освоении или неосвоении учебного материала принимается на основе результатов выполнения заданий базового уровня. В период введения Стандарта критерий достижения/освоения учебного материала задаётся как выполнение не менее 50% заданий базового уровня или получение 50% от максимального балла за выполнение заданий базового уровня.</w:t>
      </w:r>
    </w:p>
    <w:p w:rsidR="0073428C" w:rsidRPr="00B20F9D" w:rsidRDefault="0073428C" w:rsidP="00B20F9D">
      <w:pPr>
        <w:spacing w:after="0" w:line="240" w:lineRule="auto"/>
        <w:ind w:firstLine="454"/>
        <w:jc w:val="center"/>
        <w:outlineLvl w:val="0"/>
        <w:rPr>
          <w:rFonts w:ascii="Times New Roman" w:hAnsi="Times New Roman" w:cs="Times New Roman"/>
          <w:b/>
          <w:sz w:val="24"/>
          <w:szCs w:val="24"/>
        </w:rPr>
      </w:pPr>
    </w:p>
    <w:p w:rsidR="0073428C" w:rsidRPr="00B20F9D" w:rsidRDefault="0073428C" w:rsidP="00E228CA">
      <w:pPr>
        <w:spacing w:after="0" w:line="240" w:lineRule="auto"/>
        <w:ind w:firstLine="454"/>
        <w:jc w:val="center"/>
        <w:outlineLvl w:val="0"/>
        <w:rPr>
          <w:rFonts w:ascii="Times New Roman" w:hAnsi="Times New Roman" w:cs="Times New Roman"/>
          <w:b/>
          <w:sz w:val="24"/>
          <w:szCs w:val="24"/>
        </w:rPr>
      </w:pPr>
      <w:r w:rsidRPr="00B20F9D">
        <w:rPr>
          <w:rFonts w:ascii="Times New Roman" w:hAnsi="Times New Roman" w:cs="Times New Roman"/>
          <w:b/>
          <w:sz w:val="24"/>
          <w:szCs w:val="24"/>
        </w:rPr>
        <w:t>Система внутришкольного мониторинга образовательных достижений и портфель достижений как инструменты динамики образовательных достижений</w:t>
      </w:r>
    </w:p>
    <w:p w:rsidR="0073428C" w:rsidRPr="00B20F9D" w:rsidRDefault="0073428C" w:rsidP="00B20F9D">
      <w:pPr>
        <w:pStyle w:val="25"/>
        <w:spacing w:after="0" w:line="240" w:lineRule="auto"/>
        <w:ind w:left="0" w:firstLine="454"/>
        <w:jc w:val="both"/>
      </w:pPr>
      <w:r w:rsidRPr="00B20F9D">
        <w:t>Показатель динамики образовательных достижений — один из основных показателей в оценке образовательных достижений. Положительная динамика образовательных достижений — важнейшее основание для принятия решения об эффективности учебного процесса, работы учителя или образовательного учреждения, системы образования в целом.</w:t>
      </w:r>
    </w:p>
    <w:p w:rsidR="0073428C" w:rsidRPr="00B20F9D" w:rsidRDefault="0073428C" w:rsidP="00B20F9D">
      <w:pPr>
        <w:pStyle w:val="25"/>
        <w:spacing w:after="0" w:line="240" w:lineRule="auto"/>
        <w:ind w:left="0" w:firstLine="454"/>
        <w:jc w:val="both"/>
      </w:pPr>
      <w:r w:rsidRPr="00B20F9D">
        <w:t>Система внутришкольного мониторинга образовательных достижений (личностных, метапредметных и предметных), основными составляющими которой являются материалы стартовой диагностики и материалы, фиксирующие текущие и промежуточные учебные и личностные достижения, позволяет достаточно полно и всесторонне оценивать как динамику формирования отдельных личностных качеств, так и динамику овладения метапредметными действиями и предметным содержанием.</w:t>
      </w:r>
    </w:p>
    <w:p w:rsidR="00565B5F" w:rsidRDefault="0073428C" w:rsidP="00BB0B40">
      <w:pPr>
        <w:pStyle w:val="25"/>
        <w:spacing w:after="0" w:line="240" w:lineRule="auto"/>
        <w:ind w:left="0" w:firstLine="454"/>
        <w:jc w:val="both"/>
      </w:pPr>
      <w:r w:rsidRPr="00B20F9D">
        <w:t>Внутришкольный мониторинг образовательных достижений ведётся каждым учителем-предметником и фиксируется с помощью оценочных листов, классных журналов, дневников учащихся на бумажных или электронных носителях.</w:t>
      </w:r>
    </w:p>
    <w:p w:rsidR="00BB0B40" w:rsidRPr="00B20F9D" w:rsidRDefault="00BB0B40" w:rsidP="00BB0B40">
      <w:pPr>
        <w:pStyle w:val="af8"/>
        <w:tabs>
          <w:tab w:val="left" w:pos="0"/>
          <w:tab w:val="left" w:pos="9071"/>
        </w:tabs>
        <w:ind w:right="-1" w:firstLine="720"/>
        <w:jc w:val="center"/>
        <w:rPr>
          <w:b/>
          <w:sz w:val="26"/>
          <w:szCs w:val="26"/>
        </w:rPr>
      </w:pPr>
      <w:r w:rsidRPr="00B20F9D">
        <w:rPr>
          <w:b/>
          <w:sz w:val="26"/>
          <w:szCs w:val="26"/>
        </w:rPr>
        <w:t>Виды и формы контрольно-оценочных процедур в рамках изучения отдельной учебной темы (модуля)</w:t>
      </w:r>
    </w:p>
    <w:tbl>
      <w:tblPr>
        <w:tblW w:w="0" w:type="auto"/>
        <w:tblInd w:w="-20" w:type="dxa"/>
        <w:tblLayout w:type="fixed"/>
        <w:tblLook w:val="0000"/>
      </w:tblPr>
      <w:tblGrid>
        <w:gridCol w:w="2055"/>
        <w:gridCol w:w="3570"/>
        <w:gridCol w:w="2655"/>
        <w:gridCol w:w="1613"/>
      </w:tblGrid>
      <w:tr w:rsidR="00BB0B40" w:rsidTr="00BB0B40">
        <w:tc>
          <w:tcPr>
            <w:tcW w:w="20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jc w:val="center"/>
            </w:pPr>
            <w:r>
              <w:t>Вид</w:t>
            </w:r>
          </w:p>
        </w:tc>
        <w:tc>
          <w:tcPr>
            <w:tcW w:w="3570"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jc w:val="center"/>
            </w:pPr>
            <w:r>
              <w:t>Содержание</w:t>
            </w:r>
          </w:p>
        </w:tc>
        <w:tc>
          <w:tcPr>
            <w:tcW w:w="26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jc w:val="center"/>
            </w:pPr>
            <w:r>
              <w:t>Формы и виды оценки</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BB0B40" w:rsidRDefault="00BB0B40" w:rsidP="00BB0B40">
            <w:pPr>
              <w:pStyle w:val="af8"/>
              <w:snapToGrid w:val="0"/>
              <w:jc w:val="center"/>
            </w:pPr>
            <w:r>
              <w:t>Шкала оценивания</w:t>
            </w:r>
          </w:p>
        </w:tc>
      </w:tr>
      <w:tr w:rsidR="00BB0B40" w:rsidTr="00BB0B40">
        <w:tc>
          <w:tcPr>
            <w:tcW w:w="20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Стартовая работа</w:t>
            </w:r>
          </w:p>
        </w:tc>
        <w:tc>
          <w:tcPr>
            <w:tcW w:w="3570"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Определяет актуальный уровень знаний, необходимый для продолжения обучения, а также намечает «зону ближайшего развития» и предметных знаний, организует коррекционную работу в зоне актуальных знаний</w:t>
            </w:r>
          </w:p>
        </w:tc>
        <w:tc>
          <w:tcPr>
            <w:tcW w:w="26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tabs>
                <w:tab w:val="left" w:pos="0"/>
              </w:tabs>
              <w:snapToGrid w:val="0"/>
            </w:pPr>
            <w:r>
              <w:t>Фиксируется учителем в электронном журнале и автоматически  в электронном  дневнике обучающегося.</w:t>
            </w:r>
          </w:p>
          <w:p w:rsidR="00BB0B40" w:rsidRDefault="00BB0B40" w:rsidP="00BB0B40">
            <w:pPr>
              <w:pStyle w:val="af8"/>
              <w:tabs>
                <w:tab w:val="left" w:pos="0"/>
              </w:tabs>
              <w:snapToGrid w:val="0"/>
            </w:pPr>
            <w:r>
              <w:t xml:space="preserve">Результаты работы не влияют на дальнейшую итоговую оценку </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BB0B40" w:rsidRDefault="00BB0B40" w:rsidP="00BB0B40">
            <w:pPr>
              <w:pStyle w:val="af8"/>
              <w:tabs>
                <w:tab w:val="left" w:pos="0"/>
              </w:tabs>
              <w:snapToGrid w:val="0"/>
            </w:pPr>
            <w:r>
              <w:t>Не оценивается</w:t>
            </w:r>
          </w:p>
        </w:tc>
      </w:tr>
      <w:tr w:rsidR="00BB0B40" w:rsidTr="00BB0B40">
        <w:tc>
          <w:tcPr>
            <w:tcW w:w="20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Диагностическая работа</w:t>
            </w:r>
          </w:p>
        </w:tc>
        <w:tc>
          <w:tcPr>
            <w:tcW w:w="3570"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Направлена  на проверку пооперационного состава действия, которым необходимо овладеть обучающимся в рамках решения учебной задачи</w:t>
            </w:r>
          </w:p>
        </w:tc>
        <w:tc>
          <w:tcPr>
            <w:tcW w:w="26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Результаты фиксируются  отдельно по каждой отдельной  операции (0-1 балл) и также не влияют на дальнейшую итоговую оценку младшего школьника.</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BB0B40" w:rsidRDefault="00BB0B40" w:rsidP="00BB0B40">
            <w:pPr>
              <w:pStyle w:val="af8"/>
              <w:snapToGrid w:val="0"/>
            </w:pPr>
            <w:r>
              <w:t>Не оценивается</w:t>
            </w:r>
          </w:p>
        </w:tc>
      </w:tr>
      <w:tr w:rsidR="00BB0B40" w:rsidTr="00BB0B40">
        <w:tc>
          <w:tcPr>
            <w:tcW w:w="20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Самостоятельная  работа</w:t>
            </w:r>
          </w:p>
        </w:tc>
        <w:tc>
          <w:tcPr>
            <w:tcW w:w="3570"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 xml:space="preserve">Направлена, с одной стороны, на возможную коррекцию результатов предыдущей темы обучения, с другой стороны, на </w:t>
            </w:r>
            <w:r>
              <w:lastRenderedPageBreak/>
              <w:t>параллельную отработку и углубление текущей изучаемой учебной темы. Задания  составляются на двух  уровнях: 1 (базовый) и 2 (повышенный) по основным предметным содержательным линиям.</w:t>
            </w:r>
          </w:p>
        </w:tc>
        <w:tc>
          <w:tcPr>
            <w:tcW w:w="26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lastRenderedPageBreak/>
              <w:t xml:space="preserve">Обучающийся сам оценивает все задания, которые он выполнил, проводит  </w:t>
            </w:r>
            <w:r>
              <w:lastRenderedPageBreak/>
              <w:t>рефлексивную оценку своей работы: описывает объем выполненной  работы; указывает достижения  и трудности в данной  работе.</w:t>
            </w:r>
          </w:p>
          <w:p w:rsidR="00BB0B40" w:rsidRDefault="00BB0B40" w:rsidP="00BB0B40">
            <w:pPr>
              <w:pStyle w:val="af8"/>
            </w:pPr>
            <w:r>
              <w:t>Учитель  проверяет и оценивает выполненные гимназистом задания отдельно по уровням, определяет процент выполненных  заданий и качество их выполнения. Далее ученик соотносит свою оценку с оценкой учителя и определяется дальнейший шаг в самостоятельной работе обучающихся.</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BB0B40" w:rsidRDefault="00BB0B40" w:rsidP="00BB0B40">
            <w:pPr>
              <w:pStyle w:val="af8"/>
              <w:snapToGrid w:val="0"/>
            </w:pPr>
            <w:r>
              <w:lastRenderedPageBreak/>
              <w:t>Оценивается по 5-балльной шкале</w:t>
            </w:r>
          </w:p>
        </w:tc>
      </w:tr>
      <w:tr w:rsidR="00BB0B40" w:rsidTr="00BB0B40">
        <w:tc>
          <w:tcPr>
            <w:tcW w:w="20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lastRenderedPageBreak/>
              <w:t>Проверочная  работа</w:t>
            </w:r>
          </w:p>
        </w:tc>
        <w:tc>
          <w:tcPr>
            <w:tcW w:w="3570"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 xml:space="preserve">Проверяется уровень освоения  обучающимися предметных культурных способов/средств действия. </w:t>
            </w:r>
          </w:p>
          <w:p w:rsidR="00BB0B40" w:rsidRDefault="00BB0B40" w:rsidP="00BB0B40">
            <w:pPr>
              <w:pStyle w:val="af8"/>
              <w:snapToGrid w:val="0"/>
            </w:pPr>
            <w:r>
              <w:t>Уровни:</w:t>
            </w:r>
          </w:p>
          <w:p w:rsidR="00BB0B40" w:rsidRDefault="00BB0B40" w:rsidP="00BB0B40">
            <w:pPr>
              <w:pStyle w:val="af8"/>
            </w:pPr>
            <w:r>
              <w:t>1 формальный; 2 –рефлексивный (предметный); 3 – ресурсный (функциональный).</w:t>
            </w:r>
          </w:p>
          <w:p w:rsidR="00BB0B40" w:rsidRDefault="00BB0B40" w:rsidP="00BB0B40">
            <w:pPr>
              <w:pStyle w:val="af8"/>
            </w:pPr>
            <w:r>
              <w:t>Представляет  собой трехуровневую  задачу, состоящую из трех заданий, соответствующих трем уровням</w:t>
            </w:r>
          </w:p>
          <w:p w:rsidR="00BB0B40" w:rsidRDefault="00BB0B40" w:rsidP="00BB0B40">
            <w:pPr>
              <w:pStyle w:val="af8"/>
            </w:pPr>
          </w:p>
        </w:tc>
        <w:tc>
          <w:tcPr>
            <w:tcW w:w="26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Все задания  обязательны для выполнения. Учитель оценивает все задания по уровням (0-1 балл) и строит  персональный  «профиль»  ученика по освоению  предметного  способа/средства действия</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BB0B40" w:rsidRDefault="00BB0B40" w:rsidP="00BB0B40">
            <w:pPr>
              <w:pStyle w:val="af8"/>
              <w:snapToGrid w:val="0"/>
            </w:pPr>
            <w:r>
              <w:t xml:space="preserve">Оценивание </w:t>
            </w:r>
          </w:p>
          <w:p w:rsidR="00BB0B40" w:rsidRDefault="00BB0B40" w:rsidP="00BB0B40">
            <w:pPr>
              <w:pStyle w:val="af8"/>
              <w:snapToGrid w:val="0"/>
            </w:pPr>
            <w:r>
              <w:t>5-балльное, отдельно  по уровням</w:t>
            </w:r>
          </w:p>
        </w:tc>
      </w:tr>
      <w:tr w:rsidR="00BB0B40" w:rsidTr="00BB0B40">
        <w:tc>
          <w:tcPr>
            <w:tcW w:w="20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Итоговая контрольная работа</w:t>
            </w:r>
          </w:p>
        </w:tc>
        <w:tc>
          <w:tcPr>
            <w:tcW w:w="3570"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Включает  основные  темы учебного  года. Задания рассчитаны на проверку не только знаний, но и развивающего эффекта обучения. Задания  разного уровня, как по сложности (базовый, расширенный), так и по уровню опосредствования (формальный, рефлексивный, ресурсный)</w:t>
            </w:r>
          </w:p>
        </w:tc>
        <w:tc>
          <w:tcPr>
            <w:tcW w:w="2655" w:type="dxa"/>
            <w:tcBorders>
              <w:top w:val="single" w:sz="4" w:space="0" w:color="000000"/>
              <w:left w:val="single" w:sz="4" w:space="0" w:color="000000"/>
              <w:bottom w:val="single" w:sz="4" w:space="0" w:color="000000"/>
            </w:tcBorders>
            <w:shd w:val="clear" w:color="auto" w:fill="auto"/>
          </w:tcPr>
          <w:p w:rsidR="00BB0B40" w:rsidRDefault="00BB0B40" w:rsidP="00BB0B40">
            <w:pPr>
              <w:pStyle w:val="af8"/>
              <w:snapToGrid w:val="0"/>
            </w:pPr>
            <w:r>
              <w:t>Сравнение результатов  стартовой и итоговой работы</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BB0B40" w:rsidRDefault="00BB0B40" w:rsidP="00BB0B40">
            <w:pPr>
              <w:pStyle w:val="af8"/>
              <w:snapToGrid w:val="0"/>
            </w:pPr>
            <w:r>
              <w:t xml:space="preserve">Оценивание </w:t>
            </w:r>
          </w:p>
          <w:p w:rsidR="00BB0B40" w:rsidRDefault="00BB0B40" w:rsidP="00BB0B40">
            <w:pPr>
              <w:pStyle w:val="af8"/>
              <w:snapToGrid w:val="0"/>
            </w:pPr>
            <w:r>
              <w:t>5-балльное, отдельно  по уровням</w:t>
            </w:r>
          </w:p>
        </w:tc>
      </w:tr>
    </w:tbl>
    <w:p w:rsidR="0073428C" w:rsidRPr="00B20F9D" w:rsidRDefault="0073428C" w:rsidP="00BB0B40">
      <w:pPr>
        <w:pStyle w:val="25"/>
        <w:spacing w:after="0" w:line="240" w:lineRule="auto"/>
        <w:ind w:left="0"/>
        <w:jc w:val="both"/>
      </w:pPr>
      <w:r w:rsidRPr="00B20F9D">
        <w:t>Отдельные элементы из системы внутришкольного мониторинга могут быть включены в портфель достижений ученика. Основными целями такого включения могут служить:</w:t>
      </w:r>
    </w:p>
    <w:p w:rsidR="0073428C" w:rsidRPr="00B20F9D" w:rsidRDefault="0073428C" w:rsidP="00B20F9D">
      <w:pPr>
        <w:pStyle w:val="affff1"/>
        <w:spacing w:line="240" w:lineRule="auto"/>
        <w:rPr>
          <w:sz w:val="24"/>
          <w:szCs w:val="24"/>
        </w:rPr>
      </w:pPr>
      <w:r w:rsidRPr="00B20F9D">
        <w:rPr>
          <w:iCs/>
          <w:sz w:val="24"/>
          <w:szCs w:val="24"/>
        </w:rPr>
        <w:t>• </w:t>
      </w:r>
      <w:r w:rsidRPr="00B20F9D">
        <w:rPr>
          <w:sz w:val="24"/>
          <w:szCs w:val="24"/>
          <w:u w:val="single"/>
        </w:rPr>
        <w:t>педагогические показания</w:t>
      </w:r>
      <w:r w:rsidRPr="00B20F9D">
        <w:rPr>
          <w:sz w:val="24"/>
          <w:szCs w:val="24"/>
        </w:rPr>
        <w:t xml:space="preserve">, связанные с необходимостью стимулировать и/или поддерживать учебную мотивацию обучающихся, поощрять их активность и самостоятельность, расширять </w:t>
      </w:r>
      <w:r w:rsidRPr="00B20F9D">
        <w:rPr>
          <w:sz w:val="24"/>
          <w:szCs w:val="24"/>
        </w:rPr>
        <w:lastRenderedPageBreak/>
        <w:t>возможности обучения и самообучения, развивать навыки рефлексивной и оценочной (в том числе самооценочной) деятельности, способствовать становлению избирательности познавательных интересов, повышать статус ученика (например, в детском коллективе, в семье);</w:t>
      </w:r>
    </w:p>
    <w:p w:rsidR="0073428C" w:rsidRPr="00B20F9D" w:rsidRDefault="0073428C" w:rsidP="00B20F9D">
      <w:pPr>
        <w:pStyle w:val="affff1"/>
        <w:spacing w:line="240" w:lineRule="auto"/>
        <w:rPr>
          <w:sz w:val="24"/>
          <w:szCs w:val="24"/>
        </w:rPr>
      </w:pPr>
      <w:r w:rsidRPr="00B20F9D">
        <w:rPr>
          <w:iCs/>
          <w:sz w:val="24"/>
          <w:szCs w:val="24"/>
        </w:rPr>
        <w:t>• </w:t>
      </w:r>
      <w:r w:rsidRPr="00B20F9D">
        <w:rPr>
          <w:sz w:val="24"/>
          <w:szCs w:val="24"/>
        </w:rPr>
        <w:t xml:space="preserve">соображения, связанные с </w:t>
      </w:r>
      <w:r w:rsidRPr="00B20F9D">
        <w:rPr>
          <w:sz w:val="24"/>
          <w:szCs w:val="24"/>
          <w:u w:val="single"/>
        </w:rPr>
        <w:t>возможным использованием</w:t>
      </w:r>
      <w:r w:rsidRPr="00B20F9D">
        <w:rPr>
          <w:sz w:val="24"/>
          <w:szCs w:val="24"/>
        </w:rPr>
        <w:t xml:space="preserve"> учащимися портфеля достижений при выборе направления профильного образования.</w:t>
      </w:r>
    </w:p>
    <w:p w:rsidR="00B20F9D" w:rsidRPr="00B20F9D" w:rsidRDefault="00B20F9D" w:rsidP="00B20F9D">
      <w:pPr>
        <w:spacing w:after="0" w:line="240" w:lineRule="auto"/>
        <w:ind w:firstLine="567"/>
        <w:jc w:val="both"/>
        <w:rPr>
          <w:rFonts w:ascii="Times New Roman" w:hAnsi="Times New Roman" w:cs="Times New Roman"/>
          <w:sz w:val="24"/>
          <w:szCs w:val="24"/>
        </w:rPr>
      </w:pPr>
      <w:r w:rsidRPr="00B20F9D">
        <w:rPr>
          <w:rFonts w:ascii="Times New Roman" w:hAnsi="Times New Roman" w:cs="Times New Roman"/>
          <w:sz w:val="24"/>
          <w:szCs w:val="24"/>
        </w:rPr>
        <w:t>«Портфолио ученика» представляет собой специально организованную подборку работ обучающегося, которые демонстрируют усилия, прогресс и достижения обучающегося в интересующих его областях. В состав «Портфолио ученика»  включаются результаты, достигнутые обучающимся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 в том числе результаты участия в олимпиадах, конкурсах, смотрах, выставках, концертах, спортивных мероприятиях, различные творческие работы, поделки и др.</w:t>
      </w:r>
    </w:p>
    <w:p w:rsidR="00B20F9D" w:rsidRPr="00B20F9D" w:rsidRDefault="00B20F9D" w:rsidP="00B20F9D">
      <w:pPr>
        <w:spacing w:after="0" w:line="240" w:lineRule="auto"/>
        <w:ind w:firstLine="567"/>
        <w:jc w:val="both"/>
        <w:rPr>
          <w:rFonts w:ascii="Times New Roman" w:hAnsi="Times New Roman" w:cs="Times New Roman"/>
          <w:sz w:val="24"/>
          <w:szCs w:val="24"/>
        </w:rPr>
      </w:pPr>
      <w:r w:rsidRPr="00B20F9D">
        <w:rPr>
          <w:rFonts w:ascii="Times New Roman" w:hAnsi="Times New Roman" w:cs="Times New Roman"/>
          <w:sz w:val="24"/>
          <w:szCs w:val="24"/>
        </w:rPr>
        <w:t>«Портфолио ученика» – это, прежде всего, коллекция детских работ за определенный период времени (обычно за учебный год). В него могут входить одноплановые (проверочные работы, тесты), либо разноплановые материалы (сочинения, лабораторные работы, самостоятельная работа школьника, презентации ученика, доклады, эссе, компьютерные программы и т.п.). Отбор работ для «Портфолио ученика» ведётся самим обучающимся совместно с классным руководителем и при участии семьи. Включение каких-либо материалов в «Портфолио ученика»  достижений без согласия обучающегося не допускается.</w:t>
      </w:r>
    </w:p>
    <w:p w:rsidR="00B20F9D" w:rsidRPr="00B20F9D" w:rsidRDefault="00B20F9D" w:rsidP="00B20F9D">
      <w:pPr>
        <w:spacing w:after="0" w:line="240" w:lineRule="auto"/>
        <w:ind w:right="-329" w:firstLine="567"/>
        <w:jc w:val="both"/>
        <w:rPr>
          <w:rFonts w:ascii="Times New Roman" w:hAnsi="Times New Roman" w:cs="Times New Roman"/>
          <w:sz w:val="24"/>
          <w:szCs w:val="24"/>
        </w:rPr>
      </w:pPr>
      <w:r w:rsidRPr="00B20F9D">
        <w:rPr>
          <w:rFonts w:ascii="Times New Roman" w:hAnsi="Times New Roman" w:cs="Times New Roman"/>
          <w:sz w:val="24"/>
          <w:szCs w:val="24"/>
        </w:rPr>
        <w:t>Оценка портфолио производится по следующим критериям:</w:t>
      </w:r>
    </w:p>
    <w:p w:rsidR="00B20F9D" w:rsidRPr="00B20F9D" w:rsidRDefault="00B20F9D" w:rsidP="00B20F9D">
      <w:pPr>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1) соответствие структуры портфолио типу и предъявляемым требованиям;</w:t>
      </w:r>
    </w:p>
    <w:p w:rsidR="00B20F9D" w:rsidRPr="00B20F9D" w:rsidRDefault="00B20F9D" w:rsidP="00B20F9D">
      <w:pPr>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2) пополнение портфолио новой информацией;</w:t>
      </w:r>
    </w:p>
    <w:p w:rsidR="00B20F9D" w:rsidRPr="00B20F9D" w:rsidRDefault="00B20F9D" w:rsidP="00B20F9D">
      <w:pPr>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3) качество оформления представленных материалов;</w:t>
      </w:r>
    </w:p>
    <w:p w:rsidR="00B20F9D" w:rsidRPr="00B20F9D" w:rsidRDefault="00B20F9D" w:rsidP="00B20F9D">
      <w:pPr>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4) соблюдение норм культуры письменной речи;</w:t>
      </w:r>
    </w:p>
    <w:p w:rsidR="00B20F9D" w:rsidRPr="00B20F9D" w:rsidRDefault="00B20F9D" w:rsidP="00B20F9D">
      <w:pPr>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5) оригинальность и творческий подход к оформлению материалов.</w:t>
      </w:r>
    </w:p>
    <w:p w:rsidR="00B20F9D" w:rsidRPr="00B20F9D" w:rsidRDefault="00B20F9D" w:rsidP="00B20F9D">
      <w:pPr>
        <w:pStyle w:val="310"/>
        <w:tabs>
          <w:tab w:val="left" w:pos="9071"/>
        </w:tabs>
        <w:spacing w:after="0"/>
        <w:ind w:firstLine="567"/>
        <w:jc w:val="both"/>
        <w:rPr>
          <w:sz w:val="24"/>
          <w:szCs w:val="24"/>
        </w:rPr>
      </w:pPr>
      <w:r w:rsidRPr="00B20F9D">
        <w:rPr>
          <w:sz w:val="24"/>
          <w:szCs w:val="24"/>
        </w:rPr>
        <w:t>Правильное оценивание портфолио гарантируется только в том случае, если точно определены: цель оценки, критерии и методы отбора материала для портфолио, даты и сроки выполнения работ, критерии оценки либо портфолио в целом, либо каждой индивидуальной работы.</w:t>
      </w:r>
    </w:p>
    <w:p w:rsidR="00B20F9D" w:rsidRPr="00B20F9D" w:rsidRDefault="00B20F9D" w:rsidP="00B20F9D">
      <w:pPr>
        <w:spacing w:after="0" w:line="240" w:lineRule="auto"/>
        <w:ind w:right="-329" w:firstLine="540"/>
        <w:rPr>
          <w:rFonts w:ascii="Times New Roman" w:hAnsi="Times New Roman" w:cs="Times New Roman"/>
          <w:sz w:val="24"/>
          <w:szCs w:val="24"/>
        </w:rPr>
      </w:pPr>
      <w:r w:rsidRPr="00B20F9D">
        <w:rPr>
          <w:rFonts w:ascii="Times New Roman" w:hAnsi="Times New Roman" w:cs="Times New Roman"/>
          <w:sz w:val="24"/>
          <w:szCs w:val="24"/>
        </w:rPr>
        <w:t>В течение обучения на ступени основного общего образования обучающиеся смогут приобрести опыт составления порфолио разных типов:</w:t>
      </w:r>
    </w:p>
    <w:tbl>
      <w:tblPr>
        <w:tblW w:w="0" w:type="auto"/>
        <w:tblInd w:w="-20" w:type="dxa"/>
        <w:tblLayout w:type="fixed"/>
        <w:tblLook w:val="0000"/>
      </w:tblPr>
      <w:tblGrid>
        <w:gridCol w:w="1242"/>
        <w:gridCol w:w="2127"/>
        <w:gridCol w:w="3400"/>
        <w:gridCol w:w="2841"/>
      </w:tblGrid>
      <w:tr w:rsidR="00B20F9D" w:rsidRPr="00B20F9D" w:rsidTr="00B20F9D">
        <w:tc>
          <w:tcPr>
            <w:tcW w:w="1242"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3"/>
              <w:jc w:val="center"/>
              <w:rPr>
                <w:rFonts w:ascii="Times New Roman" w:hAnsi="Times New Roman" w:cs="Times New Roman"/>
                <w:sz w:val="24"/>
                <w:szCs w:val="24"/>
              </w:rPr>
            </w:pPr>
            <w:r w:rsidRPr="00B20F9D">
              <w:rPr>
                <w:rFonts w:ascii="Times New Roman" w:hAnsi="Times New Roman" w:cs="Times New Roman"/>
                <w:sz w:val="24"/>
                <w:szCs w:val="24"/>
              </w:rPr>
              <w:t>Класс</w:t>
            </w:r>
          </w:p>
        </w:tc>
        <w:tc>
          <w:tcPr>
            <w:tcW w:w="2127"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176"/>
              <w:jc w:val="center"/>
              <w:rPr>
                <w:rFonts w:ascii="Times New Roman" w:hAnsi="Times New Roman" w:cs="Times New Roman"/>
                <w:sz w:val="24"/>
                <w:szCs w:val="24"/>
              </w:rPr>
            </w:pPr>
            <w:r w:rsidRPr="00B20F9D">
              <w:rPr>
                <w:rFonts w:ascii="Times New Roman" w:hAnsi="Times New Roman" w:cs="Times New Roman"/>
                <w:sz w:val="24"/>
                <w:szCs w:val="24"/>
              </w:rPr>
              <w:t>Тип портфолио</w:t>
            </w:r>
          </w:p>
        </w:tc>
        <w:tc>
          <w:tcPr>
            <w:tcW w:w="3400"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2"/>
              <w:jc w:val="center"/>
              <w:rPr>
                <w:rFonts w:ascii="Times New Roman" w:hAnsi="Times New Roman" w:cs="Times New Roman"/>
                <w:sz w:val="24"/>
                <w:szCs w:val="24"/>
              </w:rPr>
            </w:pPr>
            <w:r w:rsidRPr="00B20F9D">
              <w:rPr>
                <w:rFonts w:ascii="Times New Roman" w:hAnsi="Times New Roman" w:cs="Times New Roman"/>
                <w:sz w:val="24"/>
                <w:szCs w:val="24"/>
              </w:rPr>
              <w:t>Тема работы</w:t>
            </w: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rsidR="00B20F9D" w:rsidRPr="00B20F9D" w:rsidRDefault="00B20F9D" w:rsidP="00B20F9D">
            <w:pPr>
              <w:snapToGrid w:val="0"/>
              <w:spacing w:after="0" w:line="240" w:lineRule="auto"/>
              <w:ind w:right="-2"/>
              <w:jc w:val="center"/>
              <w:rPr>
                <w:rFonts w:ascii="Times New Roman" w:hAnsi="Times New Roman" w:cs="Times New Roman"/>
                <w:sz w:val="24"/>
                <w:szCs w:val="24"/>
              </w:rPr>
            </w:pPr>
            <w:r w:rsidRPr="00B20F9D">
              <w:rPr>
                <w:rFonts w:ascii="Times New Roman" w:hAnsi="Times New Roman" w:cs="Times New Roman"/>
                <w:sz w:val="24"/>
                <w:szCs w:val="24"/>
              </w:rPr>
              <w:t>Период работы</w:t>
            </w:r>
          </w:p>
        </w:tc>
      </w:tr>
      <w:tr w:rsidR="00B20F9D" w:rsidRPr="00B20F9D" w:rsidTr="00B20F9D">
        <w:tc>
          <w:tcPr>
            <w:tcW w:w="1242"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3"/>
              <w:jc w:val="center"/>
              <w:rPr>
                <w:rFonts w:ascii="Times New Roman" w:hAnsi="Times New Roman" w:cs="Times New Roman"/>
                <w:sz w:val="24"/>
                <w:szCs w:val="24"/>
              </w:rPr>
            </w:pPr>
            <w:r w:rsidRPr="00B20F9D">
              <w:rPr>
                <w:rFonts w:ascii="Times New Roman" w:hAnsi="Times New Roman" w:cs="Times New Roman"/>
                <w:sz w:val="24"/>
                <w:szCs w:val="24"/>
              </w:rPr>
              <w:t>5</w:t>
            </w:r>
          </w:p>
        </w:tc>
        <w:tc>
          <w:tcPr>
            <w:tcW w:w="2127"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Портфолио достижений</w:t>
            </w:r>
          </w:p>
        </w:tc>
        <w:tc>
          <w:tcPr>
            <w:tcW w:w="3400"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«Я – пятиклассник»</w:t>
            </w: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rsidR="00B20F9D" w:rsidRPr="00B20F9D" w:rsidRDefault="00B20F9D" w:rsidP="00B20F9D">
            <w:pPr>
              <w:snapToGrid w:val="0"/>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В течение года</w:t>
            </w:r>
          </w:p>
        </w:tc>
      </w:tr>
      <w:tr w:rsidR="00B20F9D" w:rsidRPr="00B20F9D" w:rsidTr="00B20F9D">
        <w:tc>
          <w:tcPr>
            <w:tcW w:w="1242"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3"/>
              <w:jc w:val="center"/>
              <w:rPr>
                <w:rFonts w:ascii="Times New Roman" w:hAnsi="Times New Roman" w:cs="Times New Roman"/>
                <w:sz w:val="24"/>
                <w:szCs w:val="24"/>
              </w:rPr>
            </w:pPr>
            <w:r w:rsidRPr="00B20F9D">
              <w:rPr>
                <w:rFonts w:ascii="Times New Roman" w:hAnsi="Times New Roman" w:cs="Times New Roman"/>
                <w:sz w:val="24"/>
                <w:szCs w:val="24"/>
              </w:rPr>
              <w:t>6</w:t>
            </w:r>
          </w:p>
        </w:tc>
        <w:tc>
          <w:tcPr>
            <w:tcW w:w="2127"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left="-3" w:right="87"/>
              <w:jc w:val="both"/>
              <w:rPr>
                <w:rFonts w:ascii="Times New Roman" w:hAnsi="Times New Roman" w:cs="Times New Roman"/>
                <w:sz w:val="24"/>
                <w:szCs w:val="24"/>
              </w:rPr>
            </w:pPr>
            <w:r w:rsidRPr="00B20F9D">
              <w:rPr>
                <w:rFonts w:ascii="Times New Roman" w:hAnsi="Times New Roman" w:cs="Times New Roman"/>
                <w:sz w:val="24"/>
                <w:szCs w:val="24"/>
              </w:rPr>
              <w:t>Портфолио- отчёт</w:t>
            </w:r>
          </w:p>
        </w:tc>
        <w:tc>
          <w:tcPr>
            <w:tcW w:w="3400"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2"/>
              <w:rPr>
                <w:rFonts w:ascii="Times New Roman" w:hAnsi="Times New Roman" w:cs="Times New Roman"/>
                <w:sz w:val="24"/>
                <w:szCs w:val="24"/>
              </w:rPr>
            </w:pPr>
            <w:r w:rsidRPr="00B20F9D">
              <w:rPr>
                <w:rFonts w:ascii="Times New Roman" w:hAnsi="Times New Roman" w:cs="Times New Roman"/>
                <w:sz w:val="24"/>
                <w:szCs w:val="24"/>
              </w:rPr>
              <w:t>Портфель читателя</w:t>
            </w: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rsidR="00B20F9D" w:rsidRPr="00B20F9D" w:rsidRDefault="00B20F9D" w:rsidP="00B20F9D">
            <w:pPr>
              <w:snapToGrid w:val="0"/>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В течение года</w:t>
            </w:r>
          </w:p>
        </w:tc>
      </w:tr>
      <w:tr w:rsidR="00B20F9D" w:rsidRPr="00B20F9D" w:rsidTr="00B20F9D">
        <w:tc>
          <w:tcPr>
            <w:tcW w:w="1242" w:type="dxa"/>
            <w:vMerge w:val="restart"/>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3"/>
              <w:jc w:val="center"/>
              <w:rPr>
                <w:rFonts w:ascii="Times New Roman" w:hAnsi="Times New Roman" w:cs="Times New Roman"/>
                <w:sz w:val="24"/>
                <w:szCs w:val="24"/>
              </w:rPr>
            </w:pPr>
            <w:r w:rsidRPr="00B20F9D">
              <w:rPr>
                <w:rFonts w:ascii="Times New Roman" w:hAnsi="Times New Roman" w:cs="Times New Roman"/>
                <w:sz w:val="24"/>
                <w:szCs w:val="24"/>
              </w:rPr>
              <w:t>7-8</w:t>
            </w:r>
          </w:p>
        </w:tc>
        <w:tc>
          <w:tcPr>
            <w:tcW w:w="2127" w:type="dxa"/>
            <w:vMerge w:val="restart"/>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left="-3" w:right="87"/>
              <w:jc w:val="both"/>
              <w:rPr>
                <w:rFonts w:ascii="Times New Roman" w:hAnsi="Times New Roman" w:cs="Times New Roman"/>
                <w:sz w:val="24"/>
                <w:szCs w:val="24"/>
              </w:rPr>
            </w:pPr>
            <w:r w:rsidRPr="00B20F9D">
              <w:rPr>
                <w:rFonts w:ascii="Times New Roman" w:hAnsi="Times New Roman" w:cs="Times New Roman"/>
                <w:sz w:val="24"/>
                <w:szCs w:val="24"/>
              </w:rPr>
              <w:t>Портфолио- отчёт</w:t>
            </w:r>
          </w:p>
        </w:tc>
        <w:tc>
          <w:tcPr>
            <w:tcW w:w="3400"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2"/>
              <w:rPr>
                <w:rFonts w:ascii="Times New Roman" w:hAnsi="Times New Roman" w:cs="Times New Roman"/>
                <w:sz w:val="24"/>
                <w:szCs w:val="24"/>
              </w:rPr>
            </w:pPr>
            <w:r w:rsidRPr="00B20F9D">
              <w:rPr>
                <w:rFonts w:ascii="Times New Roman" w:hAnsi="Times New Roman" w:cs="Times New Roman"/>
                <w:sz w:val="24"/>
                <w:szCs w:val="24"/>
              </w:rPr>
              <w:t>Предметное портфолио (углублённое изучение отдельных аспектов темы в рамках учебного предмета)</w:t>
            </w:r>
          </w:p>
        </w:tc>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F9D" w:rsidRPr="00B20F9D" w:rsidRDefault="00B20F9D" w:rsidP="00B20F9D">
            <w:pPr>
              <w:snapToGrid w:val="0"/>
              <w:spacing w:after="0" w:line="240" w:lineRule="auto"/>
              <w:ind w:right="-2"/>
              <w:rPr>
                <w:rFonts w:ascii="Times New Roman" w:hAnsi="Times New Roman" w:cs="Times New Roman"/>
                <w:sz w:val="24"/>
                <w:szCs w:val="24"/>
              </w:rPr>
            </w:pPr>
            <w:r w:rsidRPr="00B20F9D">
              <w:rPr>
                <w:rFonts w:ascii="Times New Roman" w:hAnsi="Times New Roman" w:cs="Times New Roman"/>
                <w:sz w:val="24"/>
                <w:szCs w:val="24"/>
              </w:rPr>
              <w:t>В течение периода изучения учебной темы (модуля)</w:t>
            </w:r>
          </w:p>
        </w:tc>
      </w:tr>
      <w:tr w:rsidR="00B20F9D" w:rsidRPr="00B20F9D" w:rsidTr="00B20F9D">
        <w:tc>
          <w:tcPr>
            <w:tcW w:w="1242" w:type="dxa"/>
            <w:vMerge/>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3"/>
              <w:jc w:val="center"/>
              <w:rPr>
                <w:rFonts w:ascii="Times New Roman" w:hAnsi="Times New Roman" w:cs="Times New Roman"/>
                <w:sz w:val="24"/>
                <w:szCs w:val="24"/>
              </w:rPr>
            </w:pPr>
          </w:p>
        </w:tc>
        <w:tc>
          <w:tcPr>
            <w:tcW w:w="2127" w:type="dxa"/>
            <w:vMerge/>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left="-3" w:right="87"/>
              <w:jc w:val="both"/>
              <w:rPr>
                <w:rFonts w:ascii="Times New Roman" w:hAnsi="Times New Roman" w:cs="Times New Roman"/>
                <w:sz w:val="24"/>
                <w:szCs w:val="24"/>
              </w:rPr>
            </w:pPr>
          </w:p>
        </w:tc>
        <w:tc>
          <w:tcPr>
            <w:tcW w:w="3400" w:type="dxa"/>
            <w:tcBorders>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2"/>
              <w:rPr>
                <w:rFonts w:ascii="Times New Roman" w:hAnsi="Times New Roman" w:cs="Times New Roman"/>
                <w:sz w:val="24"/>
                <w:szCs w:val="24"/>
              </w:rPr>
            </w:pPr>
            <w:r w:rsidRPr="00B20F9D">
              <w:rPr>
                <w:rFonts w:ascii="Times New Roman" w:hAnsi="Times New Roman" w:cs="Times New Roman"/>
                <w:sz w:val="24"/>
                <w:szCs w:val="24"/>
              </w:rPr>
              <w:t>Портфолио участника дебатов  (дискуссий)</w:t>
            </w:r>
          </w:p>
        </w:tc>
        <w:tc>
          <w:tcPr>
            <w:tcW w:w="2841" w:type="dxa"/>
            <w:tcBorders>
              <w:left w:val="single" w:sz="4" w:space="0" w:color="000000"/>
              <w:bottom w:val="single" w:sz="4" w:space="0" w:color="000000"/>
              <w:right w:val="single" w:sz="4" w:space="0" w:color="000000"/>
            </w:tcBorders>
            <w:shd w:val="clear" w:color="auto" w:fill="auto"/>
            <w:vAlign w:val="center"/>
          </w:tcPr>
          <w:p w:rsidR="00B20F9D" w:rsidRPr="00B20F9D" w:rsidRDefault="00B20F9D" w:rsidP="00B20F9D">
            <w:pPr>
              <w:snapToGrid w:val="0"/>
              <w:spacing w:after="0" w:line="240" w:lineRule="auto"/>
              <w:ind w:right="-2"/>
              <w:rPr>
                <w:rFonts w:ascii="Times New Roman" w:hAnsi="Times New Roman" w:cs="Times New Roman"/>
                <w:sz w:val="24"/>
                <w:szCs w:val="24"/>
              </w:rPr>
            </w:pPr>
            <w:r w:rsidRPr="00B20F9D">
              <w:rPr>
                <w:rFonts w:ascii="Times New Roman" w:hAnsi="Times New Roman" w:cs="Times New Roman"/>
                <w:sz w:val="24"/>
                <w:szCs w:val="24"/>
              </w:rPr>
              <w:t>1 месяц</w:t>
            </w:r>
          </w:p>
        </w:tc>
      </w:tr>
      <w:tr w:rsidR="00B20F9D" w:rsidRPr="00B20F9D" w:rsidTr="00B20F9D">
        <w:tc>
          <w:tcPr>
            <w:tcW w:w="1242" w:type="dxa"/>
            <w:vMerge/>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3"/>
              <w:jc w:val="center"/>
              <w:rPr>
                <w:rFonts w:ascii="Times New Roman" w:hAnsi="Times New Roman" w:cs="Times New Roman"/>
                <w:sz w:val="24"/>
                <w:szCs w:val="24"/>
              </w:rPr>
            </w:pPr>
          </w:p>
        </w:tc>
        <w:tc>
          <w:tcPr>
            <w:tcW w:w="2127" w:type="dxa"/>
            <w:vMerge/>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left="-3" w:right="87"/>
              <w:jc w:val="both"/>
              <w:rPr>
                <w:rFonts w:ascii="Times New Roman" w:hAnsi="Times New Roman" w:cs="Times New Roman"/>
                <w:sz w:val="24"/>
                <w:szCs w:val="24"/>
              </w:rPr>
            </w:pPr>
          </w:p>
        </w:tc>
        <w:tc>
          <w:tcPr>
            <w:tcW w:w="3400" w:type="dxa"/>
            <w:tcBorders>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2"/>
              <w:rPr>
                <w:rFonts w:ascii="Times New Roman" w:hAnsi="Times New Roman" w:cs="Times New Roman"/>
                <w:sz w:val="24"/>
                <w:szCs w:val="24"/>
              </w:rPr>
            </w:pPr>
            <w:r w:rsidRPr="00B20F9D">
              <w:rPr>
                <w:rFonts w:ascii="Times New Roman" w:hAnsi="Times New Roman" w:cs="Times New Roman"/>
                <w:sz w:val="24"/>
                <w:szCs w:val="24"/>
              </w:rPr>
              <w:t>Портфолио исследователя</w:t>
            </w:r>
          </w:p>
        </w:tc>
        <w:tc>
          <w:tcPr>
            <w:tcW w:w="2841" w:type="dxa"/>
            <w:tcBorders>
              <w:left w:val="single" w:sz="4" w:space="0" w:color="000000"/>
              <w:bottom w:val="single" w:sz="4" w:space="0" w:color="000000"/>
              <w:right w:val="single" w:sz="4" w:space="0" w:color="000000"/>
            </w:tcBorders>
            <w:shd w:val="clear" w:color="auto" w:fill="auto"/>
            <w:vAlign w:val="center"/>
          </w:tcPr>
          <w:p w:rsidR="00B20F9D" w:rsidRPr="00B20F9D" w:rsidRDefault="00B20F9D" w:rsidP="00B20F9D">
            <w:pPr>
              <w:snapToGrid w:val="0"/>
              <w:spacing w:after="0" w:line="240" w:lineRule="auto"/>
              <w:ind w:right="-2"/>
              <w:rPr>
                <w:rFonts w:ascii="Times New Roman" w:hAnsi="Times New Roman" w:cs="Times New Roman"/>
                <w:sz w:val="24"/>
                <w:szCs w:val="24"/>
              </w:rPr>
            </w:pPr>
            <w:r w:rsidRPr="00B20F9D">
              <w:rPr>
                <w:rFonts w:ascii="Times New Roman" w:hAnsi="Times New Roman" w:cs="Times New Roman"/>
                <w:sz w:val="24"/>
                <w:szCs w:val="24"/>
              </w:rPr>
              <w:t>3 месяца</w:t>
            </w:r>
          </w:p>
        </w:tc>
      </w:tr>
      <w:tr w:rsidR="00B20F9D" w:rsidRPr="00B20F9D" w:rsidTr="00B20F9D">
        <w:tc>
          <w:tcPr>
            <w:tcW w:w="1242"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3"/>
              <w:jc w:val="center"/>
              <w:rPr>
                <w:rFonts w:ascii="Times New Roman" w:hAnsi="Times New Roman" w:cs="Times New Roman"/>
                <w:sz w:val="24"/>
                <w:szCs w:val="24"/>
              </w:rPr>
            </w:pPr>
            <w:r w:rsidRPr="00B20F9D">
              <w:rPr>
                <w:rFonts w:ascii="Times New Roman" w:hAnsi="Times New Roman" w:cs="Times New Roman"/>
                <w:sz w:val="24"/>
                <w:szCs w:val="24"/>
              </w:rPr>
              <w:t>9</w:t>
            </w:r>
          </w:p>
        </w:tc>
        <w:tc>
          <w:tcPr>
            <w:tcW w:w="2127"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Портфолио-самооценка</w:t>
            </w:r>
          </w:p>
        </w:tc>
        <w:tc>
          <w:tcPr>
            <w:tcW w:w="3400" w:type="dxa"/>
            <w:tcBorders>
              <w:top w:val="single" w:sz="4" w:space="0" w:color="000000"/>
              <w:left w:val="single" w:sz="4" w:space="0" w:color="000000"/>
              <w:bottom w:val="single" w:sz="4" w:space="0" w:color="000000"/>
            </w:tcBorders>
            <w:shd w:val="clear" w:color="auto" w:fill="auto"/>
          </w:tcPr>
          <w:p w:rsidR="00B20F9D" w:rsidRPr="00B20F9D" w:rsidRDefault="00B20F9D" w:rsidP="00B20F9D">
            <w:pPr>
              <w:snapToGrid w:val="0"/>
              <w:spacing w:after="0" w:line="240" w:lineRule="auto"/>
              <w:ind w:right="173"/>
              <w:rPr>
                <w:rFonts w:ascii="Times New Roman" w:hAnsi="Times New Roman" w:cs="Times New Roman"/>
                <w:sz w:val="24"/>
                <w:szCs w:val="24"/>
              </w:rPr>
            </w:pPr>
            <w:r w:rsidRPr="00B20F9D">
              <w:rPr>
                <w:rFonts w:ascii="Times New Roman" w:hAnsi="Times New Roman" w:cs="Times New Roman"/>
                <w:sz w:val="24"/>
                <w:szCs w:val="24"/>
              </w:rPr>
              <w:t>Портфолио выпускника основной школы</w:t>
            </w: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rsidR="00B20F9D" w:rsidRPr="00B20F9D" w:rsidRDefault="00B20F9D" w:rsidP="00B20F9D">
            <w:pPr>
              <w:snapToGrid w:val="0"/>
              <w:spacing w:after="0" w:line="240" w:lineRule="auto"/>
              <w:ind w:left="-3" w:right="27"/>
              <w:rPr>
                <w:rFonts w:ascii="Times New Roman" w:hAnsi="Times New Roman" w:cs="Times New Roman"/>
                <w:sz w:val="24"/>
                <w:szCs w:val="24"/>
              </w:rPr>
            </w:pPr>
            <w:r w:rsidRPr="00B20F9D">
              <w:rPr>
                <w:rFonts w:ascii="Times New Roman" w:hAnsi="Times New Roman" w:cs="Times New Roman"/>
                <w:sz w:val="24"/>
                <w:szCs w:val="24"/>
              </w:rPr>
              <w:t>В течение трёх лет             (7-9 классы)</w:t>
            </w:r>
          </w:p>
        </w:tc>
      </w:tr>
    </w:tbl>
    <w:p w:rsidR="00B20F9D" w:rsidRPr="00B20F9D" w:rsidRDefault="00E228CA" w:rsidP="00B20F9D">
      <w:pPr>
        <w:tabs>
          <w:tab w:val="left" w:pos="709"/>
          <w:tab w:val="left"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20F9D" w:rsidRPr="00B20F9D">
        <w:rPr>
          <w:rFonts w:ascii="Times New Roman" w:hAnsi="Times New Roman" w:cs="Times New Roman"/>
          <w:sz w:val="24"/>
          <w:szCs w:val="24"/>
        </w:rPr>
        <w:t>Оценка  внеурочных достижений  обучающихся   основной  школы, которые связаны не только  с освоением предметных областей  учебного  плана  школы, но и с участием  детей в разнообразных видах  образовательной  деятельности, осуществляется в соответствии со следующими критериями.</w:t>
      </w:r>
    </w:p>
    <w:p w:rsidR="00B20F9D" w:rsidRPr="00B20F9D" w:rsidRDefault="00B20F9D" w:rsidP="00B20F9D">
      <w:pPr>
        <w:spacing w:after="0" w:line="240" w:lineRule="auto"/>
        <w:ind w:firstLine="700"/>
        <w:jc w:val="both"/>
        <w:rPr>
          <w:rFonts w:ascii="Times New Roman" w:hAnsi="Times New Roman" w:cs="Times New Roman"/>
          <w:sz w:val="24"/>
          <w:szCs w:val="24"/>
        </w:rPr>
      </w:pPr>
      <w:r w:rsidRPr="00B20F9D">
        <w:rPr>
          <w:rFonts w:ascii="Times New Roman" w:hAnsi="Times New Roman" w:cs="Times New Roman"/>
          <w:sz w:val="24"/>
          <w:szCs w:val="24"/>
        </w:rPr>
        <w:t xml:space="preserve">Первый уровень результатов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понимания социальной реальности и повседневной жизни. Для достижения данного уровня результатов особое значение имеет взаимодействие ученика со </w:t>
      </w:r>
      <w:r w:rsidRPr="00B20F9D">
        <w:rPr>
          <w:rFonts w:ascii="Times New Roman" w:hAnsi="Times New Roman" w:cs="Times New Roman"/>
          <w:sz w:val="24"/>
          <w:szCs w:val="24"/>
        </w:rPr>
        <w:lastRenderedPageBreak/>
        <w:t>своими учителями (в основном и дополнительном образовании) как значимыми для него носителями социального знания и повседневного опыта.</w:t>
      </w:r>
    </w:p>
    <w:p w:rsidR="00B20F9D" w:rsidRPr="00B20F9D" w:rsidRDefault="00B20F9D" w:rsidP="00B20F9D">
      <w:pPr>
        <w:spacing w:after="0" w:line="240" w:lineRule="auto"/>
        <w:ind w:firstLine="700"/>
        <w:jc w:val="both"/>
        <w:rPr>
          <w:rFonts w:ascii="Times New Roman" w:hAnsi="Times New Roman" w:cs="Times New Roman"/>
          <w:sz w:val="24"/>
          <w:szCs w:val="24"/>
        </w:rPr>
      </w:pPr>
      <w:r w:rsidRPr="00B20F9D">
        <w:rPr>
          <w:rFonts w:ascii="Times New Roman" w:hAnsi="Times New Roman" w:cs="Times New Roman"/>
          <w:sz w:val="24"/>
          <w:szCs w:val="24"/>
        </w:rPr>
        <w:t xml:space="preserve">Второй уровень результатов – формирование позитивных отношений школьника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равноправное взаимодействие школьника с другими школьниками на уровне класса, школы, то есть в защищенной, дружественной ему социальной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 </w:t>
      </w:r>
    </w:p>
    <w:p w:rsidR="00B20F9D" w:rsidRPr="00B20F9D" w:rsidRDefault="00B20F9D" w:rsidP="00B20F9D">
      <w:pPr>
        <w:spacing w:after="0" w:line="240" w:lineRule="auto"/>
        <w:ind w:firstLine="700"/>
        <w:jc w:val="both"/>
        <w:rPr>
          <w:rFonts w:ascii="Times New Roman" w:hAnsi="Times New Roman" w:cs="Times New Roman"/>
          <w:sz w:val="24"/>
          <w:szCs w:val="24"/>
        </w:rPr>
      </w:pPr>
      <w:r w:rsidRPr="00B20F9D">
        <w:rPr>
          <w:rFonts w:ascii="Times New Roman" w:hAnsi="Times New Roman" w:cs="Times New Roman"/>
          <w:sz w:val="24"/>
          <w:szCs w:val="24"/>
        </w:rPr>
        <w:t>Третий уровень результатов – получение школьником опыта самостоятельного социального действия.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 Только в самостоятельном социальном действии, «действии для людей и на людях» (М.К. Мамардашвили), которые вовсе не обязательно положительно настроены к действующему, молодой человек действительно становится (а не просто узнаёт о том, как стать) деятелем, гражданином, свободным человеком.</w:t>
      </w:r>
    </w:p>
    <w:p w:rsidR="00B20F9D" w:rsidRPr="00B20F9D" w:rsidRDefault="00B20F9D" w:rsidP="00B20F9D">
      <w:pPr>
        <w:spacing w:after="0" w:line="240" w:lineRule="auto"/>
        <w:ind w:firstLine="700"/>
        <w:jc w:val="both"/>
        <w:rPr>
          <w:rFonts w:ascii="Times New Roman" w:hAnsi="Times New Roman" w:cs="Times New Roman"/>
          <w:sz w:val="24"/>
          <w:szCs w:val="24"/>
        </w:rPr>
      </w:pPr>
      <w:r w:rsidRPr="00B20F9D">
        <w:rPr>
          <w:rFonts w:ascii="Times New Roman" w:hAnsi="Times New Roman" w:cs="Times New Roman"/>
          <w:sz w:val="24"/>
          <w:szCs w:val="24"/>
        </w:rPr>
        <w:t xml:space="preserve">Достижение всех трех уровней результатов внеурочной деятельности увеличивает вероятность появления образовательных эффектов этой деятельности (эффектов воспитания и социализации детей), в частности: </w:t>
      </w:r>
    </w:p>
    <w:p w:rsidR="00B20F9D" w:rsidRPr="00E228CA" w:rsidRDefault="00B20F9D" w:rsidP="00453D9A">
      <w:pPr>
        <w:pStyle w:val="afe"/>
        <w:numPr>
          <w:ilvl w:val="0"/>
          <w:numId w:val="15"/>
        </w:numPr>
        <w:jc w:val="both"/>
      </w:pPr>
      <w:r w:rsidRPr="00E228CA">
        <w:t>формирования коммуникативной, этической, социальной, гражданской компетентности школьников;</w:t>
      </w:r>
    </w:p>
    <w:p w:rsidR="00B20F9D" w:rsidRPr="00E228CA" w:rsidRDefault="00B20F9D" w:rsidP="00453D9A">
      <w:pPr>
        <w:pStyle w:val="afe"/>
        <w:numPr>
          <w:ilvl w:val="0"/>
          <w:numId w:val="15"/>
        </w:numPr>
        <w:jc w:val="both"/>
      </w:pPr>
      <w:r w:rsidRPr="00E228CA">
        <w:t>формирования у детей социокультурной идентичности: страновой (российской), этнической, культурной, гендерной и др.</w:t>
      </w:r>
    </w:p>
    <w:p w:rsidR="00B20F9D" w:rsidRPr="00B20F9D" w:rsidRDefault="00E228CA" w:rsidP="00B20F9D">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20F9D" w:rsidRPr="00B20F9D">
        <w:rPr>
          <w:rFonts w:ascii="Times New Roman" w:hAnsi="Times New Roman" w:cs="Times New Roman"/>
          <w:sz w:val="24"/>
          <w:szCs w:val="24"/>
        </w:rPr>
        <w:t xml:space="preserve">    Итоговыми результатами внеурочных достижений за период основной школы  могут быть, например:</w:t>
      </w:r>
    </w:p>
    <w:p w:rsidR="00B20F9D" w:rsidRPr="00B20F9D" w:rsidRDefault="00B20F9D" w:rsidP="00B20F9D">
      <w:pPr>
        <w:pStyle w:val="afe"/>
        <w:tabs>
          <w:tab w:val="left" w:pos="1080"/>
        </w:tabs>
        <w:ind w:left="0"/>
        <w:jc w:val="both"/>
      </w:pPr>
      <w:r w:rsidRPr="00B20F9D">
        <w:t>участие в конкурсах, выставках выше школьного уровня;</w:t>
      </w:r>
    </w:p>
    <w:p w:rsidR="00B20F9D" w:rsidRPr="00B20F9D" w:rsidRDefault="00B20F9D" w:rsidP="00B20F9D">
      <w:pPr>
        <w:pStyle w:val="afe"/>
        <w:tabs>
          <w:tab w:val="left" w:pos="1080"/>
        </w:tabs>
        <w:ind w:left="0"/>
        <w:jc w:val="both"/>
      </w:pPr>
      <w:r w:rsidRPr="00B20F9D">
        <w:t xml:space="preserve">победа в конкурсах, выставках, соревнованиях; </w:t>
      </w:r>
    </w:p>
    <w:p w:rsidR="00B20F9D" w:rsidRPr="00B20F9D" w:rsidRDefault="00B20F9D" w:rsidP="00B20F9D">
      <w:pPr>
        <w:pStyle w:val="afe"/>
        <w:tabs>
          <w:tab w:val="left" w:pos="1080"/>
        </w:tabs>
        <w:ind w:left="0"/>
        <w:jc w:val="both"/>
      </w:pPr>
      <w:r w:rsidRPr="00B20F9D">
        <w:t>участие в научно-практических конференциях, форумах;</w:t>
      </w:r>
    </w:p>
    <w:p w:rsidR="00B20F9D" w:rsidRPr="00B20F9D" w:rsidRDefault="00B20F9D" w:rsidP="00B20F9D">
      <w:pPr>
        <w:pStyle w:val="afe"/>
        <w:tabs>
          <w:tab w:val="left" w:pos="1080"/>
        </w:tabs>
        <w:ind w:left="0"/>
        <w:jc w:val="both"/>
      </w:pPr>
      <w:r w:rsidRPr="00B20F9D">
        <w:t>авторские публикации в изданиях выше школьного уровня;</w:t>
      </w:r>
    </w:p>
    <w:p w:rsidR="00B20F9D" w:rsidRPr="00B20F9D" w:rsidRDefault="00B20F9D" w:rsidP="00B20F9D">
      <w:pPr>
        <w:pStyle w:val="afe"/>
        <w:tabs>
          <w:tab w:val="left" w:pos="1080"/>
        </w:tabs>
        <w:ind w:left="0"/>
        <w:jc w:val="both"/>
      </w:pPr>
      <w:r w:rsidRPr="00B20F9D">
        <w:t>авторские проекты, изобретения, получившие общественное одобрение;</w:t>
      </w:r>
    </w:p>
    <w:p w:rsidR="00B20F9D" w:rsidRPr="00B20F9D" w:rsidRDefault="00B20F9D" w:rsidP="00B20F9D">
      <w:pPr>
        <w:pStyle w:val="afe"/>
        <w:tabs>
          <w:tab w:val="left" w:pos="1080"/>
        </w:tabs>
        <w:ind w:left="0"/>
        <w:jc w:val="both"/>
      </w:pPr>
      <w:r w:rsidRPr="00B20F9D">
        <w:t>успешное прохождение социальной и профессиональной практики;</w:t>
      </w:r>
    </w:p>
    <w:p w:rsidR="00B20F9D" w:rsidRPr="00B20F9D" w:rsidRDefault="00B20F9D" w:rsidP="00B20F9D">
      <w:pPr>
        <w:pStyle w:val="afe"/>
        <w:tabs>
          <w:tab w:val="left" w:pos="1080"/>
        </w:tabs>
        <w:ind w:left="0"/>
        <w:jc w:val="both"/>
      </w:pPr>
      <w:r w:rsidRPr="00B20F9D">
        <w:t>плодотворное участие в работе выборных органов общественного управления и самоуправления;</w:t>
      </w:r>
    </w:p>
    <w:p w:rsidR="00B20F9D" w:rsidRPr="00B20F9D" w:rsidRDefault="00B20F9D" w:rsidP="00B20F9D">
      <w:pPr>
        <w:pStyle w:val="afe"/>
        <w:tabs>
          <w:tab w:val="left" w:pos="1080"/>
        </w:tabs>
        <w:ind w:left="0"/>
        <w:jc w:val="both"/>
      </w:pPr>
      <w:r w:rsidRPr="00B20F9D">
        <w:t>получение грантов, стипендий, премий, гражданских наград;</w:t>
      </w:r>
    </w:p>
    <w:p w:rsidR="00B20F9D" w:rsidRPr="00B20F9D" w:rsidRDefault="00B20F9D" w:rsidP="00B20F9D">
      <w:pPr>
        <w:pStyle w:val="afe"/>
        <w:tabs>
          <w:tab w:val="left" w:pos="709"/>
          <w:tab w:val="left" w:pos="1080"/>
        </w:tabs>
        <w:ind w:left="0"/>
        <w:jc w:val="both"/>
      </w:pPr>
      <w:r w:rsidRPr="00B20F9D">
        <w:t>лидирование в общепризнанных рейтингах.</w:t>
      </w:r>
    </w:p>
    <w:p w:rsidR="00B20F9D" w:rsidRPr="00B20F9D" w:rsidRDefault="00B20F9D" w:rsidP="00B20F9D">
      <w:pPr>
        <w:tabs>
          <w:tab w:val="left" w:pos="0"/>
        </w:tabs>
        <w:spacing w:after="0" w:line="240" w:lineRule="auto"/>
        <w:jc w:val="both"/>
        <w:rPr>
          <w:rFonts w:ascii="Times New Roman" w:hAnsi="Times New Roman" w:cs="Times New Roman"/>
          <w:sz w:val="24"/>
          <w:szCs w:val="24"/>
        </w:rPr>
      </w:pPr>
      <w:r w:rsidRPr="00B20F9D">
        <w:rPr>
          <w:rFonts w:ascii="Times New Roman" w:hAnsi="Times New Roman" w:cs="Times New Roman"/>
          <w:sz w:val="24"/>
          <w:szCs w:val="24"/>
        </w:rPr>
        <w:tab/>
        <w:t>Формой накопления внеурочных результатов и  достижений гимназистов  также может быть портфолио, которое позволяет информационно обеспечить достижения индивидуального прогресса ученика в широком образовательном контексте, документально демонстрировать спектр его способностей, культурных  практик, интересов, склонностей. Таким образом, портфолио ученика -  это комплект документов, представляющих совокупность сертифицированных индивидуальных учебных и внеурочных достижений, играющих роль индивидуальной накопительной оценки.</w:t>
      </w:r>
    </w:p>
    <w:p w:rsidR="00B20F9D" w:rsidRPr="00B20F9D" w:rsidRDefault="00B20F9D" w:rsidP="00B20F9D">
      <w:pPr>
        <w:spacing w:after="0" w:line="240" w:lineRule="auto"/>
        <w:ind w:right="-2" w:firstLine="709"/>
        <w:jc w:val="both"/>
        <w:rPr>
          <w:rFonts w:ascii="Times New Roman" w:hAnsi="Times New Roman" w:cs="Times New Roman"/>
          <w:sz w:val="24"/>
          <w:szCs w:val="24"/>
        </w:rPr>
      </w:pPr>
      <w:r w:rsidRPr="00B20F9D">
        <w:rPr>
          <w:rFonts w:ascii="Times New Roman" w:hAnsi="Times New Roman" w:cs="Times New Roman"/>
          <w:sz w:val="24"/>
          <w:szCs w:val="24"/>
        </w:rPr>
        <w:t>Общий итог работы обучающихся и его общая оценка  за учебный год  складывается:</w:t>
      </w:r>
    </w:p>
    <w:p w:rsidR="00B20F9D" w:rsidRPr="00B20F9D" w:rsidRDefault="00B20F9D" w:rsidP="00B20F9D">
      <w:pPr>
        <w:tabs>
          <w:tab w:val="left" w:pos="1080"/>
        </w:tabs>
        <w:spacing w:after="0" w:line="240" w:lineRule="auto"/>
        <w:ind w:right="-2"/>
        <w:jc w:val="both"/>
        <w:rPr>
          <w:rFonts w:ascii="Times New Roman" w:hAnsi="Times New Roman" w:cs="Times New Roman"/>
          <w:sz w:val="24"/>
          <w:szCs w:val="24"/>
        </w:rPr>
      </w:pPr>
      <w:r w:rsidRPr="00B20F9D">
        <w:rPr>
          <w:rFonts w:ascii="Times New Roman" w:hAnsi="Times New Roman" w:cs="Times New Roman"/>
          <w:sz w:val="24"/>
          <w:szCs w:val="24"/>
        </w:rPr>
        <w:t>из  выполненных всех тематических и итоговых работ, количество которых определяется количеством учебных тем (блоков) и зафиксировано в «Зачётной книжке гимназиста» – это демонстрация базового  уровня знаний, умений (применение в стандартных ситуациях);</w:t>
      </w:r>
    </w:p>
    <w:p w:rsidR="00B20F9D" w:rsidRPr="00B20F9D" w:rsidRDefault="00B20F9D" w:rsidP="00B20F9D">
      <w:pPr>
        <w:tabs>
          <w:tab w:val="left" w:pos="1080"/>
        </w:tabs>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из результата экзаменационных сессий, которые должна показать возможность учащихся выходить за пределы одного предмета, умение интегрировать полученные знания, действовать в нестандартных ситуациях (продвинутый  уровень обучения);</w:t>
      </w:r>
    </w:p>
    <w:p w:rsidR="00B20F9D" w:rsidRPr="00B20F9D" w:rsidRDefault="00B20F9D" w:rsidP="00B20F9D">
      <w:pPr>
        <w:tabs>
          <w:tab w:val="left" w:pos="1080"/>
        </w:tabs>
        <w:spacing w:after="0" w:line="240" w:lineRule="auto"/>
        <w:ind w:right="-329"/>
        <w:jc w:val="both"/>
        <w:rPr>
          <w:rFonts w:ascii="Times New Roman" w:hAnsi="Times New Roman" w:cs="Times New Roman"/>
          <w:sz w:val="24"/>
          <w:szCs w:val="24"/>
        </w:rPr>
      </w:pPr>
      <w:r w:rsidRPr="00B20F9D">
        <w:rPr>
          <w:rFonts w:ascii="Times New Roman" w:hAnsi="Times New Roman" w:cs="Times New Roman"/>
          <w:sz w:val="24"/>
          <w:szCs w:val="24"/>
        </w:rPr>
        <w:t xml:space="preserve">из представленного «Портфолио ученика», в котором собраны все виды и формы систематической самостоятельной его работы по предмету (предметам), их презентация и публичная защита, а также все  учебные достижения, выходящие </w:t>
      </w:r>
      <w:r w:rsidR="00E228CA">
        <w:rPr>
          <w:rFonts w:ascii="Times New Roman" w:hAnsi="Times New Roman" w:cs="Times New Roman"/>
          <w:sz w:val="24"/>
          <w:szCs w:val="24"/>
        </w:rPr>
        <w:t>за рамки школы</w:t>
      </w:r>
      <w:r w:rsidRPr="00B20F9D">
        <w:rPr>
          <w:rFonts w:ascii="Times New Roman" w:hAnsi="Times New Roman" w:cs="Times New Roman"/>
          <w:sz w:val="24"/>
          <w:szCs w:val="24"/>
        </w:rPr>
        <w:t xml:space="preserve"> (рефлексивно-творческий уровень обучения).  </w:t>
      </w:r>
    </w:p>
    <w:p w:rsidR="00B20F9D" w:rsidRPr="00E228CA" w:rsidRDefault="00B20F9D" w:rsidP="00E228CA">
      <w:pPr>
        <w:spacing w:after="0" w:line="240" w:lineRule="auto"/>
        <w:ind w:right="-329"/>
        <w:jc w:val="both"/>
        <w:rPr>
          <w:rFonts w:ascii="Times New Roman" w:hAnsi="Times New Roman" w:cs="Times New Roman"/>
          <w:b/>
          <w:sz w:val="24"/>
          <w:szCs w:val="24"/>
        </w:rPr>
      </w:pPr>
      <w:r w:rsidRPr="00B20F9D">
        <w:rPr>
          <w:rFonts w:ascii="Times New Roman" w:hAnsi="Times New Roman" w:cs="Times New Roman"/>
          <w:sz w:val="24"/>
          <w:szCs w:val="24"/>
        </w:rPr>
        <w:lastRenderedPageBreak/>
        <w:t xml:space="preserve">       </w:t>
      </w:r>
      <w:r w:rsidRPr="00B20F9D">
        <w:rPr>
          <w:rFonts w:ascii="Times New Roman" w:hAnsi="Times New Roman" w:cs="Times New Roman"/>
          <w:sz w:val="24"/>
          <w:szCs w:val="24"/>
        </w:rPr>
        <w:tab/>
        <w:t>Таким образом, обучающимся по итогам года должны как минимум должны  быть освоены все предметы на базовом уровне, максимум – на  продвинутом уровне, отдельные предметы учащимися  могут быть освоены по выбору на  рефлексивно-творческом уровне.</w:t>
      </w:r>
    </w:p>
    <w:p w:rsidR="0073428C" w:rsidRPr="00B20F9D" w:rsidRDefault="0073428C" w:rsidP="00B20F9D">
      <w:pPr>
        <w:spacing w:after="0" w:line="240" w:lineRule="auto"/>
        <w:ind w:firstLine="454"/>
        <w:jc w:val="both"/>
        <w:rPr>
          <w:rFonts w:ascii="Times New Roman" w:hAnsi="Times New Roman" w:cs="Times New Roman"/>
          <w:sz w:val="24"/>
          <w:szCs w:val="24"/>
        </w:rPr>
      </w:pPr>
      <w:r w:rsidRPr="00B20F9D">
        <w:rPr>
          <w:rFonts w:ascii="Times New Roman" w:hAnsi="Times New Roman" w:cs="Times New Roman"/>
          <w:sz w:val="24"/>
          <w:szCs w:val="24"/>
        </w:rPr>
        <w:t>Учитывая основные педагогические задачи основного общего образования и основную область использования портфеля достижений подростков, в его состав целесообразно включать работы, демонстрирующие динамику:</w:t>
      </w:r>
    </w:p>
    <w:p w:rsidR="0073428C" w:rsidRPr="00B20F9D" w:rsidRDefault="0073428C" w:rsidP="00B20F9D">
      <w:pPr>
        <w:pStyle w:val="affff1"/>
        <w:spacing w:line="240" w:lineRule="auto"/>
        <w:rPr>
          <w:sz w:val="24"/>
          <w:szCs w:val="24"/>
        </w:rPr>
      </w:pPr>
      <w:r w:rsidRPr="00B20F9D">
        <w:rPr>
          <w:iCs/>
          <w:sz w:val="24"/>
          <w:szCs w:val="24"/>
        </w:rPr>
        <w:t>• </w:t>
      </w:r>
      <w:r w:rsidRPr="00B20F9D">
        <w:rPr>
          <w:sz w:val="24"/>
          <w:szCs w:val="24"/>
        </w:rPr>
        <w:t>становления устойчивых познавательных интересов обучающихся, в том числе сопровождающего успехами в различных учебных предметах;</w:t>
      </w:r>
    </w:p>
    <w:p w:rsidR="0073428C" w:rsidRPr="00B20F9D" w:rsidRDefault="0073428C" w:rsidP="00B20F9D">
      <w:pPr>
        <w:pStyle w:val="affff1"/>
        <w:spacing w:line="240" w:lineRule="auto"/>
        <w:rPr>
          <w:sz w:val="24"/>
          <w:szCs w:val="24"/>
        </w:rPr>
      </w:pPr>
      <w:r w:rsidRPr="00B20F9D">
        <w:rPr>
          <w:iCs/>
          <w:sz w:val="24"/>
          <w:szCs w:val="24"/>
        </w:rPr>
        <w:t>• </w:t>
      </w:r>
      <w:r w:rsidRPr="00B20F9D">
        <w:rPr>
          <w:sz w:val="24"/>
          <w:szCs w:val="24"/>
        </w:rPr>
        <w:t>формирования способности к целеполаганию, самостоятельной постановке новых учебных задач и проектированию собственной учебной деятельности.</w:t>
      </w:r>
    </w:p>
    <w:p w:rsidR="0073428C" w:rsidRPr="0073428C" w:rsidRDefault="0073428C" w:rsidP="00B20F9D">
      <w:pPr>
        <w:spacing w:after="0" w:line="240" w:lineRule="auto"/>
        <w:ind w:firstLine="454"/>
        <w:jc w:val="both"/>
        <w:rPr>
          <w:rFonts w:ascii="Times New Roman" w:hAnsi="Times New Roman" w:cs="Times New Roman"/>
          <w:sz w:val="24"/>
          <w:szCs w:val="24"/>
        </w:rPr>
      </w:pPr>
      <w:r w:rsidRPr="00B20F9D">
        <w:rPr>
          <w:rFonts w:ascii="Times New Roman" w:hAnsi="Times New Roman" w:cs="Times New Roman"/>
          <w:sz w:val="24"/>
          <w:szCs w:val="24"/>
        </w:rPr>
        <w:t xml:space="preserve">Решение об использовании портфеля достижений в рамках системы внутренней оценки принимает образовательное учреждение. Отбор работ для портфеля достижений ведётся самим обучающимся совместно с классным руководителем и при участии семьи. </w:t>
      </w:r>
      <w:r w:rsidRPr="0073428C">
        <w:rPr>
          <w:rFonts w:ascii="Times New Roman" w:hAnsi="Times New Roman" w:cs="Times New Roman"/>
          <w:sz w:val="24"/>
          <w:szCs w:val="24"/>
        </w:rPr>
        <w:t>Включение каких-либо материалов в портфель достижений без согласия обучающегося не допускается.</w:t>
      </w:r>
    </w:p>
    <w:p w:rsidR="0073428C" w:rsidRPr="0073428C" w:rsidRDefault="0073428C" w:rsidP="00565B5F">
      <w:pPr>
        <w:spacing w:after="0"/>
        <w:ind w:firstLine="454"/>
        <w:jc w:val="center"/>
        <w:outlineLvl w:val="0"/>
        <w:rPr>
          <w:rFonts w:ascii="Times New Roman" w:hAnsi="Times New Roman" w:cs="Times New Roman"/>
          <w:b/>
          <w:sz w:val="24"/>
          <w:szCs w:val="24"/>
        </w:rPr>
      </w:pPr>
      <w:r w:rsidRPr="0073428C">
        <w:rPr>
          <w:rFonts w:ascii="Times New Roman" w:hAnsi="Times New Roman" w:cs="Times New Roman"/>
          <w:b/>
          <w:sz w:val="24"/>
          <w:szCs w:val="24"/>
        </w:rPr>
        <w:t> Итоговая оценка выпускника и её использование при переходе от основного к среднему (полному) общему образованию</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 xml:space="preserve">На итоговую оценку на ступени основного общего образования выносятся </w:t>
      </w:r>
      <w:r w:rsidRPr="0073428C">
        <w:rPr>
          <w:rFonts w:ascii="Times New Roman" w:hAnsi="Times New Roman" w:cs="Times New Roman"/>
          <w:i/>
          <w:sz w:val="24"/>
          <w:szCs w:val="24"/>
        </w:rPr>
        <w:t>только предметные и метапредметные результаты</w:t>
      </w:r>
      <w:r w:rsidRPr="0073428C">
        <w:rPr>
          <w:rFonts w:ascii="Times New Roman" w:hAnsi="Times New Roman" w:cs="Times New Roman"/>
          <w:sz w:val="24"/>
          <w:szCs w:val="24"/>
        </w:rPr>
        <w:t>, описанные в разделе «Выпускник научится» планируемых результатов основного общего образования.</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Итоговая оценка выпускника формируется на основе:</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результатов внутришкольного мониторинга образовательных достижений по всем предметам, зафиксированных в оценочных листах, в том числе за промежуточные и итоговые комплексные работы на межпредметной основе;</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оценок за выполнение итоговых работ по всем учебным предметам;</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оценки за выполнение и защиту индивидуального проекта;</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оценок за работы, выносимые на государственную итоговую аттестацию (далее — ГИА).</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При этом результаты внутришкольного мониторинга характеризуют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индивидуальный проект и работы, выносимые на ГИА, характеризуют уровень усвоения обучающимися опорной системы знаний по изучаемым предметам, а также уровень овладения метапредметными действиями.</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На основании этих оценок делаются выводы о достижении планируемых результатов (на базовом или повышенном уровне) по каждому учебному предмету, а также об овладении обучающимся основными познавательными, регулятивными и коммуникативными действиями и приобретении способности к проектированию и осуществлению целесообразной и результативной деятельности.</w:t>
      </w:r>
    </w:p>
    <w:p w:rsidR="0073428C" w:rsidRPr="0073428C" w:rsidRDefault="0073428C" w:rsidP="0073428C">
      <w:pPr>
        <w:spacing w:after="0"/>
        <w:ind w:firstLine="454"/>
        <w:jc w:val="both"/>
        <w:rPr>
          <w:rFonts w:ascii="Times New Roman" w:hAnsi="Times New Roman" w:cs="Times New Roman"/>
          <w:b/>
          <w:sz w:val="24"/>
          <w:szCs w:val="24"/>
        </w:rPr>
      </w:pPr>
      <w:r w:rsidRPr="0073428C">
        <w:rPr>
          <w:rFonts w:ascii="Times New Roman" w:hAnsi="Times New Roman" w:cs="Times New Roman"/>
          <w:sz w:val="24"/>
          <w:szCs w:val="24"/>
        </w:rPr>
        <w:t xml:space="preserve">Педагогический совет образовательного учреждения на основе выводов, сделанных классными руководителями и учителями отдельных предметов по каждому выпускнику, рассматривает вопрос об </w:t>
      </w:r>
      <w:r w:rsidRPr="0073428C">
        <w:rPr>
          <w:rFonts w:ascii="Times New Roman" w:hAnsi="Times New Roman" w:cs="Times New Roman"/>
          <w:b/>
          <w:sz w:val="24"/>
          <w:szCs w:val="24"/>
        </w:rPr>
        <w:t>успешном освоении данным обучающимся основной образовательной программы основного общего образования и выдачи документа государственного образца об уровне образования — аттестата об основном общем образовании.</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 xml:space="preserve">В случае если полученные обучающимся итоговые оценки не позволяют сделать однозначного вывода о достижении планируемых результатов, решение о </w:t>
      </w:r>
      <w:r w:rsidRPr="0073428C">
        <w:rPr>
          <w:rFonts w:ascii="Times New Roman" w:hAnsi="Times New Roman" w:cs="Times New Roman"/>
          <w:b/>
          <w:sz w:val="24"/>
          <w:szCs w:val="24"/>
        </w:rPr>
        <w:t xml:space="preserve">выдаче документа государственного образца об уровне образования – аттестата об основном общем образовании </w:t>
      </w:r>
      <w:r w:rsidRPr="0073428C">
        <w:rPr>
          <w:rFonts w:ascii="Times New Roman" w:hAnsi="Times New Roman" w:cs="Times New Roman"/>
          <w:sz w:val="24"/>
          <w:szCs w:val="24"/>
        </w:rPr>
        <w:t>принимается педагогическим советом с учётом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 устанавливаемых Министерством образования и науки Российской Федерации.</w:t>
      </w:r>
    </w:p>
    <w:p w:rsidR="0073428C" w:rsidRPr="0073428C" w:rsidRDefault="0073428C" w:rsidP="0073428C">
      <w:pPr>
        <w:spacing w:after="0"/>
        <w:ind w:firstLine="454"/>
        <w:jc w:val="both"/>
        <w:rPr>
          <w:rFonts w:ascii="Times New Roman" w:hAnsi="Times New Roman" w:cs="Times New Roman"/>
          <w:b/>
          <w:sz w:val="24"/>
          <w:szCs w:val="24"/>
        </w:rPr>
      </w:pPr>
      <w:r w:rsidRPr="0073428C">
        <w:rPr>
          <w:rFonts w:ascii="Times New Roman" w:hAnsi="Times New Roman" w:cs="Times New Roman"/>
          <w:sz w:val="24"/>
          <w:szCs w:val="24"/>
        </w:rPr>
        <w:lastRenderedPageBreak/>
        <w:t xml:space="preserve">Решение </w:t>
      </w:r>
      <w:r w:rsidRPr="0073428C">
        <w:rPr>
          <w:rFonts w:ascii="Times New Roman" w:hAnsi="Times New Roman" w:cs="Times New Roman"/>
          <w:b/>
          <w:sz w:val="24"/>
          <w:szCs w:val="24"/>
        </w:rPr>
        <w:t>о выдаче документа государственного образца об уровне образования — аттестата об основном общем образовании</w:t>
      </w:r>
      <w:r w:rsidRPr="0073428C">
        <w:rPr>
          <w:rFonts w:ascii="Times New Roman" w:hAnsi="Times New Roman" w:cs="Times New Roman"/>
          <w:sz w:val="24"/>
          <w:szCs w:val="24"/>
        </w:rPr>
        <w:t xml:space="preserve"> принимается одновременно с рассмотрением и утверждением </w:t>
      </w:r>
      <w:r w:rsidRPr="0073428C">
        <w:rPr>
          <w:rFonts w:ascii="Times New Roman" w:hAnsi="Times New Roman" w:cs="Times New Roman"/>
          <w:b/>
          <w:sz w:val="24"/>
          <w:szCs w:val="24"/>
        </w:rPr>
        <w:t>характеристики обучающегося,</w:t>
      </w:r>
      <w:r w:rsidRPr="0073428C">
        <w:rPr>
          <w:rFonts w:ascii="Times New Roman" w:hAnsi="Times New Roman" w:cs="Times New Roman"/>
          <w:sz w:val="24"/>
          <w:szCs w:val="24"/>
        </w:rPr>
        <w:t xml:space="preserve"> с учётом которой осуществляется приём в профильные классы старшей школы. В характеристике обучающегося:</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отмечаются образовательные достижения и положительные качества обучающегося;</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даются педагогические рекомендации к выбору направлений профильного образования с учётом выбора, сделанного выпускником, а также с учётом успехов и проблем обучающегося.</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Все выводы и оценки, включаемые в характеристику, должны быть подтверждены материалами мониторинга образовательных достижений и другими объективными показателями.</w:t>
      </w:r>
    </w:p>
    <w:p w:rsidR="0073428C" w:rsidRPr="0073428C" w:rsidRDefault="0073428C" w:rsidP="00565B5F">
      <w:pPr>
        <w:spacing w:after="0"/>
        <w:jc w:val="both"/>
        <w:rPr>
          <w:rFonts w:ascii="Times New Roman" w:hAnsi="Times New Roman" w:cs="Times New Roman"/>
          <w:sz w:val="24"/>
          <w:szCs w:val="24"/>
        </w:rPr>
      </w:pPr>
    </w:p>
    <w:p w:rsidR="0073428C" w:rsidRPr="0073428C" w:rsidRDefault="0073428C" w:rsidP="00E228CA">
      <w:pPr>
        <w:spacing w:after="0"/>
        <w:ind w:firstLine="454"/>
        <w:jc w:val="center"/>
        <w:rPr>
          <w:rFonts w:ascii="Times New Roman" w:hAnsi="Times New Roman" w:cs="Times New Roman"/>
          <w:b/>
          <w:sz w:val="24"/>
          <w:szCs w:val="24"/>
        </w:rPr>
      </w:pPr>
      <w:r w:rsidRPr="0073428C">
        <w:rPr>
          <w:rFonts w:ascii="Times New Roman" w:hAnsi="Times New Roman" w:cs="Times New Roman"/>
          <w:b/>
          <w:sz w:val="24"/>
          <w:szCs w:val="24"/>
        </w:rPr>
        <w:t xml:space="preserve"> Оценка результатов деятельности образовательного учреждения</w:t>
      </w:r>
    </w:p>
    <w:p w:rsidR="0073428C" w:rsidRPr="0073428C" w:rsidRDefault="0073428C" w:rsidP="0073428C">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Оценка результатов деятельности образовательного учреждения</w:t>
      </w:r>
      <w:r w:rsidRPr="0073428C">
        <w:rPr>
          <w:rFonts w:ascii="Times New Roman" w:hAnsi="Times New Roman" w:cs="Times New Roman"/>
          <w:b/>
          <w:sz w:val="24"/>
          <w:szCs w:val="24"/>
        </w:rPr>
        <w:t xml:space="preserve"> </w:t>
      </w:r>
      <w:r w:rsidRPr="0073428C">
        <w:rPr>
          <w:rFonts w:ascii="Times New Roman" w:hAnsi="Times New Roman" w:cs="Times New Roman"/>
          <w:sz w:val="24"/>
          <w:szCs w:val="24"/>
        </w:rPr>
        <w:t>осуществляется в ходе его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основной образовательной программы основного общего образования с учётом:</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результатов мониторинговых исследований разного уровня (федерального, регионального, муниципального);</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условий реализации основной образовательной программы основного общего образования;</w:t>
      </w:r>
    </w:p>
    <w:p w:rsidR="0073428C" w:rsidRPr="0073428C" w:rsidRDefault="0073428C" w:rsidP="0073428C">
      <w:pPr>
        <w:pStyle w:val="affff1"/>
        <w:spacing w:line="240" w:lineRule="auto"/>
        <w:rPr>
          <w:sz w:val="24"/>
          <w:szCs w:val="24"/>
        </w:rPr>
      </w:pPr>
      <w:r w:rsidRPr="0073428C">
        <w:rPr>
          <w:iCs/>
          <w:sz w:val="24"/>
          <w:szCs w:val="24"/>
        </w:rPr>
        <w:t>• </w:t>
      </w:r>
      <w:r w:rsidRPr="0073428C">
        <w:rPr>
          <w:sz w:val="24"/>
          <w:szCs w:val="24"/>
        </w:rPr>
        <w:t>особенностей контингента обучающихся.</w:t>
      </w:r>
    </w:p>
    <w:p w:rsidR="00CB7570" w:rsidRDefault="0073428C" w:rsidP="000E4A34">
      <w:pPr>
        <w:spacing w:after="0"/>
        <w:ind w:firstLine="454"/>
        <w:jc w:val="both"/>
        <w:rPr>
          <w:rFonts w:ascii="Times New Roman" w:hAnsi="Times New Roman" w:cs="Times New Roman"/>
          <w:sz w:val="24"/>
          <w:szCs w:val="24"/>
        </w:rPr>
      </w:pPr>
      <w:r w:rsidRPr="0073428C">
        <w:rPr>
          <w:rFonts w:ascii="Times New Roman" w:hAnsi="Times New Roman" w:cs="Times New Roman"/>
          <w:sz w:val="24"/>
          <w:szCs w:val="24"/>
        </w:rPr>
        <w:t xml:space="preserve">Предметом оценки в ходе данных процедур является также </w:t>
      </w:r>
      <w:r w:rsidRPr="0073428C">
        <w:rPr>
          <w:rFonts w:ascii="Times New Roman" w:hAnsi="Times New Roman" w:cs="Times New Roman"/>
          <w:i/>
          <w:sz w:val="24"/>
          <w:szCs w:val="24"/>
        </w:rPr>
        <w:t>текущая оценочная деятельность</w:t>
      </w:r>
      <w:r w:rsidRPr="0073428C">
        <w:rPr>
          <w:rFonts w:ascii="Times New Roman" w:hAnsi="Times New Roman" w:cs="Times New Roman"/>
          <w:sz w:val="24"/>
          <w:szCs w:val="24"/>
        </w:rPr>
        <w:t xml:space="preserve"> образовательных учреждений и педагогов и, в частности, отслеживание динамики образовательных достижений выпускников основной школы данного образовательного учреждения.</w:t>
      </w: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0E4A34" w:rsidRDefault="000E4A34" w:rsidP="000E4A34">
      <w:pPr>
        <w:spacing w:after="0"/>
        <w:ind w:firstLine="454"/>
        <w:jc w:val="both"/>
        <w:rPr>
          <w:rFonts w:ascii="Times New Roman" w:hAnsi="Times New Roman" w:cs="Times New Roman"/>
          <w:sz w:val="24"/>
          <w:szCs w:val="24"/>
        </w:rPr>
      </w:pPr>
    </w:p>
    <w:p w:rsidR="00E228CA" w:rsidRPr="00E228CA" w:rsidRDefault="00E228CA" w:rsidP="00971980">
      <w:pPr>
        <w:pStyle w:val="Zag1"/>
        <w:spacing w:after="0" w:line="240" w:lineRule="auto"/>
        <w:outlineLvl w:val="0"/>
        <w:rPr>
          <w:rStyle w:val="Zag11"/>
          <w:rFonts w:eastAsia="@Arial Unicode MS"/>
          <w:caps/>
          <w:color w:val="auto"/>
          <w:lang w:val="ru-RU"/>
        </w:rPr>
      </w:pPr>
      <w:r w:rsidRPr="00E228CA">
        <w:rPr>
          <w:rStyle w:val="Zag11"/>
          <w:rFonts w:eastAsia="@Arial Unicode MS"/>
          <w:caps/>
          <w:color w:val="auto"/>
          <w:lang w:val="ru-RU"/>
        </w:rPr>
        <w:t>2. Содержательный раздел</w:t>
      </w:r>
    </w:p>
    <w:p w:rsidR="00E228CA" w:rsidRPr="00E228CA" w:rsidRDefault="00E228CA" w:rsidP="00E228CA">
      <w:pPr>
        <w:pStyle w:val="Zag1"/>
        <w:spacing w:after="0" w:line="240" w:lineRule="auto"/>
        <w:ind w:firstLine="510"/>
        <w:outlineLvl w:val="0"/>
        <w:rPr>
          <w:smallCaps/>
          <w:color w:val="auto"/>
          <w:lang w:val="ru-RU"/>
        </w:rPr>
      </w:pPr>
      <w:r w:rsidRPr="00E228CA">
        <w:rPr>
          <w:smallCaps/>
          <w:color w:val="auto"/>
          <w:lang w:val="ru-RU"/>
        </w:rPr>
        <w:t>2.1. Программа развития универсальных учебных действий на ступени основного общего образования</w:t>
      </w:r>
    </w:p>
    <w:p w:rsidR="00E228CA" w:rsidRPr="00E228CA" w:rsidRDefault="00E228CA" w:rsidP="00E228CA">
      <w:pPr>
        <w:pStyle w:val="afff2"/>
        <w:tabs>
          <w:tab w:val="num" w:pos="720"/>
        </w:tabs>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Программа развития универсальных учебных действий на ступени основного образования (далее — программа развития универсальных учебных действий) конкретизирует требования Стандарта к личностным и метапредметным результатам освоения основной образовательной </w:t>
      </w:r>
      <w:r w:rsidRPr="00E228CA">
        <w:rPr>
          <w:rFonts w:ascii="Times New Roman" w:hAnsi="Times New Roman" w:cs="Times New Roman"/>
          <w:sz w:val="24"/>
          <w:szCs w:val="24"/>
        </w:rPr>
        <w:lastRenderedPageBreak/>
        <w:t xml:space="preserve">программы основного общего образования, дополняет традиционное содержание образовательно-воспитательных программ и служит основой разработки примерных программ учебных предметов, курсов, дисциплин, а также программ внеурочной деятельности. </w:t>
      </w:r>
    </w:p>
    <w:p w:rsidR="00E228CA" w:rsidRPr="00E228CA" w:rsidRDefault="00E228CA" w:rsidP="00E228CA">
      <w:pPr>
        <w:pStyle w:val="afff2"/>
        <w:tabs>
          <w:tab w:val="num" w:pos="720"/>
        </w:tabs>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Программа развития универсальных учебных действий в основной школе определяет: </w:t>
      </w:r>
    </w:p>
    <w:p w:rsidR="00E228CA" w:rsidRPr="00E228CA" w:rsidRDefault="00E228CA" w:rsidP="00453D9A">
      <w:pPr>
        <w:pStyle w:val="afe"/>
        <w:numPr>
          <w:ilvl w:val="0"/>
          <w:numId w:val="16"/>
        </w:numPr>
        <w:ind w:left="0" w:firstLine="510"/>
        <w:jc w:val="both"/>
        <w:outlineLvl w:val="0"/>
      </w:pPr>
      <w:r w:rsidRPr="00E228CA">
        <w:t>Цели и задачи взаимодействия педагогов и учащихся по развитию универсальных учебных действий в основной школе, описание основных подходов, обеспечивающих эффективное их усвоение обучающимися, взаимосвязи содержания урочной и внеурочной деятельности учащихся по развитию универсальных учебных действий.</w:t>
      </w:r>
    </w:p>
    <w:p w:rsidR="00E228CA" w:rsidRPr="00E228CA" w:rsidRDefault="00E228CA" w:rsidP="00453D9A">
      <w:pPr>
        <w:pStyle w:val="afe"/>
        <w:numPr>
          <w:ilvl w:val="0"/>
          <w:numId w:val="16"/>
        </w:numPr>
        <w:ind w:left="0" w:firstLine="510"/>
        <w:jc w:val="both"/>
        <w:outlineLvl w:val="0"/>
      </w:pPr>
      <w:r w:rsidRPr="00E228CA">
        <w:t>Планируемые результаты усвоения учащимися познавательных, регулятивных и коммуникативных универсальных учебных действий, показатели уровней и степени владения ими, их взаимосвязь с другими результатами освоения основной образовательной программы основного общего образования.</w:t>
      </w:r>
    </w:p>
    <w:p w:rsidR="00E228CA" w:rsidRPr="00E228CA" w:rsidRDefault="00E228CA" w:rsidP="00453D9A">
      <w:pPr>
        <w:pStyle w:val="afe"/>
        <w:numPr>
          <w:ilvl w:val="0"/>
          <w:numId w:val="16"/>
        </w:numPr>
        <w:ind w:left="0" w:firstLine="510"/>
        <w:jc w:val="both"/>
        <w:outlineLvl w:val="0"/>
      </w:pPr>
      <w:r w:rsidRPr="00E228CA">
        <w:t xml:space="preserve">Ценностные ориентиры развития универсальных учебный действий, место и формы развития универсальных учебный действий: образовательные области, учебные предметы, внеурочные занятия и т.п. Связь универсальных учебных действий с содержанием учебных предметов. </w:t>
      </w:r>
    </w:p>
    <w:p w:rsidR="00E228CA" w:rsidRPr="00E228CA" w:rsidRDefault="00E228CA" w:rsidP="00453D9A">
      <w:pPr>
        <w:pStyle w:val="afe"/>
        <w:numPr>
          <w:ilvl w:val="0"/>
          <w:numId w:val="16"/>
        </w:numPr>
        <w:ind w:left="0" w:firstLine="510"/>
        <w:jc w:val="both"/>
        <w:outlineLvl w:val="0"/>
      </w:pPr>
      <w:r w:rsidRPr="00E228CA">
        <w:t xml:space="preserve">Основные направления деятельности по развитию универсальных учебных действий в основной школе, описание технологии развивающих задач, как в урочной, так и внеурочной деятельности обучающихся. </w:t>
      </w:r>
    </w:p>
    <w:p w:rsidR="00E228CA" w:rsidRPr="00E228CA" w:rsidRDefault="00E228CA" w:rsidP="00453D9A">
      <w:pPr>
        <w:pStyle w:val="afe"/>
        <w:numPr>
          <w:ilvl w:val="0"/>
          <w:numId w:val="16"/>
        </w:numPr>
        <w:ind w:left="0" w:firstLine="510"/>
        <w:jc w:val="both"/>
        <w:outlineLvl w:val="0"/>
      </w:pPr>
      <w:r w:rsidRPr="00E228CA">
        <w:t>Условия развития универсальных учебных действий.</w:t>
      </w:r>
    </w:p>
    <w:p w:rsidR="00E228CA" w:rsidRPr="00E228CA" w:rsidRDefault="00E228CA" w:rsidP="00453D9A">
      <w:pPr>
        <w:pStyle w:val="afe"/>
        <w:numPr>
          <w:ilvl w:val="0"/>
          <w:numId w:val="16"/>
        </w:numPr>
        <w:ind w:left="0" w:firstLine="510"/>
        <w:jc w:val="both"/>
        <w:outlineLvl w:val="0"/>
      </w:pPr>
      <w:r w:rsidRPr="00E228CA">
        <w:t xml:space="preserve"> Преемственность программы развития универсальных учебных действий при переходе от начального к основному общему образованию. </w:t>
      </w:r>
    </w:p>
    <w:p w:rsidR="00E228CA" w:rsidRPr="00E228CA" w:rsidRDefault="00E228CA" w:rsidP="00E228CA">
      <w:pPr>
        <w:pStyle w:val="afe"/>
        <w:tabs>
          <w:tab w:val="num" w:pos="720"/>
        </w:tabs>
        <w:ind w:left="0" w:firstLine="510"/>
        <w:jc w:val="both"/>
        <w:outlineLvl w:val="0"/>
        <w:rPr>
          <w:i/>
        </w:rPr>
      </w:pPr>
      <w:r w:rsidRPr="00E228CA">
        <w:t xml:space="preserve">Целью Программы развития универсальных учебных действий является обеспечение умения школьников учиться, дальнейшее развитие способности к самосовершенствованию и саморазвитию, а также реализация системно-деятельностного подхода, положенного в основу Стандарта, и развивающего потенциала общего среднего образования. </w:t>
      </w:r>
    </w:p>
    <w:p w:rsidR="00E228CA" w:rsidRPr="00E228CA" w:rsidRDefault="00E228CA" w:rsidP="00E228CA">
      <w:pPr>
        <w:pStyle w:val="afff2"/>
        <w:tabs>
          <w:tab w:val="num" w:pos="720"/>
        </w:tabs>
        <w:ind w:firstLine="510"/>
        <w:jc w:val="both"/>
        <w:outlineLvl w:val="0"/>
        <w:rPr>
          <w:rFonts w:ascii="Times New Roman" w:hAnsi="Times New Roman" w:cs="Times New Roman"/>
          <w:b/>
          <w:i/>
          <w:sz w:val="24"/>
          <w:szCs w:val="24"/>
        </w:rPr>
      </w:pPr>
      <w:r w:rsidRPr="00E228CA">
        <w:rPr>
          <w:rFonts w:ascii="Times New Roman" w:hAnsi="Times New Roman" w:cs="Times New Roman"/>
          <w:sz w:val="24"/>
          <w:szCs w:val="24"/>
        </w:rPr>
        <w:t xml:space="preserve">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с учетом возрастных особенностей развития личностной и познавательной сфер подростка. 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 </w:t>
      </w:r>
    </w:p>
    <w:p w:rsidR="00E228CA" w:rsidRPr="00E228CA" w:rsidRDefault="00E228CA" w:rsidP="00E228CA">
      <w:pPr>
        <w:pStyle w:val="afff2"/>
        <w:tabs>
          <w:tab w:val="num" w:pos="720"/>
        </w:tabs>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Содержание и способы общения и коммуникации обусловливают развитие способности обучающегося к регуляции поведения и деятельности, познанию мира, определяют образ «Я» как систему представлений о себе, отношений к себе. Именно поэтому особое внимание в программе развития универсальных учебных действий уделяется становлению коммуникативных универсальных учебных действий. </w:t>
      </w:r>
    </w:p>
    <w:p w:rsidR="00E228CA" w:rsidRPr="00E228CA" w:rsidRDefault="00E228CA" w:rsidP="00E228CA">
      <w:pPr>
        <w:pStyle w:val="afff2"/>
        <w:tabs>
          <w:tab w:val="num" w:pos="720"/>
        </w:tabs>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По мере формирования в начальных классах личностных действий ученика (смыслообразование и самоопределение, нравственно-этическая ориентация) функционирование и развитие универсальных учебных действий (коммуникативных, познавательных и регулятивных) в основной школе претерпевает значительные изменения. Регуляция общения, кооперации и сотрудничества проектирует определённые достижения и результаты подростка, что вторично приводит к изменению характера его общения и Я - концепции. </w:t>
      </w:r>
    </w:p>
    <w:p w:rsidR="00E228CA" w:rsidRPr="00E228CA" w:rsidRDefault="00E228CA" w:rsidP="00E228CA">
      <w:pPr>
        <w:pStyle w:val="afff2"/>
        <w:tabs>
          <w:tab w:val="num" w:pos="720"/>
        </w:tabs>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Исходя из того, что в подростковом возрасте ведущей становится деятельность межличностного общения, приоритетное значение в развитии универсальных учебных действий в этот период приобретают коммуникативные учебные действия. В этом смысле задача начальной школы: «учить ученика учиться» должна быть трансформирована в новую задачу для основной школы «учить ученика учиться в общении».</w:t>
      </w:r>
    </w:p>
    <w:p w:rsidR="00E228CA" w:rsidRPr="00E228CA" w:rsidRDefault="00E228CA" w:rsidP="00E228CA">
      <w:pPr>
        <w:pStyle w:val="afff2"/>
        <w:tabs>
          <w:tab w:val="num" w:pos="720"/>
        </w:tabs>
        <w:ind w:firstLine="510"/>
        <w:jc w:val="both"/>
        <w:outlineLvl w:val="0"/>
        <w:rPr>
          <w:rFonts w:ascii="Times New Roman" w:hAnsi="Times New Roman" w:cs="Times New Roman"/>
          <w:b/>
          <w:sz w:val="24"/>
          <w:szCs w:val="24"/>
        </w:rPr>
      </w:pPr>
      <w:r w:rsidRPr="00E228CA">
        <w:rPr>
          <w:rFonts w:ascii="Times New Roman" w:hAnsi="Times New Roman" w:cs="Times New Roman"/>
          <w:b/>
          <w:sz w:val="24"/>
          <w:szCs w:val="24"/>
        </w:rPr>
        <w:t>Планируемые результаты усвоения учащимися универсальных учебных действий</w:t>
      </w:r>
    </w:p>
    <w:p w:rsidR="00E228CA" w:rsidRPr="00E228CA" w:rsidRDefault="00E228CA" w:rsidP="00E228CA">
      <w:pPr>
        <w:pStyle w:val="afff2"/>
        <w:tabs>
          <w:tab w:val="num" w:pos="720"/>
        </w:tabs>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личностные, познавательные, коммуникативные и регулятивные универсальные учебные действия как основа учебного сотрудничества и умения учиться в общении. Подробное описание планируемых </w:t>
      </w:r>
      <w:r w:rsidRPr="00E228CA">
        <w:rPr>
          <w:rFonts w:ascii="Times New Roman" w:hAnsi="Times New Roman" w:cs="Times New Roman"/>
          <w:sz w:val="24"/>
          <w:szCs w:val="24"/>
        </w:rPr>
        <w:lastRenderedPageBreak/>
        <w:t>результатов формирования универсальных учебных действий дается в разделе 1.2.3.1 настоящей основной образовательной программы.</w:t>
      </w:r>
    </w:p>
    <w:p w:rsidR="00E228CA" w:rsidRPr="00E228CA" w:rsidRDefault="00E228CA" w:rsidP="00E228CA">
      <w:pPr>
        <w:pStyle w:val="afff2"/>
        <w:ind w:firstLine="510"/>
        <w:jc w:val="both"/>
        <w:outlineLvl w:val="0"/>
        <w:rPr>
          <w:rFonts w:ascii="Times New Roman" w:hAnsi="Times New Roman" w:cs="Times New Roman"/>
          <w:b/>
          <w:sz w:val="24"/>
          <w:szCs w:val="24"/>
        </w:rPr>
      </w:pPr>
      <w:r w:rsidRPr="00E228CA">
        <w:rPr>
          <w:rFonts w:ascii="Times New Roman" w:hAnsi="Times New Roman" w:cs="Times New Roman"/>
          <w:b/>
          <w:sz w:val="24"/>
          <w:szCs w:val="24"/>
        </w:rPr>
        <w:t>Технологии развития универсальных учебных действий</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Также как и в начальной школе в основе развития УУД в основной школе лежит системно-деятельностный подход. Развитие универсальных учебных действий в основной школе целесообразно в рамках использования возможностей современной информационной образовательной среды, как:</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 средства обучения, повышающего эффективность и качество подготовки школьников, организующего оперативную консультационную помощь, в целях формирования культуры учебной деятельности в ОУ;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инструмента познания, за счет формирования навыков исследовательской деятельности путем моделирования работы научных лабораторий, организации совместных учебных и исследовательских работ учеников и учителей, возможностей оперативной и самостоятельной обработки результатов экспериментальной деятельности;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средства телекоммуникации, формирующего умения и навыки получения необходимой информации из разнообразных источников;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средства развития личности за счет формирования навыков культуры общения;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эффективного инструмента контроля и коррекции результатов учебной деятельности.</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Решение задачи развития универсальных учебных действий в основной школе происходит не только на занятиях по отдельным учебным предметам, но и в ходе внеурочной деятельности, а также в рамках надпредметных программ курсов и дисциплин (факультативов, кружков, элективов).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Среди технологий, методов и приемов развития УУД в основной школе особое место занимают учебные ситуации, которые специализированы для развития определенных УУД. Они могут быть построены как на предметном содержании, так и носить надпредметный характер. Типология учебных ситуаций в основной школе может быть представлена такими, как:</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i/>
          <w:sz w:val="24"/>
          <w:szCs w:val="24"/>
        </w:rPr>
        <w:t>ситуация-проблема</w:t>
      </w:r>
      <w:r w:rsidRPr="00E228CA">
        <w:rPr>
          <w:rFonts w:ascii="Times New Roman" w:hAnsi="Times New Roman" w:cs="Times New Roman"/>
          <w:sz w:val="24"/>
          <w:szCs w:val="24"/>
        </w:rPr>
        <w:t xml:space="preserve"> – прототип реальной проблемы, которая требует оперативного решения (с помощью подобной ситуации можно вырабатывать умения по поиску оптимального решения);</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i/>
          <w:sz w:val="24"/>
          <w:szCs w:val="24"/>
        </w:rPr>
        <w:t>ситуация-иллюстрация</w:t>
      </w:r>
      <w:r w:rsidRPr="00E228CA">
        <w:rPr>
          <w:rFonts w:ascii="Times New Roman" w:hAnsi="Times New Roman" w:cs="Times New Roman"/>
          <w:sz w:val="24"/>
          <w:szCs w:val="24"/>
        </w:rPr>
        <w:t xml:space="preserve"> - прототип реальной ситуации, которая включается в качестве факта в лекционный материал (визуальная образная ситуация, представленная средствами ИКТ, вырабатывает умение визуализировать информацию для нахождения более простого способа ее решения);</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i/>
          <w:sz w:val="24"/>
          <w:szCs w:val="24"/>
        </w:rPr>
        <w:t>ситуация-оценка</w:t>
      </w:r>
      <w:r w:rsidRPr="00E228CA">
        <w:rPr>
          <w:rFonts w:ascii="Times New Roman" w:hAnsi="Times New Roman" w:cs="Times New Roman"/>
          <w:sz w:val="24"/>
          <w:szCs w:val="24"/>
        </w:rPr>
        <w:t xml:space="preserve"> - прототип реальной ситуации с готовым предполагаемым решением, которое следует оценить и предложить свое адекватное решение;</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i/>
          <w:sz w:val="24"/>
          <w:szCs w:val="24"/>
        </w:rPr>
        <w:t>ситуация-тренинг</w:t>
      </w:r>
      <w:r w:rsidRPr="00E228CA">
        <w:rPr>
          <w:rFonts w:ascii="Times New Roman" w:hAnsi="Times New Roman" w:cs="Times New Roman"/>
          <w:sz w:val="24"/>
          <w:szCs w:val="24"/>
        </w:rPr>
        <w:t xml:space="preserve"> – прототип стандартной или другой ситуации (тренинг возможно проводить как по описанию ситуации, так и по их решению).</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Наряду с учебными ситуациями для развития универсальных учебных действий в основной школе, возможно использовать следующие типы задач.</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Личностные универсальные учебные действия:</w:t>
      </w:r>
    </w:p>
    <w:p w:rsidR="00E228CA" w:rsidRPr="00E228CA" w:rsidRDefault="00E228CA" w:rsidP="00453D9A">
      <w:pPr>
        <w:pStyle w:val="afff2"/>
        <w:numPr>
          <w:ilvl w:val="0"/>
          <w:numId w:val="17"/>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личностное самоопределение;</w:t>
      </w:r>
    </w:p>
    <w:p w:rsidR="00E228CA" w:rsidRPr="00E228CA" w:rsidRDefault="00E228CA" w:rsidP="00453D9A">
      <w:pPr>
        <w:pStyle w:val="afff2"/>
        <w:numPr>
          <w:ilvl w:val="0"/>
          <w:numId w:val="17"/>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Я – концепции;</w:t>
      </w:r>
    </w:p>
    <w:p w:rsidR="00E228CA" w:rsidRPr="00E228CA" w:rsidRDefault="00E228CA" w:rsidP="00453D9A">
      <w:pPr>
        <w:pStyle w:val="afff2"/>
        <w:numPr>
          <w:ilvl w:val="0"/>
          <w:numId w:val="17"/>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смыслообразование;</w:t>
      </w:r>
    </w:p>
    <w:p w:rsidR="00E228CA" w:rsidRPr="00E228CA" w:rsidRDefault="00E228CA" w:rsidP="00453D9A">
      <w:pPr>
        <w:pStyle w:val="afff2"/>
        <w:numPr>
          <w:ilvl w:val="0"/>
          <w:numId w:val="17"/>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мотивацию;</w:t>
      </w:r>
    </w:p>
    <w:p w:rsidR="00E228CA" w:rsidRPr="00E228CA" w:rsidRDefault="00E228CA" w:rsidP="00453D9A">
      <w:pPr>
        <w:pStyle w:val="afff2"/>
        <w:numPr>
          <w:ilvl w:val="0"/>
          <w:numId w:val="17"/>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нравственно-этическое оценивание.</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Коммуникативные универсальные учебные действия:</w:t>
      </w:r>
    </w:p>
    <w:p w:rsidR="00E228CA" w:rsidRPr="00E228CA" w:rsidRDefault="00E228CA" w:rsidP="00453D9A">
      <w:pPr>
        <w:pStyle w:val="afff2"/>
        <w:numPr>
          <w:ilvl w:val="0"/>
          <w:numId w:val="18"/>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учет позиции партнера;</w:t>
      </w:r>
    </w:p>
    <w:p w:rsidR="00E228CA" w:rsidRPr="00E228CA" w:rsidRDefault="00E228CA" w:rsidP="00453D9A">
      <w:pPr>
        <w:pStyle w:val="afff2"/>
        <w:numPr>
          <w:ilvl w:val="0"/>
          <w:numId w:val="18"/>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организацию и осуществление сотрудничества;</w:t>
      </w:r>
    </w:p>
    <w:p w:rsidR="00E228CA" w:rsidRPr="00E228CA" w:rsidRDefault="00E228CA" w:rsidP="00453D9A">
      <w:pPr>
        <w:pStyle w:val="afff2"/>
        <w:numPr>
          <w:ilvl w:val="0"/>
          <w:numId w:val="18"/>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передачу информации и отображению предметного содержания;</w:t>
      </w:r>
    </w:p>
    <w:p w:rsidR="00E228CA" w:rsidRPr="00E228CA" w:rsidRDefault="00E228CA" w:rsidP="00453D9A">
      <w:pPr>
        <w:pStyle w:val="afff2"/>
        <w:numPr>
          <w:ilvl w:val="0"/>
          <w:numId w:val="18"/>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тренинги коммуникативных навыков;</w:t>
      </w:r>
    </w:p>
    <w:p w:rsidR="00E228CA" w:rsidRPr="00E228CA" w:rsidRDefault="00E228CA" w:rsidP="00453D9A">
      <w:pPr>
        <w:pStyle w:val="afff2"/>
        <w:numPr>
          <w:ilvl w:val="0"/>
          <w:numId w:val="18"/>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ролевые игры;</w:t>
      </w:r>
    </w:p>
    <w:p w:rsidR="00E228CA" w:rsidRPr="00E228CA" w:rsidRDefault="00E228CA" w:rsidP="00453D9A">
      <w:pPr>
        <w:pStyle w:val="afff2"/>
        <w:numPr>
          <w:ilvl w:val="0"/>
          <w:numId w:val="18"/>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групповые игры.</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Познавательные универсальные учебные действия:</w:t>
      </w:r>
    </w:p>
    <w:p w:rsidR="00E228CA" w:rsidRPr="00E228CA" w:rsidRDefault="00E228CA" w:rsidP="00453D9A">
      <w:pPr>
        <w:pStyle w:val="afff2"/>
        <w:numPr>
          <w:ilvl w:val="0"/>
          <w:numId w:val="19"/>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и проекты на выстраивание стратегии поиска решения задач;</w:t>
      </w:r>
    </w:p>
    <w:p w:rsidR="00E228CA" w:rsidRPr="00E228CA" w:rsidRDefault="00E228CA" w:rsidP="00453D9A">
      <w:pPr>
        <w:pStyle w:val="afff2"/>
        <w:numPr>
          <w:ilvl w:val="0"/>
          <w:numId w:val="19"/>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lastRenderedPageBreak/>
        <w:t>задачи и проекты на сериацию, сравнение, оценивание;</w:t>
      </w:r>
    </w:p>
    <w:p w:rsidR="00E228CA" w:rsidRPr="00E228CA" w:rsidRDefault="00E228CA" w:rsidP="00453D9A">
      <w:pPr>
        <w:pStyle w:val="afff2"/>
        <w:numPr>
          <w:ilvl w:val="0"/>
          <w:numId w:val="19"/>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и проекты на проведение эмпирического исследования;</w:t>
      </w:r>
    </w:p>
    <w:p w:rsidR="00E228CA" w:rsidRPr="00E228CA" w:rsidRDefault="00E228CA" w:rsidP="00453D9A">
      <w:pPr>
        <w:pStyle w:val="afff2"/>
        <w:numPr>
          <w:ilvl w:val="0"/>
          <w:numId w:val="19"/>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и проекты на проведение теоретического исследования;</w:t>
      </w:r>
    </w:p>
    <w:p w:rsidR="00E228CA" w:rsidRPr="00E228CA" w:rsidRDefault="00E228CA" w:rsidP="00453D9A">
      <w:pPr>
        <w:pStyle w:val="afff2"/>
        <w:numPr>
          <w:ilvl w:val="0"/>
          <w:numId w:val="19"/>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смысловое чтение.</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Регулятивные универсальные учебные действия:</w:t>
      </w:r>
    </w:p>
    <w:p w:rsidR="00E228CA" w:rsidRPr="00E228CA" w:rsidRDefault="00E228CA" w:rsidP="00453D9A">
      <w:pPr>
        <w:pStyle w:val="afff2"/>
        <w:numPr>
          <w:ilvl w:val="0"/>
          <w:numId w:val="20"/>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планирование;</w:t>
      </w:r>
    </w:p>
    <w:p w:rsidR="00E228CA" w:rsidRPr="00E228CA" w:rsidRDefault="00E228CA" w:rsidP="00453D9A">
      <w:pPr>
        <w:pStyle w:val="afff2"/>
        <w:numPr>
          <w:ilvl w:val="0"/>
          <w:numId w:val="20"/>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рефлексию;</w:t>
      </w:r>
    </w:p>
    <w:p w:rsidR="00E228CA" w:rsidRPr="00E228CA" w:rsidRDefault="00E228CA" w:rsidP="00453D9A">
      <w:pPr>
        <w:pStyle w:val="afff2"/>
        <w:numPr>
          <w:ilvl w:val="0"/>
          <w:numId w:val="20"/>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ориентировку в ситуации;</w:t>
      </w:r>
    </w:p>
    <w:p w:rsidR="00E228CA" w:rsidRPr="00E228CA" w:rsidRDefault="00E228CA" w:rsidP="00453D9A">
      <w:pPr>
        <w:pStyle w:val="afff2"/>
        <w:numPr>
          <w:ilvl w:val="0"/>
          <w:numId w:val="20"/>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прогнозирование;</w:t>
      </w:r>
    </w:p>
    <w:p w:rsidR="00E228CA" w:rsidRPr="00E228CA" w:rsidRDefault="00E228CA" w:rsidP="00453D9A">
      <w:pPr>
        <w:pStyle w:val="afff2"/>
        <w:numPr>
          <w:ilvl w:val="0"/>
          <w:numId w:val="20"/>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целеполагание;</w:t>
      </w:r>
    </w:p>
    <w:p w:rsidR="00E228CA" w:rsidRPr="00E228CA" w:rsidRDefault="00E228CA" w:rsidP="00453D9A">
      <w:pPr>
        <w:pStyle w:val="afff2"/>
        <w:numPr>
          <w:ilvl w:val="0"/>
          <w:numId w:val="20"/>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оценивание;</w:t>
      </w:r>
    </w:p>
    <w:p w:rsidR="00E228CA" w:rsidRPr="00E228CA" w:rsidRDefault="00E228CA" w:rsidP="00453D9A">
      <w:pPr>
        <w:pStyle w:val="afff2"/>
        <w:numPr>
          <w:ilvl w:val="0"/>
          <w:numId w:val="20"/>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принятие решения;</w:t>
      </w:r>
    </w:p>
    <w:p w:rsidR="00E228CA" w:rsidRPr="00E228CA" w:rsidRDefault="00E228CA" w:rsidP="00453D9A">
      <w:pPr>
        <w:pStyle w:val="afff2"/>
        <w:numPr>
          <w:ilvl w:val="0"/>
          <w:numId w:val="20"/>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самоконтроль;</w:t>
      </w:r>
    </w:p>
    <w:p w:rsidR="00E228CA" w:rsidRPr="00E228CA" w:rsidRDefault="00E228CA" w:rsidP="00453D9A">
      <w:pPr>
        <w:pStyle w:val="afff2"/>
        <w:numPr>
          <w:ilvl w:val="0"/>
          <w:numId w:val="20"/>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задачи на коррекцию.</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Развитию регулятивных универсальных учебных действий способствует также использование в учебном процессе системы таких индивидуальных или групповых учебных заданий, которые наделяют учащихся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Примерами такого рода заданий могут служить: подготовка спортивного праздника (концерта, выставки поделок и т.п.) для младших школьников; подготовка материалов для внутришкольного сайта (стенгазеты, выставки и т.д.); ведение читательских дневников, дневников самонаблюдений, дневников наблюдений за природными явлениями; ведение протоколов выполнения учебного задания; выполнение различных творческих работ, предусматривающих сбор и обработку информации, подготовку предварительного наброска, черновой и окончательной версий, обсуждение и презентацию</w:t>
      </w:r>
      <w:r w:rsidR="006B66A9" w:rsidRPr="00E228CA">
        <w:rPr>
          <w:rFonts w:ascii="Times New Roman" w:hAnsi="Times New Roman" w:cs="Times New Roman"/>
          <w:sz w:val="24"/>
          <w:szCs w:val="24"/>
        </w:rPr>
        <w:footnoteReference w:id="2"/>
      </w:r>
      <w:r w:rsidR="006B66A9" w:rsidRPr="00E228CA">
        <w:rPr>
          <w:rFonts w:ascii="Times New Roman" w:hAnsi="Times New Roman" w:cs="Times New Roman"/>
          <w:sz w:val="24"/>
          <w:szCs w:val="24"/>
        </w:rPr>
        <w:t>.</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Одним из путей повышения мотивации и эффективности учебной деятельности в основной школе является включение учащихся в учебно-исследовательскую и проектную деятельность, имеющую следующие особенности:</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1)</w:t>
      </w:r>
      <w:r w:rsidRPr="00E228CA">
        <w:rPr>
          <w:rFonts w:ascii="Times New Roman" w:hAnsi="Times New Roman" w:cs="Times New Roman"/>
          <w:sz w:val="24"/>
          <w:szCs w:val="24"/>
        </w:rPr>
        <w:tab/>
        <w:t>цели и задачи этих видов деятельности учащихся определяются как их личностными мотивами, так и социальными. Это означает, что такая деятельность должна быть направлена не только на повышение компетентности подростков в предметной области определенных учебных дисциплин, не только на развитие их способностей, но и на создание продукта, имеющего значимость для других;</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2)</w:t>
      </w:r>
      <w:r w:rsidRPr="00E228CA">
        <w:rPr>
          <w:rFonts w:ascii="Times New Roman" w:hAnsi="Times New Roman" w:cs="Times New Roman"/>
          <w:sz w:val="24"/>
          <w:szCs w:val="24"/>
        </w:rPr>
        <w:tab/>
        <w:t>учебно-исследовательская и проектная деятельность должна быть организована таким образом, чтобы учащиеся смогли реализовать свои потребности в общении со значимыми, референтными группами одноклассников, учителей и т.д. Строя различного рода отношений в ходе целенаправленной, поисковой, творческой и продуктивной деятельности, подростки овладевают нормами взаимоотношений с разными людьми, умениями переходить от одного вида общения к другому, приобретают навыки индивидуальной самостоятельной работы и сотрудничества в коллективе;</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3)</w:t>
      </w:r>
      <w:r w:rsidRPr="00E228CA">
        <w:rPr>
          <w:rFonts w:ascii="Times New Roman" w:hAnsi="Times New Roman" w:cs="Times New Roman"/>
          <w:sz w:val="24"/>
          <w:szCs w:val="24"/>
        </w:rPr>
        <w:tab/>
        <w:t>организация учебно-исследовательских и проектных работ школьников обеспечивает сочетание различных видов познавательной деятельности. В этих видах деятельности могут быть востребованы практически любые способности подростков, реализованы личные пристрастия к тому или иному виду деятельности.</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При построении учебно-исследовательского процесса учителю важно помнить:</w:t>
      </w:r>
    </w:p>
    <w:p w:rsidR="00E228CA" w:rsidRPr="00E228CA" w:rsidRDefault="00E228CA" w:rsidP="00453D9A">
      <w:pPr>
        <w:pStyle w:val="afff2"/>
        <w:numPr>
          <w:ilvl w:val="0"/>
          <w:numId w:val="22"/>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выбор темы исследования, на самом деле интересной для ученика и совпадающей с кругом интереса учителя;</w:t>
      </w:r>
    </w:p>
    <w:p w:rsidR="00E228CA" w:rsidRPr="00E228CA" w:rsidRDefault="00E228CA" w:rsidP="00453D9A">
      <w:pPr>
        <w:pStyle w:val="afff2"/>
        <w:numPr>
          <w:ilvl w:val="0"/>
          <w:numId w:val="22"/>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хорошее осознание учеником сути проблемы, иначе весь ход поиска ее решения будет бессмыслен, даже если он будет проведен учителем безукоризненно правильно;</w:t>
      </w:r>
    </w:p>
    <w:p w:rsidR="00E228CA" w:rsidRPr="00E228CA" w:rsidRDefault="00E228CA" w:rsidP="00453D9A">
      <w:pPr>
        <w:pStyle w:val="afff2"/>
        <w:numPr>
          <w:ilvl w:val="0"/>
          <w:numId w:val="22"/>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lastRenderedPageBreak/>
        <w:t>организация хода работы над раскрытием проблемы исследования во взаимоответственности и взаимопомощи учителя и ученика друг перед другом;</w:t>
      </w:r>
    </w:p>
    <w:p w:rsidR="00E228CA" w:rsidRPr="00E228CA" w:rsidRDefault="00E228CA" w:rsidP="00453D9A">
      <w:pPr>
        <w:pStyle w:val="afff2"/>
        <w:numPr>
          <w:ilvl w:val="0"/>
          <w:numId w:val="22"/>
        </w:numPr>
        <w:ind w:left="0"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раскрытие проблемы в первую очередь должно приносить что-то новое ученику, а уже потом науке.</w:t>
      </w:r>
    </w:p>
    <w:p w:rsidR="00E228CA" w:rsidRPr="00E228CA" w:rsidRDefault="00E228CA" w:rsidP="00E228CA">
      <w:pPr>
        <w:spacing w:after="0" w:line="240" w:lineRule="auto"/>
        <w:ind w:firstLine="510"/>
        <w:jc w:val="both"/>
        <w:rPr>
          <w:rFonts w:ascii="Times New Roman" w:hAnsi="Times New Roman" w:cs="Times New Roman"/>
          <w:snapToGrid w:val="0"/>
          <w:sz w:val="24"/>
          <w:szCs w:val="24"/>
        </w:rPr>
      </w:pPr>
      <w:r w:rsidRPr="00E228CA">
        <w:rPr>
          <w:rFonts w:ascii="Times New Roman" w:hAnsi="Times New Roman" w:cs="Times New Roman"/>
          <w:sz w:val="24"/>
          <w:szCs w:val="24"/>
        </w:rPr>
        <w:t xml:space="preserve"> </w:t>
      </w:r>
      <w:r w:rsidRPr="00E228CA">
        <w:rPr>
          <w:rFonts w:ascii="Times New Roman" w:hAnsi="Times New Roman" w:cs="Times New Roman"/>
          <w:snapToGrid w:val="0"/>
          <w:sz w:val="24"/>
          <w:szCs w:val="24"/>
        </w:rPr>
        <w:t>Учебно-исследовательская и проектная деятельность имеют как общие, так и специфические черты.</w:t>
      </w:r>
    </w:p>
    <w:p w:rsidR="00E228CA" w:rsidRPr="00E228CA" w:rsidRDefault="00E228CA" w:rsidP="00E228CA">
      <w:pPr>
        <w:spacing w:after="0" w:line="240" w:lineRule="auto"/>
        <w:ind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 xml:space="preserve">К </w:t>
      </w:r>
      <w:r w:rsidRPr="00E228CA">
        <w:rPr>
          <w:rFonts w:ascii="Times New Roman" w:hAnsi="Times New Roman" w:cs="Times New Roman"/>
          <w:i/>
          <w:snapToGrid w:val="0"/>
          <w:sz w:val="24"/>
          <w:szCs w:val="24"/>
        </w:rPr>
        <w:t>общим характеристикам</w:t>
      </w:r>
      <w:r w:rsidRPr="00E228CA">
        <w:rPr>
          <w:rFonts w:ascii="Times New Roman" w:hAnsi="Times New Roman" w:cs="Times New Roman"/>
          <w:snapToGrid w:val="0"/>
          <w:sz w:val="24"/>
          <w:szCs w:val="24"/>
        </w:rPr>
        <w:t xml:space="preserve"> следует отнести:</w:t>
      </w:r>
    </w:p>
    <w:p w:rsidR="00E228CA" w:rsidRPr="00E228CA" w:rsidRDefault="00E228CA" w:rsidP="00453D9A">
      <w:pPr>
        <w:numPr>
          <w:ilvl w:val="0"/>
          <w:numId w:val="21"/>
        </w:numPr>
        <w:spacing w:after="0" w:line="240" w:lineRule="auto"/>
        <w:ind w:left="0"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практически значимые цели и задачи учебно-исследовательской и проектной деятельности;</w:t>
      </w:r>
    </w:p>
    <w:p w:rsidR="00CB7570" w:rsidRPr="00E228CA" w:rsidRDefault="00E228CA" w:rsidP="00E228CA">
      <w:pPr>
        <w:tabs>
          <w:tab w:val="left" w:leader="dot" w:pos="624"/>
        </w:tabs>
        <w:spacing w:after="0" w:line="240" w:lineRule="auto"/>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структуру проектной и учебно-исследовательской деятельности, которая включает общие компоненты: анализ актуальности проводимого исследования; целеполагание, формулировку задач, которые следует решить; выбор средств и методов, адекватных поставленным целям; планирование, определение последовательности и сроков работ;</w:t>
      </w:r>
    </w:p>
    <w:p w:rsidR="00E228CA" w:rsidRPr="00E228CA" w:rsidRDefault="00E228CA" w:rsidP="00453D9A">
      <w:pPr>
        <w:numPr>
          <w:ilvl w:val="0"/>
          <w:numId w:val="21"/>
        </w:numPr>
        <w:spacing w:after="0" w:line="240" w:lineRule="auto"/>
        <w:ind w:left="0"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проведение проектных работ или исследования; оформление результатов работ в соответствии с замыслом проекта или целями исследования; представление результатов в соответствующем использованию виде;</w:t>
      </w:r>
    </w:p>
    <w:p w:rsidR="00E228CA" w:rsidRPr="00E228CA" w:rsidRDefault="00E228CA" w:rsidP="00453D9A">
      <w:pPr>
        <w:numPr>
          <w:ilvl w:val="0"/>
          <w:numId w:val="21"/>
        </w:numPr>
        <w:spacing w:after="0" w:line="240" w:lineRule="auto"/>
        <w:ind w:left="0"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компетентность в выбранной сфере исследования, творческую активность, собранность, аккуратность, целеустремленность, высокую мотивацию;</w:t>
      </w:r>
    </w:p>
    <w:p w:rsidR="00E228CA" w:rsidRPr="00E228CA" w:rsidRDefault="00E228CA" w:rsidP="00453D9A">
      <w:pPr>
        <w:numPr>
          <w:ilvl w:val="0"/>
          <w:numId w:val="21"/>
        </w:numPr>
        <w:spacing w:after="0" w:line="240" w:lineRule="auto"/>
        <w:ind w:left="0"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итогами проектной и учебно-исследовательской деятельности следует считать не столько предметные результаты, сколько интеллектуальное, личностное развитие школьников, рост их компетентности в выбранной для исследования или проекта сфере, формирование умения сотрудничать в коллективе и самостоятельно работать, уяснение сущности творческой исследовательской и проектной работы, которая рассматривается как показатель успешности (неуспешности) исследовательской деятельности.</w:t>
      </w:r>
    </w:p>
    <w:p w:rsidR="00E228CA" w:rsidRPr="00E228CA" w:rsidRDefault="00E228CA" w:rsidP="00E228CA">
      <w:pPr>
        <w:spacing w:after="0" w:line="240" w:lineRule="auto"/>
        <w:ind w:firstLine="510"/>
        <w:jc w:val="both"/>
        <w:rPr>
          <w:rFonts w:ascii="Times New Roman" w:hAnsi="Times New Roman" w:cs="Times New Roman"/>
          <w:snapToGrid w:val="0"/>
          <w:sz w:val="24"/>
          <w:szCs w:val="24"/>
        </w:rPr>
      </w:pPr>
      <w:r w:rsidRPr="00E228CA">
        <w:rPr>
          <w:rFonts w:ascii="Times New Roman" w:hAnsi="Times New Roman" w:cs="Times New Roman"/>
          <w:i/>
          <w:snapToGrid w:val="0"/>
          <w:sz w:val="24"/>
          <w:szCs w:val="24"/>
        </w:rPr>
        <w:t>Специфические черты (различия)</w:t>
      </w:r>
      <w:r w:rsidRPr="00E228CA">
        <w:rPr>
          <w:rFonts w:ascii="Times New Roman" w:hAnsi="Times New Roman" w:cs="Times New Roman"/>
          <w:snapToGrid w:val="0"/>
          <w:sz w:val="24"/>
          <w:szCs w:val="24"/>
        </w:rPr>
        <w:t xml:space="preserve"> проектной и учебно-исследовательской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E228CA" w:rsidRPr="00E228CA" w:rsidTr="00E228CA">
        <w:tc>
          <w:tcPr>
            <w:tcW w:w="4785" w:type="dxa"/>
          </w:tcPr>
          <w:p w:rsidR="00E228CA" w:rsidRPr="00E228CA" w:rsidRDefault="00E228CA" w:rsidP="00E228CA">
            <w:pPr>
              <w:spacing w:after="0" w:line="240" w:lineRule="auto"/>
              <w:ind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Проектная деятельность</w:t>
            </w:r>
          </w:p>
        </w:tc>
        <w:tc>
          <w:tcPr>
            <w:tcW w:w="4786" w:type="dxa"/>
          </w:tcPr>
          <w:p w:rsidR="00E228CA" w:rsidRPr="00E228CA" w:rsidRDefault="00E228CA" w:rsidP="00E228CA">
            <w:pPr>
              <w:spacing w:after="0" w:line="240" w:lineRule="auto"/>
              <w:ind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Учебно-исследовательская деятельность</w:t>
            </w:r>
          </w:p>
        </w:tc>
      </w:tr>
      <w:tr w:rsidR="00E228CA" w:rsidRPr="00E228CA" w:rsidTr="00E228CA">
        <w:tc>
          <w:tcPr>
            <w:tcW w:w="4785" w:type="dxa"/>
          </w:tcPr>
          <w:p w:rsidR="00E228CA" w:rsidRPr="00E228CA" w:rsidRDefault="00E228CA" w:rsidP="00E228CA">
            <w:pPr>
              <w:spacing w:after="0" w:line="240" w:lineRule="auto"/>
              <w:ind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Проект направлен на получение конкретного запланированного результата – продукта, обладающего определенными свойствами, и который необходим для конкретного использования.</w:t>
            </w:r>
          </w:p>
        </w:tc>
        <w:tc>
          <w:tcPr>
            <w:tcW w:w="4786" w:type="dxa"/>
          </w:tcPr>
          <w:p w:rsidR="00E228CA" w:rsidRPr="00E228CA" w:rsidRDefault="00E228CA" w:rsidP="00E228CA">
            <w:pPr>
              <w:spacing w:after="0" w:line="240" w:lineRule="auto"/>
              <w:ind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В ходе исследования организуется поиск в какой-то области, формулируются отдельные характеристики итогов работ. Отрицательный результат есть тоже результат.</w:t>
            </w:r>
          </w:p>
        </w:tc>
      </w:tr>
      <w:tr w:rsidR="00E228CA" w:rsidRPr="00E228CA" w:rsidTr="00E228CA">
        <w:tc>
          <w:tcPr>
            <w:tcW w:w="4785" w:type="dxa"/>
          </w:tcPr>
          <w:p w:rsidR="00E228CA" w:rsidRPr="00E228CA" w:rsidRDefault="00E228CA" w:rsidP="00E228CA">
            <w:pPr>
              <w:spacing w:after="0" w:line="240" w:lineRule="auto"/>
              <w:ind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Реализацию проектных работ предваряет представление о будущем проекте, планирование процесса создания продукта и реализации этого плана. Результат проекта должен быть точно соотнесен со всеми характеристиками, сформулированными в его замысле.</w:t>
            </w:r>
          </w:p>
        </w:tc>
        <w:tc>
          <w:tcPr>
            <w:tcW w:w="4786" w:type="dxa"/>
          </w:tcPr>
          <w:p w:rsidR="00E228CA" w:rsidRPr="00E228CA" w:rsidRDefault="00E228CA" w:rsidP="00E228CA">
            <w:pPr>
              <w:spacing w:after="0" w:line="240" w:lineRule="auto"/>
              <w:ind w:firstLine="510"/>
              <w:jc w:val="both"/>
              <w:rPr>
                <w:rFonts w:ascii="Times New Roman" w:hAnsi="Times New Roman" w:cs="Times New Roman"/>
                <w:snapToGrid w:val="0"/>
                <w:sz w:val="24"/>
                <w:szCs w:val="24"/>
              </w:rPr>
            </w:pPr>
            <w:r w:rsidRPr="00E228CA">
              <w:rPr>
                <w:rFonts w:ascii="Times New Roman" w:hAnsi="Times New Roman" w:cs="Times New Roman"/>
                <w:snapToGrid w:val="0"/>
                <w:sz w:val="24"/>
                <w:szCs w:val="24"/>
              </w:rPr>
              <w:t>Логика построения исследовательской деятельности включает формулировку проблемы исследования, выдвижение гипотезы (для решения этой проблемы) и последующую экспериментальную или модельную проверку выдвинутых предположений.</w:t>
            </w:r>
          </w:p>
        </w:tc>
      </w:tr>
    </w:tbl>
    <w:p w:rsidR="00E228CA" w:rsidRPr="00E228CA" w:rsidRDefault="00E228CA" w:rsidP="00E228CA">
      <w:pPr>
        <w:pStyle w:val="afff2"/>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Pr="00E228CA">
        <w:rPr>
          <w:rFonts w:ascii="Times New Roman" w:hAnsi="Times New Roman" w:cs="Times New Roman"/>
          <w:sz w:val="24"/>
          <w:szCs w:val="24"/>
        </w:rPr>
        <w:t>В ходе развития универсальных учебных действий большое значение придается проектным формам работы, где помимо направленности на конкретную проблему (задачу), создания определенного продукта, межпредметных связей, соединения теории и практики, обеспечивается совместное планирование деятельности учителем и учащимися. Существенно, что необходимые для решения задачи или создания продукта конкретные сведения или знания должны быть найдены самими учащимися. При этом изменяется роль учителя – из простого транслятора знаний он становится действительным организатором совместной работы с учениками, способствуя переходу к реальному сотрудничеству в ходе овладения знаниями.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Типология форм организации проектной деятельности учащихся (проектов) в образовательном учреждении может быть представлена по следующим основаниям:</w:t>
      </w:r>
    </w:p>
    <w:p w:rsidR="00E228CA" w:rsidRPr="00E228CA" w:rsidRDefault="00E228CA" w:rsidP="00453D9A">
      <w:pPr>
        <w:numPr>
          <w:ilvl w:val="0"/>
          <w:numId w:val="23"/>
        </w:numPr>
        <w:spacing w:after="0" w:line="240" w:lineRule="auto"/>
        <w:ind w:left="0" w:firstLine="510"/>
        <w:jc w:val="both"/>
        <w:rPr>
          <w:rFonts w:ascii="Times New Roman" w:hAnsi="Times New Roman" w:cs="Times New Roman"/>
          <w:sz w:val="24"/>
          <w:szCs w:val="24"/>
        </w:rPr>
      </w:pPr>
      <w:r w:rsidRPr="00E228CA">
        <w:rPr>
          <w:rFonts w:ascii="Times New Roman" w:hAnsi="Times New Roman" w:cs="Times New Roman"/>
          <w:sz w:val="24"/>
          <w:szCs w:val="24"/>
        </w:rPr>
        <w:t>видам проектов (информационный (поисковый), исследовательский, творческий, социальный, прикладной (практико- ориентированный), игровой (ролевой) проекты, инновационный (предполагающий организационно-экономический механизм внедрения);</w:t>
      </w:r>
    </w:p>
    <w:p w:rsidR="00E228CA" w:rsidRPr="00E228CA" w:rsidRDefault="00E228CA" w:rsidP="00453D9A">
      <w:pPr>
        <w:numPr>
          <w:ilvl w:val="0"/>
          <w:numId w:val="23"/>
        </w:numPr>
        <w:spacing w:after="0" w:line="240" w:lineRule="auto"/>
        <w:ind w:left="0"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по содержанию (монопредметный, метапредметный, относящийся к области знаний (нескольким областям), относящийся к области деятельности и пр.); </w:t>
      </w:r>
    </w:p>
    <w:p w:rsidR="00E228CA" w:rsidRPr="00E228CA" w:rsidRDefault="00E228CA" w:rsidP="00453D9A">
      <w:pPr>
        <w:numPr>
          <w:ilvl w:val="0"/>
          <w:numId w:val="23"/>
        </w:numPr>
        <w:spacing w:after="0" w:line="240" w:lineRule="auto"/>
        <w:ind w:left="0"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по количеству участников (индивидуальный, парный, малогрупповой (до 5 человек), групповой (до 15 человек), коллективный (класс и более в рамках школы), муниципальный, городской, всероссийский, международный, сетевой (в рамках сложившейся партнерской сети, в т.ч. в Интернет);</w:t>
      </w:r>
    </w:p>
    <w:p w:rsidR="00E228CA" w:rsidRPr="00E228CA" w:rsidRDefault="00E228CA" w:rsidP="00453D9A">
      <w:pPr>
        <w:numPr>
          <w:ilvl w:val="0"/>
          <w:numId w:val="23"/>
        </w:numPr>
        <w:spacing w:after="0" w:line="240" w:lineRule="auto"/>
        <w:ind w:left="0"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по длительности (продолжительности) проекта (от проект-урок до вертикального многолетнего проекта); </w:t>
      </w:r>
    </w:p>
    <w:p w:rsidR="00E228CA" w:rsidRPr="00E228CA" w:rsidRDefault="00E228CA" w:rsidP="00453D9A">
      <w:pPr>
        <w:numPr>
          <w:ilvl w:val="0"/>
          <w:numId w:val="23"/>
        </w:numPr>
        <w:spacing w:after="0" w:line="240" w:lineRule="auto"/>
        <w:ind w:left="0" w:firstLine="510"/>
        <w:jc w:val="both"/>
        <w:rPr>
          <w:rFonts w:ascii="Times New Roman" w:hAnsi="Times New Roman" w:cs="Times New Roman"/>
          <w:sz w:val="24"/>
          <w:szCs w:val="24"/>
        </w:rPr>
      </w:pPr>
      <w:r w:rsidRPr="00E228CA">
        <w:rPr>
          <w:rFonts w:ascii="Times New Roman" w:hAnsi="Times New Roman" w:cs="Times New Roman"/>
          <w:sz w:val="24"/>
          <w:szCs w:val="24"/>
        </w:rPr>
        <w:t>по дидактической цели (ознакомление обучающихся с методами и технологиями проектной деятельности, обеспечение индивидуализации и дифференциации обучения, поддержка мотивации в обучении, реализация потенциала личности и пр.).</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ab/>
        <w:t>Особое значение для развития УУД в основной школе имеет персональный проект. Если все выше названные типы и виды проектов могут быть использованы как в урочной, так и во внеурочной деятельности, то персональный проект следует рассматривать, прежде всего, как форму внеурочной деятельности по развитию УУД в основной школе.</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Персональный проект — это самостоятельная работа, осуществляемая учащимся на протяжении длительного периода, возможно в течение всего учебного года. Приступая к такой работе, автор проекта самостоятельно или с помощью педагога составляет план предстоящей работы. Умение планировать и работать по плану — это важнейшие УУД, которым должен овладеть школьник. Одной из особенностей работы над персональным проектом является смыслообразование и самоопределение хода и результата работы. Это позволяет, на основе самоанализа, увидеть допущенные просчеты (на первых порах — это переоценка собственных сил, неправильное распределение времени, неумение работать с информацией, во время обратиться за помощью), найти оптимальные способы их устранения, провести коррекцию и обеспечить достижение поставленной цели. Такой опыт представляется очень важным, а его, к сожалению, часто не хватает не только школьникам, но и вполне взрослым людям.</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Проектная форма сотрудничества предполагает совокупность способов, направленных не только на обмен информацией и действиями, но и на тонкую организацию совместной деятельности партнеров, ориентированной на удовлетворение их эмоционально-психологических потребностей на основе развития соответствующих УУД, а именно: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 xml:space="preserve">оказывать поддержку и содействие тем, от кого зависит достижение цели;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 xml:space="preserve">обеспечивать бесконфликтную совместную работу в группе;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 xml:space="preserve">устанавливать с партнерами отношения взаимопонимания;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 xml:space="preserve">проводить эффективные групповые обсуждения;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 xml:space="preserve">обеспечивать обмен знаниями между членами группы для принятия эффективных совместных решений;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 xml:space="preserve">четко формулировать цели группы и позволять ее участникам проявлять инициативу для достижения этих целей;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адекватно реагировать на нужды других.</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В ходе проектной деятельности самым важным и самым трудным является постановка цели своей работы. Помощь педагога необходима, главным образом, на этапе осмысления проблемы и постановки цели: необходимо помочь автору будущего проекта найти ответ на вопрос, зачем я собираюсь делать этот проект. Ответив на этот вопрос, ученик определяет цель своей работы. Затем, возникает вопрос, что для этого следует сделать. Решив его, ученик увидит задачи своей работы.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Следующий шаг — как это делать. Поняв это, ученик выберет способы, которые будет использовать при создании проекта. Также необходимо заранее решить, чего ты хочешь добиться в итоге. Это поможет представить себе ожидаемый результат. Только продумав все эти вопросы, можно приступать к работе. </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Проектная деятельность способствует развитию адекватной самооценки, формированию позитивной Я-концепции (опыт интересной работы и публичной демонстрации ее результатов); развитию информационной компетентности. При правильной организации именно групповые формы учебной деятельности помогают формированию у учащихся уважительного отношения к мнению одноклассников, воспитывают в них терпимость, открытость, тактичность, готовность прийти на помощь и другие ценные личностные качества.</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lastRenderedPageBreak/>
        <w:t>Для успешного осуществления учебно-исследовательской деятельности учащиеся должны овладеть следующими действиями:</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постановка проблемы и аргументирование ее актуальности;</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формулировка гипотезы исследования и раскрытие замысла – сущности будущей деятельности;</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планирование исследовательских работ и выбор необходимого инструментария;</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собственно проведение исследования с обязательным поэтапным контролем и коррекцией результатов работ;</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оформление результатов учебно-исследовательской деятельности как конечного продукта;</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w:t>
      </w:r>
      <w:r w:rsidRPr="00E228CA">
        <w:rPr>
          <w:rFonts w:ascii="Times New Roman" w:hAnsi="Times New Roman" w:cs="Times New Roman"/>
          <w:sz w:val="24"/>
          <w:szCs w:val="24"/>
        </w:rPr>
        <w:tab/>
        <w:t>представление результатов исследования широкому кругу заинтересованных лиц для обсуждения и возможного дальнейшего практического использования.</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Специфика учебно-исследовательской деятельности определяет многообразие форм ее организации. В зависимости от урочных и внеурочных занятий учебно-исследовательская деятельность может приобретать разные формы.</w:t>
      </w:r>
    </w:p>
    <w:p w:rsidR="00E228CA" w:rsidRPr="00E228CA" w:rsidRDefault="00E228CA" w:rsidP="00E228CA">
      <w:pPr>
        <w:pStyle w:val="afff2"/>
        <w:ind w:firstLine="510"/>
        <w:jc w:val="both"/>
        <w:outlineLvl w:val="0"/>
        <w:rPr>
          <w:rFonts w:ascii="Times New Roman" w:hAnsi="Times New Roman" w:cs="Times New Roman"/>
          <w:i/>
          <w:sz w:val="24"/>
          <w:szCs w:val="24"/>
        </w:rPr>
      </w:pPr>
      <w:r w:rsidRPr="00E228CA">
        <w:rPr>
          <w:rFonts w:ascii="Times New Roman" w:hAnsi="Times New Roman" w:cs="Times New Roman"/>
          <w:i/>
          <w:sz w:val="24"/>
          <w:szCs w:val="24"/>
        </w:rPr>
        <w:t>Формы организации учебно-исследовательской деятельности на урочных занятиях могут быть следующими:</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урок – исследование, урок – лаборатория, урок – творческий отчёт, урок изобретательства, урок - «Удивительное рядом», урок – рассказ об учёных, урок – защита исследовательских проектов, урок – экспертиза, урок - «Патент на открытие», урок открытых мыслей;</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домашнее задание исследовательского характера может сочетать в себе разнообразные виды, причём позволяет провести учебное исследование, достаточно протяжённое во времени;</w:t>
      </w:r>
    </w:p>
    <w:p w:rsidR="00E228CA" w:rsidRPr="00E228CA" w:rsidRDefault="00E228CA" w:rsidP="00E228CA">
      <w:pPr>
        <w:pStyle w:val="afff2"/>
        <w:ind w:firstLine="510"/>
        <w:jc w:val="both"/>
        <w:outlineLvl w:val="0"/>
        <w:rPr>
          <w:rFonts w:ascii="Times New Roman" w:hAnsi="Times New Roman" w:cs="Times New Roman"/>
          <w:i/>
          <w:sz w:val="24"/>
          <w:szCs w:val="24"/>
        </w:rPr>
      </w:pPr>
      <w:r w:rsidRPr="00E228CA">
        <w:rPr>
          <w:rFonts w:ascii="Times New Roman" w:hAnsi="Times New Roman" w:cs="Times New Roman"/>
          <w:i/>
          <w:sz w:val="24"/>
          <w:szCs w:val="24"/>
        </w:rPr>
        <w:t>Формы организации учебно-исследовательской деятельности на внеурочных занятиях могут быть следующими:</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исследовательская практика учащихся;</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образовательные экспедиции - походы, поездки, экскурсии с чётко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факультативные занятия, предполагающие углублённое изучение предмета, дают большие возможности для реализации на них учебно-исследовательской деятельности старшеклассников;</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ученическое научно-исследовательское общество - форма внеурочной деятельности, которая сочетает в себе работу над учебными исследованиями, коллективное обсуждение промежуточных и итоговых результатов этой работы, организацию круглых столов, дискуссий, дебатов, интеллектуальных игр, публичных защит, конференций и др., а также встречи с представителями науки и образования, экскурсии в учреждения науки и образования, сотрудничество с УНИО других школ;</w:t>
      </w:r>
    </w:p>
    <w:p w:rsidR="00E228CA" w:rsidRPr="00E228CA" w:rsidRDefault="00E228CA" w:rsidP="00E228CA">
      <w:pPr>
        <w:pStyle w:val="afff2"/>
        <w:ind w:firstLine="510"/>
        <w:jc w:val="both"/>
        <w:outlineLvl w:val="0"/>
        <w:rPr>
          <w:rFonts w:ascii="Times New Roman" w:hAnsi="Times New Roman" w:cs="Times New Roman"/>
          <w:sz w:val="24"/>
          <w:szCs w:val="24"/>
        </w:rPr>
      </w:pPr>
      <w:r w:rsidRPr="00E228CA">
        <w:rPr>
          <w:rFonts w:ascii="Times New Roman" w:hAnsi="Times New Roman" w:cs="Times New Roman"/>
          <w:sz w:val="24"/>
          <w:szCs w:val="24"/>
        </w:rPr>
        <w:t xml:space="preserve">участие старшеклассников в олимпиадах, конкурсах, конференциях, в т. ч.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 </w:t>
      </w:r>
    </w:p>
    <w:p w:rsidR="00E228CA" w:rsidRPr="00E228CA" w:rsidRDefault="00E228CA" w:rsidP="00E228CA">
      <w:pPr>
        <w:spacing w:after="0" w:line="240" w:lineRule="auto"/>
        <w:ind w:firstLine="510"/>
        <w:jc w:val="both"/>
        <w:rPr>
          <w:rFonts w:ascii="Times New Roman" w:hAnsi="Times New Roman" w:cs="Times New Roman"/>
          <w:b/>
          <w:sz w:val="24"/>
          <w:szCs w:val="24"/>
        </w:rPr>
      </w:pPr>
    </w:p>
    <w:p w:rsidR="00E228CA" w:rsidRPr="00E228CA" w:rsidRDefault="00E228CA" w:rsidP="00E228CA">
      <w:pPr>
        <w:pStyle w:val="Zag1"/>
        <w:tabs>
          <w:tab w:val="left" w:leader="dot" w:pos="624"/>
        </w:tabs>
        <w:spacing w:after="0" w:line="240" w:lineRule="auto"/>
        <w:ind w:firstLine="510"/>
        <w:outlineLvl w:val="0"/>
        <w:rPr>
          <w:rStyle w:val="Zag11"/>
          <w:rFonts w:eastAsia="@Arial Unicode MS"/>
          <w:smallCaps/>
          <w:color w:val="auto"/>
          <w:lang w:val="ru-RU"/>
        </w:rPr>
      </w:pPr>
      <w:r w:rsidRPr="00E228CA">
        <w:rPr>
          <w:rStyle w:val="Zag11"/>
          <w:rFonts w:eastAsia="@Arial Unicode MS"/>
          <w:smallCaps/>
          <w:color w:val="auto"/>
          <w:lang w:val="ru-RU"/>
        </w:rPr>
        <w:t>2.2. Программы отдельных учебных предметов, курсов</w:t>
      </w:r>
    </w:p>
    <w:p w:rsidR="00E228CA" w:rsidRPr="00E228CA" w:rsidRDefault="00E228CA" w:rsidP="00E228CA">
      <w:pPr>
        <w:pStyle w:val="Zag1"/>
        <w:tabs>
          <w:tab w:val="left" w:leader="dot" w:pos="624"/>
        </w:tabs>
        <w:spacing w:after="0" w:line="240" w:lineRule="auto"/>
        <w:ind w:firstLine="510"/>
        <w:outlineLvl w:val="0"/>
        <w:rPr>
          <w:rStyle w:val="Zag11"/>
          <w:rFonts w:eastAsia="@Arial Unicode MS"/>
          <w:smallCaps/>
          <w:color w:val="auto"/>
          <w:lang w:val="ru-RU"/>
        </w:rPr>
      </w:pPr>
      <w:r w:rsidRPr="00E228CA">
        <w:rPr>
          <w:rStyle w:val="Zag11"/>
          <w:rFonts w:eastAsia="@Arial Unicode MS"/>
          <w:smallCaps/>
          <w:color w:val="auto"/>
          <w:lang w:val="ru-RU"/>
        </w:rPr>
        <w:t>2.2.1. Общие положения.</w:t>
      </w:r>
    </w:p>
    <w:p w:rsidR="00E228CA" w:rsidRPr="00E228CA" w:rsidRDefault="00E228CA" w:rsidP="00E228CA">
      <w:pPr>
        <w:tabs>
          <w:tab w:val="left" w:leader="dot" w:pos="624"/>
        </w:tabs>
        <w:spacing w:after="0" w:line="240" w:lineRule="auto"/>
        <w:ind w:firstLine="510"/>
        <w:jc w:val="both"/>
        <w:rPr>
          <w:rStyle w:val="Zag11"/>
          <w:rFonts w:ascii="Times New Roman" w:eastAsia="@Arial Unicode MS" w:hAnsi="Times New Roman" w:cs="Times New Roman"/>
          <w:sz w:val="24"/>
          <w:szCs w:val="24"/>
        </w:rPr>
      </w:pPr>
      <w:r w:rsidRPr="00E228CA">
        <w:rPr>
          <w:rStyle w:val="Zag11"/>
          <w:rFonts w:ascii="Times New Roman" w:eastAsia="@Arial Unicode MS" w:hAnsi="Times New Roman" w:cs="Times New Roman"/>
          <w:sz w:val="24"/>
          <w:szCs w:val="24"/>
        </w:rPr>
        <w:t>Программы по учебным предметам включают:</w:t>
      </w:r>
    </w:p>
    <w:p w:rsidR="00E228CA" w:rsidRPr="00E228CA" w:rsidRDefault="00E228CA" w:rsidP="00E228CA">
      <w:pPr>
        <w:pStyle w:val="dash0410005f0431005f0437005f0430005f0446005f0020005f0441005f043f005f0438005f0441005f043a005f0430"/>
        <w:ind w:left="0" w:firstLine="510"/>
      </w:pPr>
      <w:r w:rsidRPr="00E228CA">
        <w:rPr>
          <w:rStyle w:val="dash0410005f0431005f0437005f0430005f0446005f0020005f0441005f043f005f0438005f0441005f043a005f0430005f005fchar1char1"/>
        </w:rPr>
        <w:t>1) пояснительную записку, в которой конкретизируются общие цели основного общего образования с учётом специфики учебного предмета;</w:t>
      </w:r>
    </w:p>
    <w:p w:rsidR="00E228CA" w:rsidRPr="00E228CA" w:rsidRDefault="00E228CA" w:rsidP="00E228CA">
      <w:pPr>
        <w:pStyle w:val="dash0410005f0431005f0437005f0430005f0446005f0020005f0441005f043f005f0438005f0441005f043a005f0430"/>
        <w:ind w:left="0" w:firstLine="510"/>
      </w:pPr>
      <w:r w:rsidRPr="00E228CA">
        <w:rPr>
          <w:rStyle w:val="dash0410005f0431005f0437005f0430005f0446005f0020005f0441005f043f005f0438005f0441005f043a005f0430005f005fchar1char1"/>
        </w:rPr>
        <w:t>2) общую характеристику учебного предмета, курса;</w:t>
      </w:r>
    </w:p>
    <w:p w:rsidR="00E228CA" w:rsidRPr="00E228CA" w:rsidRDefault="00E228CA" w:rsidP="00E228CA">
      <w:pPr>
        <w:pStyle w:val="dash0410005f0431005f0437005f0430005f0446005f0020005f0441005f043f005f0438005f0441005f043a005f0430"/>
        <w:ind w:left="0" w:firstLine="510"/>
      </w:pPr>
      <w:r w:rsidRPr="00E228CA">
        <w:rPr>
          <w:rStyle w:val="dash0410005f0431005f0437005f0430005f0446005f0020005f0441005f043f005f0438005f0441005f043a005f0430005f005fchar1char1"/>
        </w:rPr>
        <w:t>3) описание места учебного предмета, курса в учебном плане;</w:t>
      </w:r>
    </w:p>
    <w:p w:rsidR="00E228CA" w:rsidRPr="00E228CA" w:rsidRDefault="00E228CA" w:rsidP="00E228CA">
      <w:pPr>
        <w:pStyle w:val="dash0410005f0431005f0437005f0430005f0446005f0020005f0441005f043f005f0438005f0441005f043a005f0430"/>
        <w:ind w:left="0" w:firstLine="510"/>
      </w:pPr>
      <w:r w:rsidRPr="00E228CA">
        <w:rPr>
          <w:rStyle w:val="dash0410005f0431005f0437005f0430005f0446005f0020005f0441005f043f005f0438005f0441005f043a005f0430005f005fchar1char1"/>
        </w:rPr>
        <w:t>4) личностные, метапредметные и предметные результаты освоения конкретного учебного предмета, курса;</w:t>
      </w:r>
    </w:p>
    <w:p w:rsidR="00E228CA" w:rsidRPr="00E228CA" w:rsidRDefault="00E228CA" w:rsidP="00E228CA">
      <w:pPr>
        <w:pStyle w:val="dash0410005f0431005f0437005f0430005f0446005f0020005f0441005f043f005f0438005f0441005f043a005f0430"/>
        <w:ind w:left="0" w:firstLine="510"/>
      </w:pPr>
      <w:r w:rsidRPr="00E228CA">
        <w:rPr>
          <w:rStyle w:val="dash0410005f0431005f0437005f0430005f0446005f0020005f0441005f043f005f0438005f0441005f043a005f0430005f005fchar1char1"/>
        </w:rPr>
        <w:t>5) содержание учебного предмета, курса;</w:t>
      </w:r>
    </w:p>
    <w:p w:rsidR="00E228CA" w:rsidRPr="00E228CA" w:rsidRDefault="00E228CA" w:rsidP="00E228CA">
      <w:pPr>
        <w:pStyle w:val="dash0410005f0431005f0437005f0430005f0446005f0020005f0441005f043f005f0438005f0441005f043a005f0430"/>
        <w:ind w:left="0" w:firstLine="510"/>
      </w:pPr>
      <w:r w:rsidRPr="00E228CA">
        <w:rPr>
          <w:rStyle w:val="dash0410005f0431005f0437005f0430005f0446005f0020005f0441005f043f005f0438005f0441005f043a005f0430005f005fchar1char1"/>
        </w:rPr>
        <w:t xml:space="preserve">6) тематическое планирование с определением основных видов учебной деятельности; </w:t>
      </w:r>
    </w:p>
    <w:p w:rsidR="00E228CA" w:rsidRPr="00E228CA" w:rsidRDefault="00E228CA" w:rsidP="00E228CA">
      <w:pPr>
        <w:pStyle w:val="dash0410005f0431005f0437005f0430005f0446005f0020005f0441005f043f005f0438005f0441005f043a005f0430"/>
        <w:ind w:left="0" w:firstLine="510"/>
      </w:pPr>
      <w:r w:rsidRPr="00E228CA">
        <w:rPr>
          <w:rStyle w:val="dash0410005f0431005f0437005f0430005f0446005f0020005f0441005f043f005f0438005f0441005f043a005f0430005f005fchar1char1"/>
        </w:rPr>
        <w:lastRenderedPageBreak/>
        <w:t xml:space="preserve">7) описание учебно-методического и материально-технического обеспечения образовательного процесса; </w:t>
      </w:r>
    </w:p>
    <w:p w:rsidR="00E228CA" w:rsidRPr="00E228CA" w:rsidRDefault="00E228CA" w:rsidP="00E228CA">
      <w:pPr>
        <w:pStyle w:val="dash0410005f0431005f0437005f0430005f0446005f0020005f0441005f043f005f0438005f0441005f043a005f0430"/>
        <w:ind w:left="0" w:firstLine="510"/>
        <w:rPr>
          <w:rStyle w:val="dash041e005f0431005f044b005f0447005f043d005f044b005f0439005f005fchar1char1"/>
        </w:rPr>
      </w:pPr>
      <w:r w:rsidRPr="00E228CA">
        <w:rPr>
          <w:rStyle w:val="dash041e005f0431005f044b005f0447005f043d005f044b005f0439005f005fchar1char1"/>
        </w:rPr>
        <w:t>8) планируемые результаты изучения учебного предмета, курса.</w:t>
      </w:r>
    </w:p>
    <w:p w:rsidR="00E228CA" w:rsidRPr="00E228CA" w:rsidRDefault="00E228CA" w:rsidP="00E228CA">
      <w:pPr>
        <w:pStyle w:val="Zag2"/>
        <w:tabs>
          <w:tab w:val="left" w:leader="dot" w:pos="0"/>
        </w:tabs>
        <w:spacing w:after="0" w:line="240" w:lineRule="auto"/>
        <w:ind w:firstLine="510"/>
        <w:outlineLvl w:val="0"/>
        <w:rPr>
          <w:rStyle w:val="Zag11"/>
          <w:rFonts w:eastAsia="@Arial Unicode MS"/>
          <w:i/>
          <w:color w:val="auto"/>
          <w:lang w:val="ru-RU"/>
        </w:rPr>
      </w:pPr>
    </w:p>
    <w:p w:rsidR="00E228CA" w:rsidRPr="00E228CA" w:rsidRDefault="00E228CA" w:rsidP="00E228CA">
      <w:pPr>
        <w:pStyle w:val="Zag2"/>
        <w:tabs>
          <w:tab w:val="left" w:leader="dot" w:pos="0"/>
        </w:tabs>
        <w:spacing w:after="0" w:line="240" w:lineRule="auto"/>
        <w:ind w:firstLine="510"/>
        <w:outlineLvl w:val="0"/>
        <w:rPr>
          <w:rStyle w:val="Zag11"/>
          <w:rFonts w:eastAsia="@Arial Unicode MS"/>
          <w:i/>
          <w:color w:val="auto"/>
          <w:lang w:val="ru-RU"/>
        </w:rPr>
      </w:pPr>
    </w:p>
    <w:p w:rsidR="00E228CA" w:rsidRPr="00E228CA" w:rsidRDefault="00E228CA" w:rsidP="00E228CA">
      <w:pPr>
        <w:pStyle w:val="Zag2"/>
        <w:tabs>
          <w:tab w:val="left" w:leader="dot" w:pos="0"/>
        </w:tabs>
        <w:spacing w:after="0" w:line="240" w:lineRule="auto"/>
        <w:ind w:firstLine="510"/>
        <w:outlineLvl w:val="0"/>
        <w:rPr>
          <w:rStyle w:val="Zag11"/>
          <w:rFonts w:eastAsia="@Arial Unicode MS"/>
          <w:i/>
          <w:color w:val="auto"/>
          <w:lang w:val="ru-RU"/>
        </w:rPr>
      </w:pPr>
      <w:r w:rsidRPr="00E228CA">
        <w:rPr>
          <w:rStyle w:val="Zag11"/>
          <w:rFonts w:eastAsia="@Arial Unicode MS"/>
          <w:i/>
          <w:color w:val="auto"/>
          <w:lang w:val="ru-RU"/>
        </w:rPr>
        <w:t>2.2.2. Основное содержание учебных предметов на ступени основного общего образования</w:t>
      </w:r>
    </w:p>
    <w:p w:rsidR="00E228CA" w:rsidRPr="00E228CA" w:rsidRDefault="00E228CA" w:rsidP="00E228CA">
      <w:pPr>
        <w:pStyle w:val="Zag3"/>
        <w:tabs>
          <w:tab w:val="num" w:pos="0"/>
          <w:tab w:val="left" w:leader="dot" w:pos="624"/>
        </w:tabs>
        <w:spacing w:after="0" w:line="240" w:lineRule="auto"/>
        <w:ind w:firstLine="510"/>
        <w:outlineLvl w:val="0"/>
        <w:rPr>
          <w:rStyle w:val="Zag11"/>
          <w:rFonts w:eastAsia="@Arial Unicode MS"/>
          <w:b/>
          <w:i w:val="0"/>
          <w:color w:val="auto"/>
          <w:lang w:val="ru-RU"/>
        </w:rPr>
      </w:pPr>
      <w:r w:rsidRPr="00E228CA">
        <w:rPr>
          <w:rStyle w:val="Zag11"/>
          <w:rFonts w:eastAsia="@Arial Unicode MS"/>
          <w:i w:val="0"/>
          <w:color w:val="auto"/>
          <w:lang w:val="ru-RU"/>
        </w:rPr>
        <w:t xml:space="preserve">2.2.2.1. Русский язык. </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Речь и речевое общение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Речь и речевое общение. Речевая ситуация. Речь устная и письменная. Речь диалогическая и монологическая. Монолог, виды монолога (повествование, описание, рассуждение; сочетание разных видов монолога). Диалог, виды диалога (этикетный, диалог-расспрос, диалог-побуждение, диалог — обмен мнениями и др.; сочетание разных видов диалога).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Осознание основных особенностей устной и письмен</w:t>
      </w:r>
      <w:r w:rsidRPr="00E228CA">
        <w:rPr>
          <w:rFonts w:ascii="Times New Roman" w:hAnsi="Times New Roman" w:cs="Times New Roman"/>
          <w:sz w:val="24"/>
          <w:szCs w:val="24"/>
        </w:rPr>
        <w:softHyphen/>
        <w:t>ной речи; анализ образцов устной и письменной речи. Различение диалогической и монологической речи. Владение различными видами монолога (повествование, описание, рассуждение; сочетание разных видов монолога) и диалога (этикетный, диалог-расспрос, диалог-побуждение, диалог — обмен мнениями и др.; сочетание разных видов диалога). Понимание коммуникативных целей и мотивов говорящего в разных ситуациях общения. Владение нормами речевого поведения в типичных ситуациях формального и неформального межличностного общения.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Речевая деятельность</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Речь как деятельность. Виды речевой деятельности: чтение, аудирование (слушание), говорение, письмо.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Культура чтения, аудирования, говорения и письма.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Овладение основными видами речевой деятельности. Адекватное понимание основной и дополнительной ин</w:t>
      </w:r>
      <w:r w:rsidRPr="00E228CA">
        <w:rPr>
          <w:rFonts w:ascii="Times New Roman" w:hAnsi="Times New Roman" w:cs="Times New Roman"/>
          <w:sz w:val="24"/>
          <w:szCs w:val="24"/>
        </w:rPr>
        <w:softHyphen/>
        <w:t>ормации текста, воспринимаемого зрительно или на слух. Передача содержания прочитанного или прослушанного текста в сжатом или развернутом виде в соответствии с ситуацией речевого общения. Овладение различными видами чтения (поисковым, просмотровым, ознакомительным, изучающим), приемами работы с учебной книгой и другими информационными источниками. Овладение различными видами аудирования (выборочным, ознакомительным, детальным). Изложение содержания прослушанного или прочитанного текста (подробное, сжатое, выборочное).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Создание устных и письменных монологических, а также устных диалогических высказываний разной коммуникативной направленности с учетом целей, сферы и ситуации общения. Отбор и систематизация материала на определенную тему; поиск, анализ и преобразование информации, извлечен</w:t>
      </w:r>
      <w:r w:rsidRPr="00E228CA">
        <w:rPr>
          <w:rFonts w:ascii="Times New Roman" w:hAnsi="Times New Roman" w:cs="Times New Roman"/>
          <w:sz w:val="24"/>
          <w:szCs w:val="24"/>
        </w:rPr>
        <w:softHyphen/>
        <w:t>ной из различных источников.</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Текст</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Текст как речевое произведение. Понятие текста, основные признаки текста (членимость, смысловая цельность, связность). Тема, коммуникативная установка, основная мысль текста. Микротема текста.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Средства связи предложений и частей текста. Абзац как средство композиционно-стилистического членения текста.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Функционально-смысловые типы речи: описание, повествование, рассуждение. Структура текста. План текста. Способы развития темы в тексте.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виды информационной переработки текста: план, конспект, аннотация.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Анализ текста с точки зрения его темы, основной мысли, структуры, принадлежности к функционально-смысловому типу речи. Составление плана текста. Установление смысловых частей текста, определение средств и способов связи предложений в тексте. Анализ языковых особенностей текста. Выбор языковых средств в зависимости от цели, темы, основной мысли, адресата, ситуации и условий общения. Создание текстов различного типа, стиля, жанра. Соблюдение норм построения текста (логичность, последовательность, связность, соответствие теме и др.). Оценивание и редактирование устного и письменного речевого высказывания. Информационная переработка текста.</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Функциональные разновидности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1. Функциональные разновидности языка: разговорный язык; функциональные стили: научный, публицистический, официально-деловой; язык художественной литературы.</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официально-делового стилей. Особенности языка художественной литературы.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жанры научного (отзыв, аннотация, выступление, доклад, статья, рецензия), публицистического (выступление, статья, интервью, очерк), официально-делового (расписка, доверенность, заявление, резюме) стилей, разговорной речи (рассказ, беседа, спор).</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Выявление особенностей разговорной речи, языка художественной литературы и функциональных стилей. Установление принадлежности текста к определенной функциональной разновидности языка. Сопоставление и сравнение речевых высказываний с точки зрения их содержания, стилистических особенностей и использованных языковых средств. Создание письменных высказываний разных стилей, жанров и типов речи: тезисы, конспект, отзыв, письмо, рас</w:t>
      </w:r>
      <w:r w:rsidRPr="00E228CA">
        <w:rPr>
          <w:rFonts w:ascii="Times New Roman" w:hAnsi="Times New Roman" w:cs="Times New Roman"/>
          <w:sz w:val="24"/>
          <w:szCs w:val="24"/>
        </w:rPr>
        <w:softHyphen/>
        <w:t>писка, доверенность, заявление, резюме; повествование, описание, рассуждение. Выступление перед аудиторией сверстников с небольшими сообщениями, докладом, рефератом; участие в спорах с использованием разных средств аргументации.</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Общие сведения о языке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Русский язык как один из индоевропейских языков. Русский язык в кругу других славянских языков. Роль старославянского (церковнославянского) языка в развитии русского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Русский язык как развивающееся явление. Формы функционирования современного русского языка: литературный язык, территориальные диалекты, городское просторечие, профессиональные разновидности, жаргон.</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Русский язык — язык русской художественной литературы. Основные изобразительные средства русского языка и их использование в речи.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Лингвистика как наука о языке.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разделы лингвистики.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Выдающиеся отечественные лингвисты.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Осознание важности коммуникативных умений в жизни человека, понимание роли русского языка в жизни общества и государства, в современном мире.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Осмысление элементарных сведений о происхождении и развитии русского языка, его контактах с другими языками. Различение функциональных разновидностей современного русского языка. Осознание красоты, богатства, выразитель</w:t>
      </w:r>
      <w:r w:rsidRPr="00E228CA">
        <w:rPr>
          <w:rFonts w:ascii="Times New Roman" w:hAnsi="Times New Roman" w:cs="Times New Roman"/>
          <w:sz w:val="24"/>
          <w:szCs w:val="24"/>
        </w:rPr>
        <w:softHyphen/>
        <w:t>ности русского языка.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Ознакомление с элементарными сведениями о развитии русистики.</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Фонетика и орфоэпия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Фонетика как раздел лингвистики.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Звук как единица языка. Система гласных звуков. Система согласных звуков. Изменение звуков в речевом потоке. Элементы фонетической транскрипции. Слог. Ударение.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выразительные средства фонетики.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Орфоэпия как раздел лингвистики. Основные правила нормативного произношения и ударения.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Осознание смыслоразличительной функции звука в слове. Различение ударных и безударных гласных, звонких и глухих, твердых и мягких согласных. Объяснение с помощью элементов транскрипции особенностей произношения и написания слов. Проведение фонетического разбора слов.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Правильное произношение слов в соответствии с нормами литературного языка. Оценка собственной и чужой речи с точки зрения орфоэпических норм.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Применение фонетико-орфоэпических знаний и умений в собственной речевой практике.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Наблюдение за использованием выразительных средств фонетики в художественной речи.</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Графика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Графика как раздел лингвистики. Элементарные сведения о развитии письменности. Состав русского алфавита, названия букв. Соотношение звука и буквы. Обозначение на письме твердости и мягкости согласных. Способы обозначения [j’]. Прописные и строчные буквы.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2. Осознание значения письма в истории развития чело</w:t>
      </w:r>
      <w:r w:rsidRPr="00E228CA">
        <w:rPr>
          <w:rFonts w:ascii="Times New Roman" w:hAnsi="Times New Roman" w:cs="Times New Roman"/>
          <w:sz w:val="24"/>
          <w:szCs w:val="24"/>
        </w:rPr>
        <w:softHyphen/>
        <w:t>вечества. Сопоставление звукового и буквенного состава слова. Овладение звуковым и буквенным анализом слова. Использование знания алфавита при поиске информации в словарях, справочниках, энциклопедиях, в SMS-сообщениях.</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Морфемика и словообразование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Морфемика как раздел лингвистики. Морфема как минимальная значимая единица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Словообразующие и формообразующие морфемы. Основа слова и не входящие в основу морфемы. Окончание как формообразующая морфема.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Приставка, суффикс как словообразующие морфемы.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Корень. Однокоренные слова. Чередование гласных и со</w:t>
      </w:r>
      <w:r w:rsidRPr="00E228CA">
        <w:rPr>
          <w:rFonts w:ascii="Times New Roman" w:hAnsi="Times New Roman" w:cs="Times New Roman"/>
          <w:sz w:val="24"/>
          <w:szCs w:val="24"/>
        </w:rPr>
        <w:softHyphen/>
        <w:t>гласных в корнях слов. Варианты морфем.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Возможность исторических изменений в структуре слова. Понятие об этимологии. Этимологический словарь.</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Словообразование как раздел лингвистики. Исходная (производящая) основа и словообразующая морфема.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способы образования слов: приставочный, суффиксальный, приставочно-суффиксальный, бессуффиксный; сложение и его виды; переход слова из одной части речи в другую; сращение сочетания слов в слово. Словообразовательная пара, словообразовательная цепочка. Словообразовательное гнездо слов.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Особенности словообразования слов различных частей речи.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Словообразовательный и морфемный словари.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выразительные средства словообразования.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Осмысление морфемы как значимой единицы языка. Осознание роли морфем в процессах формо- и словообразования. Членение слова на морфемы с учетом его лексического значения и образования. Проведение морфемного разбора слов.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Выделение исходной основы и словообразующей морфемы. Определение основных способов словообразования, построение словообразовательных цепочек слов. Проведение словообразовательного анализа слова.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Применение знаний и умений по морфемике и словообразованию в практике правописания.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Использование словообразовательного, морфемного и этимологического словарей при решении разнообразных учебных задач.</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Наблюдение за использованием выразительных средств словообразования в художественной речи.</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Лексикология и фразеология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Лексикология как раздел лингвистики. Слово как единица языка. Роль слова в формировании и выражении мыслей, чувств, эмоций. Лексикон человека как показатель его интеллектуального и речевого развития.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Лексическое и грамматическое значение слова. Однозначные и многозначные слова; прямое и переносное значения слова. Переносное значение слов как основа тропов. Лексическая сочетаемость. Тематические группы слов. Толковые словари русского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Синонимы. Антонимы. Омонимы. Словари синонимов и антонимов русского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Лексика русского языка с точки зрения ее происхождения: исконно русские и заимствованные слова. Словари иностранных слов.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Лексика русского языка с точки зрения ее активного и пассивного запаса. Архаизмы, историзмы, неологизмы. Словари устаревших слов и неологизмов.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Лексика русского языка с точки зрения сферы ее употребления. Общеупотребительные слова. Диалектные слова. Термины и профессионализмы. Жаргонная лексика.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Стилистические пласты лексики.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Фразеология как раздел лингвистики. Фразеологизмы, их признаки и значение. Пословицы, поговорки, афоризмы, крылатые слова. Фразеологические словари.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Лексические словари и их роль в овладении словарным богатством родного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выразительные средства лексикологии и фразеологии.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2. Осмысление роли слова в выражении мыслей, чувств, эмоций; осознание необходимости расширять свой лексикон. Дифференциация лексики по типам лексического значения с точки </w:t>
      </w:r>
      <w:r w:rsidRPr="00E228CA">
        <w:rPr>
          <w:rFonts w:ascii="Times New Roman" w:hAnsi="Times New Roman" w:cs="Times New Roman"/>
          <w:sz w:val="24"/>
          <w:szCs w:val="24"/>
        </w:rPr>
        <w:lastRenderedPageBreak/>
        <w:t>зрения ее активного и пассивного запаса, сферы употребления, экспрессивной окраски и стилистической принадлежности, происхождения.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Употребление лексических средств в соответствии со значением, сферой и ситуацией общения. Оценка своей и чужой речи с точки зрения точного, уместного и выразительного словоупотребления.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Проведение лексического разбора слов.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Извлечение необходимой информации из лексических словарей различных типов (толкового словаря, словарей синонимов, антонимов, устаревших слов, иностранных слов, фразеологического словаря и др.) и использование ее в различных видах деятельности.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Наблюдение за использованием выразительных средств лексикологии и фразеологии в произведениях разных стилей и функциональных разновидностей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Морфология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Морфология как раздел грамматики.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Части речи как лексико-грамматические разряды слов. Принципы классификации частей речи. Система частей речи в русском языке.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Самостоятельные (знаменательные) части речи. Общекатегориальное значение, морфологические и синтаксические свойства имени существительного, имени прилагательного, имени числительного, местоимения, глагола, наречия. Место причастия, деепричастия, слов категории состояния в систе</w:t>
      </w:r>
      <w:r w:rsidRPr="00E228CA">
        <w:rPr>
          <w:rFonts w:ascii="Times New Roman" w:hAnsi="Times New Roman" w:cs="Times New Roman"/>
          <w:sz w:val="24"/>
          <w:szCs w:val="24"/>
        </w:rPr>
        <w:softHyphen/>
        <w:t>ме частей речи.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Служебные части речи, их разряды по значению, структуре и синтаксическому употреблению.</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Междометия и звукоподражательные слова.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Омонимия слов разных частей речи.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Распознавание частей речи по грамматическому значе</w:t>
      </w:r>
      <w:r w:rsidRPr="00E228CA">
        <w:rPr>
          <w:rFonts w:ascii="Times New Roman" w:hAnsi="Times New Roman" w:cs="Times New Roman"/>
          <w:sz w:val="24"/>
          <w:szCs w:val="24"/>
        </w:rPr>
        <w:softHyphen/>
        <w:t>нию, морфологическим признакам и синтаксической роли. Проведение морфологического разбора слов разных частей речи. Употребление форм слов различных частей речи в соответствии с нормами современного русского литературного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Применение морфологических знаний и умений в практике правописания.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Наблюдение за использованием средств морфологии в текстах разных стилей и функциональных разновидностей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Синтаксис</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Синтаксис как раздел грамматики. Словосочетание и предложение как единицы синтаксиса.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Словосочетание как синтаксическая единица, типы словосочетаний. Виды связи в словосочетании.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Виды предложений по цели высказывания и эмоциональной окраске. Грамматическая основа предложения, главные и второстепенные члены, способы их выражения. Виды сказуемого.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Структурные типы простых предложений: двусоставные и односоставные, распространенные и нераспространенные, предложения осложненной и неосложненной структуры, пол</w:t>
      </w:r>
      <w:r w:rsidRPr="00E228CA">
        <w:rPr>
          <w:rFonts w:ascii="Times New Roman" w:hAnsi="Times New Roman" w:cs="Times New Roman"/>
          <w:sz w:val="24"/>
          <w:szCs w:val="24"/>
        </w:rPr>
        <w:softHyphen/>
        <w:t>ные и неполные.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Виды односоставных предложений.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Предложения осложненной структуры. Однородные члены предложения, обособленные члены предложения, обращение, вводные и вставные конструкции.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Классификация сложных предложений. Средства выражения синтаксических отношений между частями сложного предложения. Сложные предложения союзные (сложносочиненные, сложноподчиненные) и бессоюзные. Сложные предложения с различными видами связи.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Способы передачи чужой речи.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Проведение синтаксического разбора словосочетаний и предложений разных видов. Анализ разнообразных синтаксических конструкций и правильное употребление их в речи. Оценка собственной и чужой речи с точки зрения правиль</w:t>
      </w:r>
      <w:r w:rsidRPr="00E228CA">
        <w:rPr>
          <w:rFonts w:ascii="Times New Roman" w:hAnsi="Times New Roman" w:cs="Times New Roman"/>
          <w:sz w:val="24"/>
          <w:szCs w:val="24"/>
        </w:rPr>
        <w:softHyphen/>
        <w:t>ности, уместности и выразительности употребления синтаксических конструкций. Использование синонимических конструкций для более точного выражения мысли и усиления выразительности речи.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Применение синтаксических знаний и умений в практике правописания.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Наблюдение за использованием синтаксических конструкций в текстах разных стилей и функциональных разновидностей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Культура речи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Культура речи как раздел лингвистики. Языковая норма, ее функции. Основные нормы русского литературного языка: орфоэпические, лексические, грамматические, стилистические, правописные. Варианты норм.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Нормативные словари современного русского языка (орфоэпический словарь, толковый словарь, словарь грамматических трудностей, орфографический словарь), их роль в овладении нормами современного русского литературного языка.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Овладение основными нормами русского литературного языка и соблюдение их в устных и письменных высказываниях различной коммуникативной направленности. Корректировка собственного речевого высказывания. Использование нормативных словарей для получения информации о нормах современного русского литературного языка.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Правописание: орфография и пунктуация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Орфография как система правил правописания. Понятие орфограммы.</w:t>
      </w:r>
    </w:p>
    <w:p w:rsidR="00E228CA" w:rsidRPr="00E228CA" w:rsidRDefault="00E228CA" w:rsidP="00E228CA">
      <w:pPr>
        <w:shd w:val="clear" w:color="auto" w:fill="FFFFFF"/>
        <w:spacing w:after="0" w:line="240" w:lineRule="auto"/>
        <w:ind w:firstLine="510"/>
        <w:jc w:val="both"/>
        <w:rPr>
          <w:rFonts w:ascii="Times New Roman" w:hAnsi="Times New Roman" w:cs="Times New Roman"/>
          <w:i/>
          <w:iCs/>
          <w:sz w:val="24"/>
          <w:szCs w:val="24"/>
        </w:rPr>
      </w:pPr>
      <w:r w:rsidRPr="00E228CA">
        <w:rPr>
          <w:rFonts w:ascii="Times New Roman" w:hAnsi="Times New Roman" w:cs="Times New Roman"/>
          <w:sz w:val="24"/>
          <w:szCs w:val="24"/>
        </w:rPr>
        <w:t xml:space="preserve">Правописание гласных и согласных в составе морфем. Правописание </w:t>
      </w:r>
      <w:r w:rsidRPr="00E228CA">
        <w:rPr>
          <w:rFonts w:ascii="Times New Roman" w:hAnsi="Times New Roman" w:cs="Times New Roman"/>
          <w:i/>
          <w:iCs/>
          <w:sz w:val="24"/>
          <w:szCs w:val="24"/>
        </w:rPr>
        <w:t xml:space="preserve">ъ </w:t>
      </w:r>
      <w:r w:rsidRPr="00E228CA">
        <w:rPr>
          <w:rFonts w:ascii="Times New Roman" w:hAnsi="Times New Roman" w:cs="Times New Roman"/>
          <w:sz w:val="24"/>
          <w:szCs w:val="24"/>
        </w:rPr>
        <w:t xml:space="preserve">и </w:t>
      </w:r>
      <w:r w:rsidRPr="00E228CA">
        <w:rPr>
          <w:rFonts w:ascii="Times New Roman" w:hAnsi="Times New Roman" w:cs="Times New Roman"/>
          <w:i/>
          <w:iCs/>
          <w:sz w:val="24"/>
          <w:szCs w:val="24"/>
        </w:rPr>
        <w:t>ь.</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Слитные, дефисные и раздельные написания.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Употребление прописной и строчной буквы.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Перенос слов.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Орфографические словари и справочники.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Пунктуация как система правил правописания.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Знаки препинания и их функции. Одиночные и парные знаки препинания.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Знаки препинания в конце предложения.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Знаки препинания в простом неосложненном предложе</w:t>
      </w:r>
      <w:r w:rsidRPr="00E228CA">
        <w:rPr>
          <w:rFonts w:ascii="Times New Roman" w:hAnsi="Times New Roman" w:cs="Times New Roman"/>
          <w:sz w:val="24"/>
          <w:szCs w:val="24"/>
        </w:rPr>
        <w:softHyphen/>
        <w:t>нии.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Знаки препинания в простом осложненном предложении.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Знаки препинания в сложном предложении: сложносочиненном, сложноподчиненном, бессоюзном, а также в сложном предложении с разными видами связи.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Знаки препинания при прямой речи и цитировании, в диалоге.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Сочетание знаков препинания.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Овладение орфографической и пунктуационной зоркостью. Соблюдение основных орфографических и пунктуационных норм в письменной речи. Опора на фонетический, морфемно-словообразовательный и морфологический анализ при выборе правильного написания слова. Опора на грамматико-интонационный анализ при объяснении расстановки знаков препинания в предложении.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Использование орфографических словарей и справочников по правописанию для решения орфографических и пунктуационных проблем.</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Язык и культура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1. Отражение в языке культуры и истории народа. Русский речевой этикет.</w:t>
      </w:r>
    </w:p>
    <w:p w:rsidR="00E228CA" w:rsidRDefault="00E228CA" w:rsidP="000E4A34">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2. Выявление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значений с помощью лингвистических словарей (толковых, этимологических и др.). Использование этимологических словарей и справочников для подготовки сообщений об истории происхождения некоторых слов и вы</w:t>
      </w:r>
      <w:r w:rsidRPr="00E228CA">
        <w:rPr>
          <w:rFonts w:ascii="Times New Roman" w:hAnsi="Times New Roman" w:cs="Times New Roman"/>
          <w:sz w:val="24"/>
          <w:szCs w:val="24"/>
        </w:rPr>
        <w:softHyphen/>
        <w:t>ражений, отражающих исторические и культурные традиции страны. Уместное использование правил русского речевого этикета в учебной де</w:t>
      </w:r>
      <w:r w:rsidR="000E4A34">
        <w:rPr>
          <w:rFonts w:ascii="Times New Roman" w:hAnsi="Times New Roman" w:cs="Times New Roman"/>
          <w:sz w:val="24"/>
          <w:szCs w:val="24"/>
        </w:rPr>
        <w:t>ятельности и повседневной жизни</w:t>
      </w:r>
    </w:p>
    <w:p w:rsidR="000E4A34" w:rsidRPr="000E4A34" w:rsidRDefault="000E4A34" w:rsidP="000E4A34">
      <w:pPr>
        <w:spacing w:after="0" w:line="240" w:lineRule="auto"/>
        <w:ind w:firstLine="510"/>
        <w:jc w:val="both"/>
        <w:rPr>
          <w:rFonts w:ascii="Times New Roman" w:hAnsi="Times New Roman" w:cs="Times New Roman"/>
          <w:sz w:val="24"/>
          <w:szCs w:val="24"/>
        </w:rPr>
      </w:pPr>
    </w:p>
    <w:p w:rsidR="00E228CA" w:rsidRDefault="00E228CA" w:rsidP="00E228CA">
      <w:pPr>
        <w:shd w:val="clear" w:color="auto" w:fill="FFFFFF"/>
        <w:spacing w:after="0" w:line="240" w:lineRule="auto"/>
        <w:ind w:firstLine="510"/>
        <w:jc w:val="center"/>
        <w:rPr>
          <w:rFonts w:ascii="Times New Roman" w:hAnsi="Times New Roman" w:cs="Times New Roman"/>
          <w:b/>
          <w:sz w:val="24"/>
          <w:szCs w:val="24"/>
        </w:rPr>
      </w:pPr>
    </w:p>
    <w:p w:rsidR="00E228CA" w:rsidRPr="00E228CA" w:rsidRDefault="00E228CA" w:rsidP="00E228CA">
      <w:pPr>
        <w:shd w:val="clear" w:color="auto" w:fill="FFFFFF"/>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2.2.2.2. Литература</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Русский фольклор</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Малые жанры фольклора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Пословица как воплощение житейской мудрости, отражение народного опыта. Темы пословиц. Афористичность и поучительный характер пословиц. Поговорка как образное выражение. Загадка как метафора, вид словесной игры.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lastRenderedPageBreak/>
        <w:t>Сказки</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(волшебные, бытовые, о животных) Сказка как выражение народной мудрости и нравственных представлений народа. Виды сказок (волшебные, бытовые, сказки о животных). Противопоставление мечты и действительности, добра и зла в сказках. Положительный герой и его противники. Персонажи-животные, чудесные предметы в сказках.</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Былина </w:t>
      </w:r>
      <w:r w:rsidRPr="00E228CA">
        <w:rPr>
          <w:rFonts w:ascii="Times New Roman" w:hAnsi="Times New Roman" w:cs="Times New Roman"/>
          <w:bCs/>
          <w:sz w:val="24"/>
          <w:szCs w:val="24"/>
        </w:rPr>
        <w:t>«Илья Муромец и Соловей-разбойник»</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Воплощение в образе богатыря национального характера, нравственных достоинств героя. Прославление силы, мужества, справедливости, бескорыстного служения Отечеству.</w:t>
      </w:r>
    </w:p>
    <w:p w:rsidR="00E228CA" w:rsidRPr="00E228CA" w:rsidRDefault="00E228CA" w:rsidP="00E228CA">
      <w:pPr>
        <w:spacing w:after="0" w:line="240" w:lineRule="auto"/>
        <w:ind w:firstLine="510"/>
        <w:jc w:val="both"/>
        <w:rPr>
          <w:rFonts w:ascii="Times New Roman" w:hAnsi="Times New Roman" w:cs="Times New Roman"/>
          <w:sz w:val="24"/>
          <w:szCs w:val="24"/>
        </w:rPr>
      </w:pP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Древнерусская литература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«Слово о полку Игореве»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«Слово...», как величайший памятник литературы Древней Руси. История открытия «Слова...».. Проблема авторства. Историческая основа памятника, его сюжет. Образы русских князей. Ярославна как идеальный образ русской женщины. Образ Русской земли. Авторская позиция в «Слове…». «Золотое слово» Святослава и основная идея произведения. Соединение языческой и христианской об</w:t>
      </w:r>
      <w:r w:rsidRPr="00E228CA">
        <w:rPr>
          <w:rFonts w:ascii="Times New Roman" w:hAnsi="Times New Roman" w:cs="Times New Roman"/>
          <w:sz w:val="24"/>
          <w:szCs w:val="24"/>
        </w:rPr>
        <w:softHyphen/>
        <w:t>разности. Язык произведения. Переводы «Слова...».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«Житие Сергия Радонежского»</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(фрагменты) Духовный путь Сергия Радонежского. Идейное содержание произведения. Соответствие образа героя и его жизненного пути канону житийной литературы. Сочетание исторического, бытового и чудесного в житии. Сила духа и святость героя. Отражение композиционных, сюжетных, стилистических особенностей житийной литературы в историческом очерке Б. К. Зайцева.</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Русская литература XVIII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Д. И. Фонвизин. </w:t>
      </w:r>
      <w:r w:rsidRPr="00E228CA">
        <w:rPr>
          <w:rFonts w:ascii="Times New Roman" w:hAnsi="Times New Roman" w:cs="Times New Roman"/>
          <w:sz w:val="24"/>
          <w:szCs w:val="24"/>
        </w:rPr>
        <w:t>Комедия (фрагменты). Социальная и нравственная проблематика комедии. Сатирическая направленность. Проблемы воспитания, образования гражданина. «Говорящие» фамилии и имена, речевые характеристики как средства создания образов персонажей. Смысл финала комедии.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Н. М. Карамзин. </w:t>
      </w:r>
      <w:r w:rsidRPr="00E228CA">
        <w:rPr>
          <w:rFonts w:ascii="Times New Roman" w:hAnsi="Times New Roman" w:cs="Times New Roman"/>
          <w:sz w:val="24"/>
          <w:szCs w:val="24"/>
        </w:rPr>
        <w:t xml:space="preserve">Повесть </w:t>
      </w:r>
      <w:r w:rsidRPr="00E228CA">
        <w:rPr>
          <w:rFonts w:ascii="Times New Roman" w:hAnsi="Times New Roman" w:cs="Times New Roman"/>
          <w:bCs/>
          <w:sz w:val="24"/>
          <w:szCs w:val="24"/>
        </w:rPr>
        <w:t xml:space="preserve">«Бедная Лиза». </w:t>
      </w:r>
      <w:r w:rsidRPr="00E228CA">
        <w:rPr>
          <w:rFonts w:ascii="Times New Roman" w:hAnsi="Times New Roman" w:cs="Times New Roman"/>
          <w:sz w:val="24"/>
          <w:szCs w:val="24"/>
        </w:rPr>
        <w:t>Своеобразие проблематики произведения. Отражение художественных принципов сентиментализма в повести. Конфликт истинных и ложных ценностей. Изображение внутреннего мира и эмоционального состояния человека.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Г. Р. Державин.</w:t>
      </w:r>
      <w:r w:rsidRPr="00E228CA">
        <w:rPr>
          <w:rFonts w:ascii="Times New Roman" w:hAnsi="Times New Roman" w:cs="Times New Roman"/>
          <w:bCs/>
          <w:sz w:val="24"/>
          <w:szCs w:val="24"/>
        </w:rPr>
        <w:t xml:space="preserve"> </w:t>
      </w:r>
      <w:r w:rsidRPr="00E228CA">
        <w:rPr>
          <w:rFonts w:ascii="Times New Roman" w:hAnsi="Times New Roman" w:cs="Times New Roman"/>
          <w:sz w:val="24"/>
          <w:szCs w:val="24"/>
        </w:rPr>
        <w:t>Стихотворение «</w:t>
      </w:r>
      <w:r w:rsidRPr="00E228CA">
        <w:rPr>
          <w:rFonts w:ascii="Times New Roman" w:hAnsi="Times New Roman" w:cs="Times New Roman"/>
          <w:bCs/>
          <w:sz w:val="24"/>
          <w:szCs w:val="24"/>
        </w:rPr>
        <w:t xml:space="preserve">Памятник </w:t>
      </w:r>
      <w:r w:rsidRPr="00E228CA">
        <w:rPr>
          <w:rFonts w:ascii="Times New Roman" w:hAnsi="Times New Roman" w:cs="Times New Roman"/>
          <w:sz w:val="24"/>
          <w:szCs w:val="24"/>
        </w:rPr>
        <w:t>». Жизнеутверждающий характер поэзии Державина. Тема поэта и поэзии.</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Русская литература XIX в. (первая половина)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И. А. Крылов.</w:t>
      </w:r>
      <w:r w:rsidRPr="00E228CA">
        <w:rPr>
          <w:rFonts w:ascii="Times New Roman" w:hAnsi="Times New Roman" w:cs="Times New Roman"/>
          <w:bCs/>
          <w:sz w:val="24"/>
          <w:szCs w:val="24"/>
        </w:rPr>
        <w:t xml:space="preserve"> </w:t>
      </w:r>
      <w:r w:rsidRPr="00E228CA">
        <w:rPr>
          <w:rFonts w:ascii="Times New Roman" w:hAnsi="Times New Roman" w:cs="Times New Roman"/>
          <w:sz w:val="24"/>
          <w:szCs w:val="24"/>
        </w:rPr>
        <w:t xml:space="preserve">Басни </w:t>
      </w:r>
      <w:r w:rsidRPr="00E228CA">
        <w:rPr>
          <w:rFonts w:ascii="Times New Roman" w:hAnsi="Times New Roman" w:cs="Times New Roman"/>
          <w:bCs/>
          <w:sz w:val="24"/>
          <w:szCs w:val="24"/>
        </w:rPr>
        <w:t xml:space="preserve">«Волк и Ягненок», «Свинья под Дубом», «Волк на псарне». </w:t>
      </w:r>
      <w:r w:rsidRPr="00E228CA">
        <w:rPr>
          <w:rFonts w:ascii="Times New Roman" w:hAnsi="Times New Roman" w:cs="Times New Roman"/>
          <w:sz w:val="24"/>
          <w:szCs w:val="24"/>
        </w:rPr>
        <w:t>Жанр басни, история его развития. Образы животных в басне. Аллегория как средство раскрытия определенных качеств человека. Выражение народной мудрости в баснях Крылова. Поучительный характер басен. Мораль в басне, формы ее воплощения. Своеобразие языка басен Крылова.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 xml:space="preserve">В. А. </w:t>
      </w:r>
      <w:r w:rsidRPr="00E228CA">
        <w:rPr>
          <w:rFonts w:ascii="Times New Roman" w:hAnsi="Times New Roman" w:cs="Times New Roman"/>
          <w:b/>
          <w:bCs/>
          <w:sz w:val="24"/>
          <w:szCs w:val="24"/>
        </w:rPr>
        <w:t xml:space="preserve">Жуковский. </w:t>
      </w:r>
      <w:r w:rsidRPr="00E228CA">
        <w:rPr>
          <w:rFonts w:ascii="Times New Roman" w:hAnsi="Times New Roman" w:cs="Times New Roman"/>
          <w:sz w:val="24"/>
          <w:szCs w:val="24"/>
        </w:rPr>
        <w:t xml:space="preserve">Баллада </w:t>
      </w:r>
      <w:r w:rsidRPr="00E228CA">
        <w:rPr>
          <w:rFonts w:ascii="Times New Roman" w:hAnsi="Times New Roman" w:cs="Times New Roman"/>
          <w:bCs/>
          <w:sz w:val="24"/>
          <w:szCs w:val="24"/>
        </w:rPr>
        <w:t xml:space="preserve">«Светлана». </w:t>
      </w:r>
      <w:r w:rsidRPr="00E228CA">
        <w:rPr>
          <w:rFonts w:ascii="Times New Roman" w:hAnsi="Times New Roman" w:cs="Times New Roman"/>
          <w:sz w:val="24"/>
          <w:szCs w:val="24"/>
        </w:rPr>
        <w:t>Жанр баллады в творчестве Жуковского. Источники сюжета баллады «Светлана». Образ Светланы и средства его создания. Национальные черты в образе героини. Своеобразие сюжета. Фантастика, народно-поэтические тради</w:t>
      </w:r>
      <w:r w:rsidRPr="00E228CA">
        <w:rPr>
          <w:rFonts w:ascii="Times New Roman" w:hAnsi="Times New Roman" w:cs="Times New Roman"/>
          <w:sz w:val="24"/>
          <w:szCs w:val="24"/>
        </w:rPr>
        <w:softHyphen/>
        <w:t xml:space="preserve">ции, атмосфера тайны, пейзаж. Мотивы дороги и смерти. Мотив смирения и тема веры как залога торжества света над тьмой. Своеобразие финала баллады. Баллады западноевропейских поэтов в переводах Жуковского. Стихотворения </w:t>
      </w:r>
      <w:r w:rsidRPr="00E228CA">
        <w:rPr>
          <w:rFonts w:ascii="Times New Roman" w:hAnsi="Times New Roman" w:cs="Times New Roman"/>
          <w:bCs/>
          <w:sz w:val="24"/>
          <w:szCs w:val="24"/>
        </w:rPr>
        <w:t xml:space="preserve">«Море», «Невыразимое». </w:t>
      </w:r>
      <w:r w:rsidRPr="00E228CA">
        <w:rPr>
          <w:rFonts w:ascii="Times New Roman" w:hAnsi="Times New Roman" w:cs="Times New Roman"/>
          <w:sz w:val="24"/>
          <w:szCs w:val="24"/>
        </w:rPr>
        <w:t>Основные темы и образы поэзии Жуковского. Лирический герой романтической поэзии и его восприятие мира. Тема поэтического вдохновения. Отношение романтика к слову. Романтический образ моря. Своеобразие поэтического языка Жуковского.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А. С. Грибоедов.</w:t>
      </w:r>
      <w:r w:rsidRPr="00E228CA">
        <w:rPr>
          <w:rFonts w:ascii="Times New Roman" w:hAnsi="Times New Roman" w:cs="Times New Roman"/>
          <w:bCs/>
          <w:sz w:val="24"/>
          <w:szCs w:val="24"/>
        </w:rPr>
        <w:t xml:space="preserve"> </w:t>
      </w:r>
      <w:r w:rsidRPr="00E228CA">
        <w:rPr>
          <w:rFonts w:ascii="Times New Roman" w:hAnsi="Times New Roman" w:cs="Times New Roman"/>
          <w:sz w:val="24"/>
          <w:szCs w:val="24"/>
        </w:rPr>
        <w:t xml:space="preserve">Комедия </w:t>
      </w:r>
      <w:r w:rsidRPr="00E228CA">
        <w:rPr>
          <w:rFonts w:ascii="Times New Roman" w:hAnsi="Times New Roman" w:cs="Times New Roman"/>
          <w:bCs/>
          <w:sz w:val="24"/>
          <w:szCs w:val="24"/>
        </w:rPr>
        <w:t xml:space="preserve">«Горе от </w:t>
      </w:r>
      <w:r w:rsidRPr="00E228CA">
        <w:rPr>
          <w:rFonts w:ascii="Times New Roman" w:hAnsi="Times New Roman" w:cs="Times New Roman"/>
          <w:sz w:val="24"/>
          <w:szCs w:val="24"/>
        </w:rPr>
        <w:t>ума». История создания, публикации и первых постановок комедии. Прототипы. Смысл названия и проблема ума в пьесе. Особенности развития комедийной интриги. Своеобразие конфликта. Система образов. Чацкий как необычный резонер, предшественник «странного человека» в русской литературе. Своеобразие любовной интриги. Образ фамусовской Москвы. Художественная функция внесценических персонажей. Образность и афористичность языка. Мастерство драматурга в создании речевых характеристик действующих лиц. Конкретно-историческое и общечеловеческое в произведении. Необычность развязки, смысл финала комедии. Критика о пьесе Грибоедова.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А. С. Пушкин.</w:t>
      </w:r>
      <w:r w:rsidRPr="00E228CA">
        <w:rPr>
          <w:rFonts w:ascii="Times New Roman" w:hAnsi="Times New Roman" w:cs="Times New Roman"/>
          <w:bCs/>
          <w:sz w:val="24"/>
          <w:szCs w:val="24"/>
        </w:rPr>
        <w:t xml:space="preserve"> </w:t>
      </w:r>
      <w:r w:rsidRPr="00E228CA">
        <w:rPr>
          <w:rFonts w:ascii="Times New Roman" w:hAnsi="Times New Roman" w:cs="Times New Roman"/>
          <w:sz w:val="24"/>
          <w:szCs w:val="24"/>
        </w:rPr>
        <w:t>Стихотворения «Няне», «И. И. Пущину», «Зимнее утро», «Зимний вечер», «К ***» «Я помню чудное мгно</w:t>
      </w:r>
      <w:r w:rsidRPr="00E228CA">
        <w:rPr>
          <w:rFonts w:ascii="Times New Roman" w:hAnsi="Times New Roman" w:cs="Times New Roman"/>
          <w:sz w:val="24"/>
          <w:szCs w:val="24"/>
        </w:rPr>
        <w:softHyphen/>
        <w:t xml:space="preserve">венье.»., «Анчар», «Туча», «19 октября» («Роняет лес багряный свой </w:t>
      </w:r>
      <w:r w:rsidRPr="00E228CA">
        <w:rPr>
          <w:rFonts w:ascii="Times New Roman" w:hAnsi="Times New Roman" w:cs="Times New Roman"/>
          <w:sz w:val="24"/>
          <w:szCs w:val="24"/>
        </w:rPr>
        <w:lastRenderedPageBreak/>
        <w:t xml:space="preserve">убор…»), «К Чаадаеву», «К морю», «Пророк», «На холмах Грузии лежит ночная мгла…», «Я вас любил: любовь еще, быть может…», «Бесы», «Я памятник себе воздвиг нерукотворный…», «Осень», «Два чувства дивно близки нам…». Многообразие тем, жанров, мотивов лирики Пушкина. Мотивы дружбы, прочного союза друзей. Одухотворенность и чистота чувства любви. Слияние личных, философских и гражданских мотивов в лирике поэта. Единение красоты природы, красоты человека, красоты жизни в пейзажной лирике. Размышления поэта о скоротечности человеческого бытия. Тема поэта и поэзии. Вдохновение как особое состояние поэта. Философская глубина, религиозно-нравственные мотивы поздней лирики Пушкина. Особенности ритмики, метрики, строфики пушкинских стихотворений. Библейские и античные образы в поэзии Пушкина. Традиции классицизма, романтические образы и мотивы, реалистические тенденции в лирике поэта. Образы, мотивы, художественные средства русской народной поэзии в творчестве Пушкина. Образ Пушкина в русской поэзии ХIХ—ХХ вв.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Баллада </w:t>
      </w:r>
      <w:r w:rsidRPr="00E228CA">
        <w:rPr>
          <w:rFonts w:ascii="Times New Roman" w:hAnsi="Times New Roman" w:cs="Times New Roman"/>
          <w:bCs/>
          <w:sz w:val="24"/>
          <w:szCs w:val="24"/>
        </w:rPr>
        <w:t xml:space="preserve">«Песнь о вещем Олеге». </w:t>
      </w:r>
      <w:r w:rsidRPr="00E228CA">
        <w:rPr>
          <w:rFonts w:ascii="Times New Roman" w:hAnsi="Times New Roman" w:cs="Times New Roman"/>
          <w:sz w:val="24"/>
          <w:szCs w:val="24"/>
        </w:rPr>
        <w:t xml:space="preserve">Интерес Пушкина к истории России. Летописный источник «Песни о вещем Олеге». Традиции народной поэзии в создании образов «Песни.*. Смысл противопоставления образов Олега и кудесника. Особенности композиции произведения. Признаки жанра баллады в «Песни…». Художественные средства произведения, позволившие воссоздать атмосферу Древней Руси.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Роман «Дубровский». История создания произведения. Картины жизни русского поместного дворянства. Образы Дубровского и Троекурова. Противостояние человеческих чувств и социальных обстоятельств в романе. Нравственная проблематика произведения. Образы крепостных. Изображение крестьянского бунта. Образ благородного разбойника Владимира Дубровского. Традиции приключенческого романа в произведении Пушкина. Романтический характер истории любви Маши и Владимира. Средства выражения авторского отношения к героям романа.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Роман </w:t>
      </w:r>
      <w:r w:rsidRPr="00E228CA">
        <w:rPr>
          <w:rFonts w:ascii="Times New Roman" w:hAnsi="Times New Roman" w:cs="Times New Roman"/>
          <w:bCs/>
          <w:sz w:val="24"/>
          <w:szCs w:val="24"/>
        </w:rPr>
        <w:t xml:space="preserve">«Капитанская дочка». </w:t>
      </w:r>
      <w:r w:rsidRPr="00E228CA">
        <w:rPr>
          <w:rFonts w:ascii="Times New Roman" w:hAnsi="Times New Roman" w:cs="Times New Roman"/>
          <w:sz w:val="24"/>
          <w:szCs w:val="24"/>
        </w:rPr>
        <w:t>История создания романа. Историческое исследование «История Пугачева» и роман «Капитанская дочка». Пугачев в историческом труде и в романе. Форма семейных записок как выражение частного взгляда на отечественную историю. Изображение исторических деятелей на страницах романа (Пугачев, Екатерина II). Главные герои романа. Становление, развитие характера, личности Петра Гринева. Значение образа Савельича. Нравственная красота Маши Мироновой. Образ антигероя Швабрина. Проблемы долга, чести, милосердия, нравственного выбора. Портрет и пейзаж в романе. Художественная функция народных песен, сказок, пословиц и поговорок. Роль эпиграфов в романе. Название и идейный смысл произведения.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Повесть </w:t>
      </w:r>
      <w:r w:rsidRPr="00E228CA">
        <w:rPr>
          <w:rFonts w:ascii="Times New Roman" w:hAnsi="Times New Roman" w:cs="Times New Roman"/>
          <w:bCs/>
          <w:sz w:val="24"/>
          <w:szCs w:val="24"/>
        </w:rPr>
        <w:t xml:space="preserve">«Станционный смотритель». </w:t>
      </w:r>
      <w:r w:rsidRPr="00E228CA">
        <w:rPr>
          <w:rFonts w:ascii="Times New Roman" w:hAnsi="Times New Roman" w:cs="Times New Roman"/>
          <w:sz w:val="24"/>
          <w:szCs w:val="24"/>
        </w:rPr>
        <w:t>Цикл «Повести Белкина». Повествование от лица вымышленного героя как художественный прием. Отношение рассказчика к героям повести и формы его выражения. Образ рассказчика. Судьба Дуни и притча о блудном сыне. Изображение «маленького человека», его положения в обществе. Трагическое и гуманистическое в повести.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Роман в стихах </w:t>
      </w:r>
      <w:r w:rsidRPr="00E228CA">
        <w:rPr>
          <w:rFonts w:ascii="Times New Roman" w:hAnsi="Times New Roman" w:cs="Times New Roman"/>
          <w:bCs/>
          <w:sz w:val="24"/>
          <w:szCs w:val="24"/>
        </w:rPr>
        <w:t xml:space="preserve">«Евгений Онегин». </w:t>
      </w:r>
      <w:r w:rsidRPr="00E228CA">
        <w:rPr>
          <w:rFonts w:ascii="Times New Roman" w:hAnsi="Times New Roman" w:cs="Times New Roman"/>
          <w:sz w:val="24"/>
          <w:szCs w:val="24"/>
        </w:rPr>
        <w:t>Замысел романа и его эволюция в процессе создания произведения. Особенности жанра и композиции «свободного романа». Единство лирического и эпического начал. Автор как идейно-композиционный и лирический центр романа. Сюжетные линии произведения и темы лирических отступлений. Автор и его герои. Образ читателя в романе. Образ Онегина, его развитие. Типическое и индивидуальное в образах Онегина и Ленского. Татьяна как «ми</w:t>
      </w:r>
      <w:r w:rsidRPr="00E228CA">
        <w:rPr>
          <w:rFonts w:ascii="Times New Roman" w:hAnsi="Times New Roman" w:cs="Times New Roman"/>
          <w:sz w:val="24"/>
          <w:szCs w:val="24"/>
        </w:rPr>
        <w:softHyphen/>
        <w:t>лый идеал» автора. Художественная функция эпиграфов, посвящений, снов и писем героев романа. Картины жизни русского общества: жизнь столиц и мир русской деревни. Картины родной природы. «Онегинская строфа». Особенности языка, органичное сочетание высокой поэтической речи и дружеского разговора, упоминания имен богов и героев античной мифологии и использование просторечной лексики. Реализм пушкинского романа в стихах. «Евгений Онегин» в русской критике.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Трагедия </w:t>
      </w:r>
      <w:r w:rsidRPr="00E228CA">
        <w:rPr>
          <w:rFonts w:ascii="Times New Roman" w:hAnsi="Times New Roman" w:cs="Times New Roman"/>
          <w:bCs/>
          <w:sz w:val="24"/>
          <w:szCs w:val="24"/>
        </w:rPr>
        <w:t xml:space="preserve">«Моцарт и Сальери». </w:t>
      </w:r>
      <w:r w:rsidRPr="00E228CA">
        <w:rPr>
          <w:rFonts w:ascii="Times New Roman" w:hAnsi="Times New Roman" w:cs="Times New Roman"/>
          <w:sz w:val="24"/>
          <w:szCs w:val="24"/>
        </w:rPr>
        <w:t>Цикл маленьких трагедий-пьес о сильных личностях и нравственном законе. Проблема «гения и злодейства». Образы Моцарта и Сальери. Два типа мировосприятия, выраженные в образах главных героев трагедии. Образ слепого скрипача и его роль в развитии сюжета. Образ «черного человека». Сценическая и кинематографическая судьба трагедии.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lastRenderedPageBreak/>
        <w:t xml:space="preserve">М. Ю. Лермонтов. </w:t>
      </w:r>
      <w:r w:rsidRPr="00E228CA">
        <w:rPr>
          <w:rFonts w:ascii="Times New Roman" w:hAnsi="Times New Roman" w:cs="Times New Roman"/>
          <w:sz w:val="24"/>
          <w:szCs w:val="24"/>
        </w:rPr>
        <w:t>Стихотворения «Парус», «Листок», «Тучи», «Смерть Поэта», «Когда волнуется желтеющая нива…», «Дума», «Поэт» («Отделкой золотой блистает мой кинжал…»), «Молитва» («В минуту жизни трудную…»), «И скучно и грустно», «Нет, не тебя так пылко я люблю.*, «Родина», «Пророк», «На севере диком стоит одиноко...»., «Ангел», «Три пальмы».</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мотивы, образы и настроения поэзии Лермонтова. Чувство трагического одиночества. Любовь как страсть, приносящая страдания. Чистота и красота поэзии как заповедные святыни сердца. «Звуки небес» и «скучные песни земли». Трагическая судьба поэта и человека в бездуховном мире. Своеобразие художественного мира поэзии Лермонтова. Характер лирического героя лермонтовской поэзии. Тема Родины, поэта и поэзии. Романтизм и реализм в лирике поэта.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Стихотворение </w:t>
      </w:r>
      <w:r w:rsidRPr="00E228CA">
        <w:rPr>
          <w:rFonts w:ascii="Times New Roman" w:hAnsi="Times New Roman" w:cs="Times New Roman"/>
          <w:bCs/>
          <w:sz w:val="24"/>
          <w:szCs w:val="24"/>
        </w:rPr>
        <w:t xml:space="preserve">«Бородино». </w:t>
      </w:r>
      <w:r w:rsidRPr="00E228CA">
        <w:rPr>
          <w:rFonts w:ascii="Times New Roman" w:hAnsi="Times New Roman" w:cs="Times New Roman"/>
          <w:sz w:val="24"/>
          <w:szCs w:val="24"/>
        </w:rPr>
        <w:t>Историческая основа стихотворения. Изображение исторического события. Образ рядового участника сражения. Мастерство Лермонтова в создании батальных сцен. Сочетание разговорных интонаций с высоким патриоти</w:t>
      </w:r>
      <w:r w:rsidRPr="00E228CA">
        <w:rPr>
          <w:rFonts w:ascii="Times New Roman" w:hAnsi="Times New Roman" w:cs="Times New Roman"/>
          <w:sz w:val="24"/>
          <w:szCs w:val="24"/>
        </w:rPr>
        <w:softHyphen/>
        <w:t>ческим пафосом стихотворения.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Поэма </w:t>
      </w:r>
      <w:r w:rsidRPr="00E228CA">
        <w:rPr>
          <w:rFonts w:ascii="Times New Roman" w:hAnsi="Times New Roman" w:cs="Times New Roman"/>
          <w:bCs/>
          <w:sz w:val="24"/>
          <w:szCs w:val="24"/>
        </w:rPr>
        <w:t xml:space="preserve">«Песня про царя Ивана Васильевича, молодого опричника и удалого купца Калашникова». </w:t>
      </w:r>
      <w:r w:rsidRPr="00E228CA">
        <w:rPr>
          <w:rFonts w:ascii="Times New Roman" w:hAnsi="Times New Roman" w:cs="Times New Roman"/>
          <w:sz w:val="24"/>
          <w:szCs w:val="24"/>
        </w:rPr>
        <w:t>Поэма об историческом прошлом Руси. Картины быта ХVI в., их значение для понимания характеров и идеи поэмы. Смысл столкновения Калашникова с Кирибеевичем и Иваном Грозным. Образ Ивана Грозного и тема несправедливой власти. Защита Калашниковым человеческого достоинства. Авторская позиция в поэме. Связь поэмы с художественными традициями устного народного творчества. Сопоставление зачина поэмы и ее концовки. Образы гусляров. Язык и стих поэмы.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Поэма </w:t>
      </w:r>
      <w:r w:rsidRPr="00E228CA">
        <w:rPr>
          <w:rFonts w:ascii="Times New Roman" w:hAnsi="Times New Roman" w:cs="Times New Roman"/>
          <w:bCs/>
          <w:sz w:val="24"/>
          <w:szCs w:val="24"/>
        </w:rPr>
        <w:t xml:space="preserve">«Мцыри». </w:t>
      </w:r>
      <w:r w:rsidRPr="00E228CA">
        <w:rPr>
          <w:rFonts w:ascii="Times New Roman" w:hAnsi="Times New Roman" w:cs="Times New Roman"/>
          <w:sz w:val="24"/>
          <w:szCs w:val="24"/>
        </w:rPr>
        <w:t>«Мцыри» как романтическая поэма. Романтический герой. Смысл человеческой жизни для Мцыри и для монаха. Трагическое противопоставление человека и обстоятельств. Особенности композиции поэмы. Эпиграф и сюжет поэмы. Исповедь героя как композиционный центр поэмы. Образы монастыря и окружающей природы, смысл их противопоставления. Портрет и речь героя как средства выражения авторского отношения. Смысл финала поэмы.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Роман </w:t>
      </w:r>
      <w:r w:rsidRPr="00E228CA">
        <w:rPr>
          <w:rFonts w:ascii="Times New Roman" w:hAnsi="Times New Roman" w:cs="Times New Roman"/>
          <w:bCs/>
          <w:sz w:val="24"/>
          <w:szCs w:val="24"/>
        </w:rPr>
        <w:t xml:space="preserve">«Герой нашего времени». </w:t>
      </w:r>
      <w:r w:rsidRPr="00E228CA">
        <w:rPr>
          <w:rFonts w:ascii="Times New Roman" w:hAnsi="Times New Roman" w:cs="Times New Roman"/>
          <w:sz w:val="24"/>
          <w:szCs w:val="24"/>
        </w:rPr>
        <w:t>«Герой нашего времени» как первый психологический роман в русской литературе. Нравственно-философская проблематика произведения. Жанровое своеобразие романа. Особенности композиции романа, ее роль в раскрытии характера Печорина. Особенности повествования. Особое внимание к внутренней жизни человека, его мыслям, чувствам, переживаниям, самоанализу, рефлексии. Портретные и пейзажные описания как средства раскрытия психологии личности. Главный герой и второстепенные персонажи произведения. Любовь и игра в любовь в жизни Печорина. Смысл финала романа. Черты романтизма и реализма в романе. Печорин и Онегин. Роман «Герой нашего времени» в русской критике.</w:t>
      </w:r>
    </w:p>
    <w:p w:rsidR="00E228CA" w:rsidRPr="00E228CA" w:rsidRDefault="00E228CA" w:rsidP="00E228CA">
      <w:pPr>
        <w:shd w:val="clear" w:color="auto" w:fill="FFFFFF"/>
        <w:tabs>
          <w:tab w:val="left" w:pos="2460"/>
        </w:tabs>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Н. В. Гоголь.</w:t>
      </w:r>
      <w:r w:rsidRPr="00E228CA">
        <w:rPr>
          <w:rFonts w:ascii="Times New Roman" w:hAnsi="Times New Roman" w:cs="Times New Roman"/>
          <w:bCs/>
          <w:sz w:val="24"/>
          <w:szCs w:val="24"/>
        </w:rPr>
        <w:t xml:space="preserve"> </w:t>
      </w:r>
      <w:r w:rsidRPr="00E228CA">
        <w:rPr>
          <w:rFonts w:ascii="Times New Roman" w:hAnsi="Times New Roman" w:cs="Times New Roman"/>
          <w:sz w:val="24"/>
          <w:szCs w:val="24"/>
        </w:rPr>
        <w:t xml:space="preserve">Повесть </w:t>
      </w:r>
      <w:r w:rsidRPr="00E228CA">
        <w:rPr>
          <w:rFonts w:ascii="Times New Roman" w:hAnsi="Times New Roman" w:cs="Times New Roman"/>
          <w:bCs/>
          <w:sz w:val="24"/>
          <w:szCs w:val="24"/>
        </w:rPr>
        <w:t xml:space="preserve">«Ночь перед Рождеством». </w:t>
      </w:r>
      <w:r w:rsidRPr="00E228CA">
        <w:rPr>
          <w:rFonts w:ascii="Times New Roman" w:hAnsi="Times New Roman" w:cs="Times New Roman"/>
          <w:sz w:val="24"/>
          <w:szCs w:val="24"/>
        </w:rPr>
        <w:t>Поэтизация картин народной жизни (праздники, обряды, гулянья). Герои повести. Кузнец Вакула и его невеста Оксана. Фольклорные традиции в создании образов. Изображение конфликта темных и светлых сил. Реальное и фантастическое в произведении. Сказочный характер фантастики. Описания украинского села и Петербурга. Характер повествования. Сочетание юмора и лиризма.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Повесть </w:t>
      </w:r>
      <w:r w:rsidRPr="00E228CA">
        <w:rPr>
          <w:rFonts w:ascii="Times New Roman" w:hAnsi="Times New Roman" w:cs="Times New Roman"/>
          <w:bCs/>
          <w:sz w:val="24"/>
          <w:szCs w:val="24"/>
        </w:rPr>
        <w:t xml:space="preserve">«Тарас Бульба». </w:t>
      </w:r>
      <w:r w:rsidRPr="00E228CA">
        <w:rPr>
          <w:rFonts w:ascii="Times New Roman" w:hAnsi="Times New Roman" w:cs="Times New Roman"/>
          <w:sz w:val="24"/>
          <w:szCs w:val="24"/>
        </w:rPr>
        <w:t>Эпическое величие мира и героический размах жизни в повести Гоголя. Прославление высокого строя народной вольницы, боевого товарищества, самоотверженности и героизма. Единоверие, честь, патриотизм как основные идеалы запорожцев. Герои Гоголя и былинные богатыри. Тарас и его сыновья. Принцип контраста в создании образов братьев, противопоставления в портретном описании, речевой характеристике. Трагизм конфликта отца и сына (Тарас и Андрий). Борьба долга и чувства в душах героев. Роль детали в раскрытии характеров героев. Смысл финала повести.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Повесть </w:t>
      </w:r>
      <w:r w:rsidRPr="00E228CA">
        <w:rPr>
          <w:rFonts w:ascii="Times New Roman" w:hAnsi="Times New Roman" w:cs="Times New Roman"/>
          <w:bCs/>
          <w:sz w:val="24"/>
          <w:szCs w:val="24"/>
        </w:rPr>
        <w:t xml:space="preserve">«Шинель». </w:t>
      </w:r>
      <w:r w:rsidRPr="00E228CA">
        <w:rPr>
          <w:rFonts w:ascii="Times New Roman" w:hAnsi="Times New Roman" w:cs="Times New Roman"/>
          <w:sz w:val="24"/>
          <w:szCs w:val="24"/>
        </w:rPr>
        <w:t>Развитие образа «маленького человека» в русской литературе. Потеря Акакием Акакиевичем Башмачкиным лица (одиночество, косноязычие). Шинель как последняя надежда согреться в холодном, неуютном мире, тщетность этой мечты. Петербург как символ вечного холода, отчужденности, бездушия. Роль фантастики в идейном замысле произведения. Гуманистический пафос повести.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 xml:space="preserve">Комедия </w:t>
      </w:r>
      <w:r w:rsidRPr="00E228CA">
        <w:rPr>
          <w:rFonts w:ascii="Times New Roman" w:hAnsi="Times New Roman" w:cs="Times New Roman"/>
          <w:bCs/>
          <w:sz w:val="24"/>
          <w:szCs w:val="24"/>
        </w:rPr>
        <w:t xml:space="preserve">«Ревизор». </w:t>
      </w:r>
      <w:r w:rsidRPr="00E228CA">
        <w:rPr>
          <w:rFonts w:ascii="Times New Roman" w:hAnsi="Times New Roman" w:cs="Times New Roman"/>
          <w:sz w:val="24"/>
          <w:szCs w:val="24"/>
        </w:rPr>
        <w:t>История создания комедии и ее сценическая судьба. Поворот русской драматургии к социальной теме. Русское чиновничество в сатирическом изображении: разоблачение пошлости, угодливости, чинопочитания, беспринципности, взяточничества и казнокрадства, лживости. Основной конфликт комедии и стадии его развития. Особенности завязки, развития действия, кульминации и развязки. Новизна финала (немая сцена). Образ типичного уездного города. Городничий и чиновники. Женские образы в комедии. Образ Хлестакова. Хлестаковщина как общественное явление. Мастерство драматурга в создании речевых характеристик. Ремарки как форма выражения авторской позиции. Гоголь о комедии.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Поэма </w:t>
      </w:r>
      <w:r w:rsidRPr="00E228CA">
        <w:rPr>
          <w:rFonts w:ascii="Times New Roman" w:hAnsi="Times New Roman" w:cs="Times New Roman"/>
          <w:bCs/>
          <w:sz w:val="24"/>
          <w:szCs w:val="24"/>
        </w:rPr>
        <w:t xml:space="preserve">«Мертвые души». </w:t>
      </w:r>
      <w:r w:rsidRPr="00E228CA">
        <w:rPr>
          <w:rFonts w:ascii="Times New Roman" w:hAnsi="Times New Roman" w:cs="Times New Roman"/>
          <w:sz w:val="24"/>
          <w:szCs w:val="24"/>
        </w:rPr>
        <w:t>История создания. Смысл названия поэмы. Система образов. Чичиков как «приобретатель», новый герой эпохи. Поэма о России. Жанровое своеобразие произведения, его связь с «Божественной комедией» Данте, плутовским романом, романом-путешествием. Причины незавершенности поэмы. Авторские лирические отступления в поэме, их тематика и идейный смысл. Чичиков в системе образов поэмы. Образы помещиков и чиновников, художественные средства и приемы их создания, образы крестьян. Образ Руси. Эволюция образа автора от сатирика к проповеднику и пророку. Своеобразие гоголевского реализма. Поэма «Мертвые души» в русской критике.</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Русская литература XIX в. (вторая половина)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Ф. И. Тютчев. </w:t>
      </w:r>
      <w:r w:rsidRPr="00E228CA">
        <w:rPr>
          <w:rFonts w:ascii="Times New Roman" w:hAnsi="Times New Roman" w:cs="Times New Roman"/>
          <w:sz w:val="24"/>
          <w:szCs w:val="24"/>
        </w:rPr>
        <w:t xml:space="preserve">Стихотворения </w:t>
      </w:r>
      <w:r w:rsidRPr="00E228CA">
        <w:rPr>
          <w:rFonts w:ascii="Times New Roman" w:hAnsi="Times New Roman" w:cs="Times New Roman"/>
          <w:b/>
          <w:bCs/>
          <w:sz w:val="24"/>
          <w:szCs w:val="24"/>
        </w:rPr>
        <w:t>«</w:t>
      </w:r>
      <w:r w:rsidRPr="00E228CA">
        <w:rPr>
          <w:rFonts w:ascii="Times New Roman" w:hAnsi="Times New Roman" w:cs="Times New Roman"/>
          <w:bCs/>
          <w:sz w:val="24"/>
          <w:szCs w:val="24"/>
        </w:rPr>
        <w:t xml:space="preserve">Весенняя гроза», «Есть в осени первоначальной…», «С поляны коршун поднялся…», «Фонтан». </w:t>
      </w:r>
      <w:r w:rsidRPr="00E228CA">
        <w:rPr>
          <w:rFonts w:ascii="Times New Roman" w:hAnsi="Times New Roman" w:cs="Times New Roman"/>
          <w:sz w:val="24"/>
          <w:szCs w:val="24"/>
        </w:rPr>
        <w:t>Философская проблематика стихотворений Тютчева. Параллелизм в описании жизни природы и человека. Природные образы и средства их создания.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А. А.</w:t>
      </w:r>
      <w:r w:rsidRPr="00E228CA">
        <w:rPr>
          <w:rFonts w:ascii="Times New Roman" w:hAnsi="Times New Roman" w:cs="Times New Roman"/>
          <w:sz w:val="24"/>
          <w:szCs w:val="24"/>
        </w:rPr>
        <w:t xml:space="preserve"> </w:t>
      </w:r>
      <w:r w:rsidRPr="00E228CA">
        <w:rPr>
          <w:rFonts w:ascii="Times New Roman" w:hAnsi="Times New Roman" w:cs="Times New Roman"/>
          <w:b/>
          <w:bCs/>
          <w:sz w:val="24"/>
          <w:szCs w:val="24"/>
        </w:rPr>
        <w:t xml:space="preserve">Фет. </w:t>
      </w:r>
      <w:r w:rsidRPr="00E228CA">
        <w:rPr>
          <w:rFonts w:ascii="Times New Roman" w:hAnsi="Times New Roman" w:cs="Times New Roman"/>
          <w:sz w:val="24"/>
          <w:szCs w:val="24"/>
        </w:rPr>
        <w:t xml:space="preserve">Стихотворения </w:t>
      </w:r>
      <w:r w:rsidRPr="00E228CA">
        <w:rPr>
          <w:rFonts w:ascii="Times New Roman" w:hAnsi="Times New Roman" w:cs="Times New Roman"/>
          <w:bCs/>
          <w:sz w:val="24"/>
          <w:szCs w:val="24"/>
        </w:rPr>
        <w:t xml:space="preserve">«Я пришел к тебе с приветом…», «Учись у них — у дуба, у березы…». </w:t>
      </w:r>
      <w:r w:rsidRPr="00E228CA">
        <w:rPr>
          <w:rFonts w:ascii="Times New Roman" w:hAnsi="Times New Roman" w:cs="Times New Roman"/>
          <w:sz w:val="24"/>
          <w:szCs w:val="24"/>
        </w:rPr>
        <w:t>Философская проблематика стихотворений Фета. Параллелизм в описании жизни природы и человека. Природные образы и средства их создания.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И. С. Тургенев. </w:t>
      </w:r>
      <w:r w:rsidRPr="00E228CA">
        <w:rPr>
          <w:rFonts w:ascii="Times New Roman" w:hAnsi="Times New Roman" w:cs="Times New Roman"/>
          <w:sz w:val="24"/>
          <w:szCs w:val="24"/>
        </w:rPr>
        <w:t xml:space="preserve">Повесть </w:t>
      </w:r>
      <w:r w:rsidRPr="00E228CA">
        <w:rPr>
          <w:rFonts w:ascii="Times New Roman" w:hAnsi="Times New Roman" w:cs="Times New Roman"/>
          <w:bCs/>
          <w:sz w:val="24"/>
          <w:szCs w:val="24"/>
        </w:rPr>
        <w:t xml:space="preserve">«Муму». </w:t>
      </w:r>
      <w:r w:rsidRPr="00E228CA">
        <w:rPr>
          <w:rFonts w:ascii="Times New Roman" w:hAnsi="Times New Roman" w:cs="Times New Roman"/>
          <w:sz w:val="24"/>
          <w:szCs w:val="24"/>
        </w:rPr>
        <w:t>Реальная основа повести. Изображение быта и нравов крепостной России. Образ Герасима. Особенности повествования, авторская позиция. Символическое значение образа главного героя. Образ Муму. Смысл финала повести.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«Певцы». </w:t>
      </w:r>
      <w:r w:rsidRPr="00E228CA">
        <w:rPr>
          <w:rFonts w:ascii="Times New Roman" w:hAnsi="Times New Roman" w:cs="Times New Roman"/>
          <w:sz w:val="24"/>
          <w:szCs w:val="24"/>
        </w:rPr>
        <w:t>Изображение русской жизни и русских характеров в рассказе. Образ рассказчика. Авторская позиция и способы ее выражения в произведении.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Стихотворение в прозе </w:t>
      </w:r>
      <w:r w:rsidRPr="00E228CA">
        <w:rPr>
          <w:rFonts w:ascii="Times New Roman" w:hAnsi="Times New Roman" w:cs="Times New Roman"/>
          <w:bCs/>
          <w:sz w:val="24"/>
          <w:szCs w:val="24"/>
        </w:rPr>
        <w:t xml:space="preserve">«Русский язык», «Два богача». </w:t>
      </w:r>
      <w:r w:rsidRPr="00E228CA">
        <w:rPr>
          <w:rFonts w:ascii="Times New Roman" w:hAnsi="Times New Roman" w:cs="Times New Roman"/>
          <w:sz w:val="24"/>
          <w:szCs w:val="24"/>
        </w:rPr>
        <w:t>Особенности идейно-эмоционального содержания стихотворений в прозе. Своеобразие ритма и языка. Авторская позиция и способы ее выражения.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Н. А. Некрасов. </w:t>
      </w:r>
      <w:r w:rsidRPr="00E228CA">
        <w:rPr>
          <w:rFonts w:ascii="Times New Roman" w:hAnsi="Times New Roman" w:cs="Times New Roman"/>
          <w:sz w:val="24"/>
          <w:szCs w:val="24"/>
        </w:rPr>
        <w:t xml:space="preserve">Стихотворение </w:t>
      </w:r>
      <w:r w:rsidRPr="00E228CA">
        <w:rPr>
          <w:rFonts w:ascii="Times New Roman" w:hAnsi="Times New Roman" w:cs="Times New Roman"/>
          <w:bCs/>
          <w:sz w:val="24"/>
          <w:szCs w:val="24"/>
        </w:rPr>
        <w:t xml:space="preserve">«Крестьянские дети». </w:t>
      </w:r>
      <w:r w:rsidRPr="00E228CA">
        <w:rPr>
          <w:rFonts w:ascii="Times New Roman" w:hAnsi="Times New Roman" w:cs="Times New Roman"/>
          <w:sz w:val="24"/>
          <w:szCs w:val="24"/>
        </w:rPr>
        <w:t>Изображение жизни простого народа. Образы крестьянских детей и средства их создания. Речевая характеристика. Особенности ритмической организации. Роль диалогов в стихотворении. Авторское отношение к героям.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Л. Н. Толстой. </w:t>
      </w: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«Кавказский пленник». </w:t>
      </w:r>
      <w:r w:rsidRPr="00E228CA">
        <w:rPr>
          <w:rFonts w:ascii="Times New Roman" w:hAnsi="Times New Roman" w:cs="Times New Roman"/>
          <w:sz w:val="24"/>
          <w:szCs w:val="24"/>
        </w:rPr>
        <w:t>Историческая основа и сюжет рассказа. Основные эпизоды. Жилин и Костылин как два разных характера. Судьбы Жилина и Костылина. Поэтичный образ Дины. Нравственная проблематика произведения, его гуманистическое звучание. Смысл названия. Поучительный характер рассказа.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А. П. Чехов. </w:t>
      </w:r>
      <w:r w:rsidRPr="00E228CA">
        <w:rPr>
          <w:rFonts w:ascii="Times New Roman" w:hAnsi="Times New Roman" w:cs="Times New Roman"/>
          <w:sz w:val="24"/>
          <w:szCs w:val="24"/>
        </w:rPr>
        <w:t xml:space="preserve">Рассказы </w:t>
      </w:r>
      <w:r w:rsidRPr="00E228CA">
        <w:rPr>
          <w:rFonts w:ascii="Times New Roman" w:hAnsi="Times New Roman" w:cs="Times New Roman"/>
          <w:bCs/>
          <w:sz w:val="24"/>
          <w:szCs w:val="24"/>
        </w:rPr>
        <w:t xml:space="preserve">«Толстый и тонкий», «Хамелеон», «Смерть чиновника». </w:t>
      </w:r>
      <w:r w:rsidRPr="00E228CA">
        <w:rPr>
          <w:rFonts w:ascii="Times New Roman" w:hAnsi="Times New Roman" w:cs="Times New Roman"/>
          <w:sz w:val="24"/>
          <w:szCs w:val="24"/>
        </w:rPr>
        <w:t>Особенности образов персонажей в юмористических произведениях. Средства создания комических ситуаций. Разоблачение трусости, лицемерия, угодничества в рассказах. Роль художественной детали. Смысл названия.</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Русская литература XX в. (первая половина)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И. А. Бунин. </w:t>
      </w:r>
      <w:r w:rsidRPr="00E228CA">
        <w:rPr>
          <w:rFonts w:ascii="Times New Roman" w:hAnsi="Times New Roman" w:cs="Times New Roman"/>
          <w:sz w:val="24"/>
          <w:szCs w:val="24"/>
        </w:rPr>
        <w:t xml:space="preserve">Стихотворение </w:t>
      </w:r>
      <w:r w:rsidRPr="00E228CA">
        <w:rPr>
          <w:rFonts w:ascii="Times New Roman" w:hAnsi="Times New Roman" w:cs="Times New Roman"/>
          <w:bCs/>
          <w:sz w:val="24"/>
          <w:szCs w:val="24"/>
        </w:rPr>
        <w:t xml:space="preserve">«Густой зеленый ельник у дороги…». </w:t>
      </w:r>
      <w:r w:rsidRPr="00E228CA">
        <w:rPr>
          <w:rFonts w:ascii="Times New Roman" w:hAnsi="Times New Roman" w:cs="Times New Roman"/>
          <w:sz w:val="24"/>
          <w:szCs w:val="24"/>
        </w:rPr>
        <w:t>Особенности изображения природы. Образ оленя и средства его создания. Тема красоты природы. Символическое значение природных образов. Пушкинские традиции в пейзажной лирике поэта.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«Подснежник». </w:t>
      </w:r>
      <w:r w:rsidRPr="00E228CA">
        <w:rPr>
          <w:rFonts w:ascii="Times New Roman" w:hAnsi="Times New Roman" w:cs="Times New Roman"/>
          <w:sz w:val="24"/>
          <w:szCs w:val="24"/>
        </w:rPr>
        <w:t>Историческая основа произведения. Тема прошлого России. Праздники и будни в жизни главного героя рассказа. Приемы антитезы и повтора в композиции рассказа. Смысл названия.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А. И. Куприн. </w:t>
      </w: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«Чудесный доктор». </w:t>
      </w:r>
      <w:r w:rsidRPr="00E228CA">
        <w:rPr>
          <w:rFonts w:ascii="Times New Roman" w:hAnsi="Times New Roman" w:cs="Times New Roman"/>
          <w:sz w:val="24"/>
          <w:szCs w:val="24"/>
        </w:rPr>
        <w:t>Реальная основа и содержание рассказа. Образ главного героя. Смысл названия. Тема служения людям и добру. Образ доктора в русской литературе.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lastRenderedPageBreak/>
        <w:t xml:space="preserve">М.Горький. </w:t>
      </w: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«Челкаш». </w:t>
      </w:r>
      <w:r w:rsidRPr="00E228CA">
        <w:rPr>
          <w:rFonts w:ascii="Times New Roman" w:hAnsi="Times New Roman" w:cs="Times New Roman"/>
          <w:sz w:val="24"/>
          <w:szCs w:val="24"/>
        </w:rPr>
        <w:t>Образы Челкаша и Гаврилы. Широта души, стремление к воле. Символический образ моря. Сильный человек вне истории. Противостояние сильного характера обществу.</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И. С. Шмелев. </w:t>
      </w:r>
      <w:r w:rsidRPr="00E228CA">
        <w:rPr>
          <w:rFonts w:ascii="Times New Roman" w:hAnsi="Times New Roman" w:cs="Times New Roman"/>
          <w:sz w:val="24"/>
          <w:szCs w:val="24"/>
        </w:rPr>
        <w:t xml:space="preserve">Роман </w:t>
      </w:r>
      <w:r w:rsidRPr="00E228CA">
        <w:rPr>
          <w:rFonts w:ascii="Times New Roman" w:hAnsi="Times New Roman" w:cs="Times New Roman"/>
          <w:bCs/>
          <w:sz w:val="24"/>
          <w:szCs w:val="24"/>
        </w:rPr>
        <w:t>«Лето Господне»</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(фрагменты). История создания автобиографического романа. Главные герои романа. Рождение религиозного чувства у ребенка. Ребенок и национальные традиции. Особенности повествования.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А. А.</w:t>
      </w:r>
      <w:r w:rsidRPr="00E228CA">
        <w:rPr>
          <w:rFonts w:ascii="Times New Roman" w:hAnsi="Times New Roman" w:cs="Times New Roman"/>
          <w:sz w:val="24"/>
          <w:szCs w:val="24"/>
        </w:rPr>
        <w:t xml:space="preserve"> </w:t>
      </w:r>
      <w:r w:rsidRPr="00E228CA">
        <w:rPr>
          <w:rFonts w:ascii="Times New Roman" w:hAnsi="Times New Roman" w:cs="Times New Roman"/>
          <w:b/>
          <w:bCs/>
          <w:sz w:val="24"/>
          <w:szCs w:val="24"/>
        </w:rPr>
        <w:t xml:space="preserve">Блок. </w:t>
      </w:r>
      <w:r w:rsidRPr="00E228CA">
        <w:rPr>
          <w:rFonts w:ascii="Times New Roman" w:hAnsi="Times New Roman" w:cs="Times New Roman"/>
          <w:sz w:val="24"/>
          <w:szCs w:val="24"/>
        </w:rPr>
        <w:t xml:space="preserve">Стихотворения </w:t>
      </w:r>
      <w:r w:rsidRPr="00E228CA">
        <w:rPr>
          <w:rFonts w:ascii="Times New Roman" w:hAnsi="Times New Roman" w:cs="Times New Roman"/>
          <w:bCs/>
          <w:sz w:val="24"/>
          <w:szCs w:val="24"/>
        </w:rPr>
        <w:t xml:space="preserve">«Девушка пела в церковном хоре…», «Родина». </w:t>
      </w:r>
      <w:r w:rsidRPr="00E228CA">
        <w:rPr>
          <w:rFonts w:ascii="Times New Roman" w:hAnsi="Times New Roman" w:cs="Times New Roman"/>
          <w:sz w:val="24"/>
          <w:szCs w:val="24"/>
        </w:rPr>
        <w:t>Лирический герой поэзии Блока. Символика и реалистические детали в стихотворениях. Образ Родины. Музыкальность лирики Блока.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B. В.</w:t>
      </w:r>
      <w:r w:rsidRPr="00E228CA">
        <w:rPr>
          <w:rFonts w:ascii="Times New Roman" w:hAnsi="Times New Roman" w:cs="Times New Roman"/>
          <w:sz w:val="24"/>
          <w:szCs w:val="24"/>
        </w:rPr>
        <w:t xml:space="preserve"> </w:t>
      </w:r>
      <w:r w:rsidRPr="00E228CA">
        <w:rPr>
          <w:rFonts w:ascii="Times New Roman" w:hAnsi="Times New Roman" w:cs="Times New Roman"/>
          <w:b/>
          <w:bCs/>
          <w:sz w:val="24"/>
          <w:szCs w:val="24"/>
        </w:rPr>
        <w:t xml:space="preserve">Маяковский. </w:t>
      </w:r>
      <w:r w:rsidRPr="00E228CA">
        <w:rPr>
          <w:rFonts w:ascii="Times New Roman" w:hAnsi="Times New Roman" w:cs="Times New Roman"/>
          <w:sz w:val="24"/>
          <w:szCs w:val="24"/>
        </w:rPr>
        <w:t xml:space="preserve">Стихотворения </w:t>
      </w:r>
      <w:r w:rsidRPr="00E228CA">
        <w:rPr>
          <w:rFonts w:ascii="Times New Roman" w:hAnsi="Times New Roman" w:cs="Times New Roman"/>
          <w:bCs/>
          <w:sz w:val="24"/>
          <w:szCs w:val="24"/>
        </w:rPr>
        <w:t xml:space="preserve">«Хорошее отношение к лошадям», «Необычайное приключение, бывшее с Владимиром Маяковским летом на даче». </w:t>
      </w:r>
      <w:r w:rsidRPr="00E228CA">
        <w:rPr>
          <w:rFonts w:ascii="Times New Roman" w:hAnsi="Times New Roman" w:cs="Times New Roman"/>
          <w:sz w:val="24"/>
          <w:szCs w:val="24"/>
        </w:rPr>
        <w:t>Словотворчество и яркая метафоричность ранней лирики Маяковского. Гуманистический пафос стихотворения. Одиночество лирического героя, его противопоставление толпе обывателей. Тема назначения поэзии. Своеобразие ритмики и рифмы.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C.</w:t>
      </w:r>
      <w:r w:rsidRPr="00E228CA">
        <w:rPr>
          <w:rFonts w:ascii="Times New Roman" w:hAnsi="Times New Roman" w:cs="Times New Roman"/>
          <w:sz w:val="24"/>
          <w:szCs w:val="24"/>
        </w:rPr>
        <w:t xml:space="preserve"> </w:t>
      </w:r>
      <w:r w:rsidRPr="00E228CA">
        <w:rPr>
          <w:rFonts w:ascii="Times New Roman" w:hAnsi="Times New Roman" w:cs="Times New Roman"/>
          <w:b/>
          <w:bCs/>
          <w:sz w:val="24"/>
          <w:szCs w:val="24"/>
        </w:rPr>
        <w:t xml:space="preserve">А. Есенин. </w:t>
      </w:r>
      <w:r w:rsidRPr="00E228CA">
        <w:rPr>
          <w:rFonts w:ascii="Times New Roman" w:hAnsi="Times New Roman" w:cs="Times New Roman"/>
          <w:sz w:val="24"/>
          <w:szCs w:val="24"/>
        </w:rPr>
        <w:t xml:space="preserve">Стихотворения </w:t>
      </w:r>
      <w:r w:rsidRPr="00E228CA">
        <w:rPr>
          <w:rFonts w:ascii="Times New Roman" w:hAnsi="Times New Roman" w:cs="Times New Roman"/>
          <w:bCs/>
          <w:sz w:val="24"/>
          <w:szCs w:val="24"/>
        </w:rPr>
        <w:t xml:space="preserve">«Гой ты, Русь, моя родная…», «Нивы сжаты, рощи голы…». </w:t>
      </w:r>
      <w:r w:rsidRPr="00E228CA">
        <w:rPr>
          <w:rFonts w:ascii="Times New Roman" w:hAnsi="Times New Roman" w:cs="Times New Roman"/>
          <w:sz w:val="24"/>
          <w:szCs w:val="24"/>
        </w:rPr>
        <w:t>Основные темы и образы поэзии Есенина. Лирический герой и мир природы. Олицетворение как основной художественный прием. Напевность стиха. Своеобразие метафор и сравнений в поэзии Есенина.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А. А. Ахматова. </w:t>
      </w:r>
      <w:r w:rsidRPr="00E228CA">
        <w:rPr>
          <w:rFonts w:ascii="Times New Roman" w:hAnsi="Times New Roman" w:cs="Times New Roman"/>
          <w:sz w:val="24"/>
          <w:szCs w:val="24"/>
        </w:rPr>
        <w:t xml:space="preserve">Стихотворения </w:t>
      </w:r>
      <w:r w:rsidRPr="00E228CA">
        <w:rPr>
          <w:rFonts w:ascii="Times New Roman" w:hAnsi="Times New Roman" w:cs="Times New Roman"/>
          <w:bCs/>
          <w:sz w:val="24"/>
          <w:szCs w:val="24"/>
        </w:rPr>
        <w:t xml:space="preserve">«Перед весной бывают дни такие…», «Родная </w:t>
      </w:r>
      <w:r w:rsidRPr="00E228CA">
        <w:rPr>
          <w:rFonts w:ascii="Times New Roman" w:hAnsi="Times New Roman" w:cs="Times New Roman"/>
          <w:sz w:val="24"/>
          <w:szCs w:val="24"/>
        </w:rPr>
        <w:t>земля». Основные темы и образы поэзии Ахматовой. Роль предметной детали, ее многозначность. Тема Родины в стихотворении.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А. П. Платонов. </w:t>
      </w: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«Цветок на </w:t>
      </w:r>
      <w:r w:rsidRPr="00E228CA">
        <w:rPr>
          <w:rFonts w:ascii="Times New Roman" w:hAnsi="Times New Roman" w:cs="Times New Roman"/>
          <w:sz w:val="24"/>
          <w:szCs w:val="24"/>
        </w:rPr>
        <w:t>земле». Основная тема и идейное содержание рассказа. Сказочное и реальное в сюжете произведения. Философская символика образа цветка.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А. С. Грин. </w:t>
      </w:r>
      <w:r w:rsidRPr="00E228CA">
        <w:rPr>
          <w:rFonts w:ascii="Times New Roman" w:hAnsi="Times New Roman" w:cs="Times New Roman"/>
          <w:sz w:val="24"/>
          <w:szCs w:val="24"/>
        </w:rPr>
        <w:t xml:space="preserve">Повесть </w:t>
      </w:r>
      <w:r w:rsidRPr="00E228CA">
        <w:rPr>
          <w:rFonts w:ascii="Times New Roman" w:hAnsi="Times New Roman" w:cs="Times New Roman"/>
          <w:bCs/>
          <w:sz w:val="24"/>
          <w:szCs w:val="24"/>
        </w:rPr>
        <w:t>«Алые паруса»</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(фрагменты). Алые паруса как образ мечты. Мечты и реальная действительность в повести. История Ассоль. Встреча с волшебником как знак судьбы. Детство и юность Грея, его взросление и мужание. Воплощение мечты как сюжетный прием. Утверждение веры в чудо как основы жизненной позиции. Символические образы моря, солнца, корабля, паруса.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М. А. Булгаков. </w:t>
      </w:r>
      <w:r w:rsidRPr="00E228CA">
        <w:rPr>
          <w:rFonts w:ascii="Times New Roman" w:hAnsi="Times New Roman" w:cs="Times New Roman"/>
          <w:sz w:val="24"/>
          <w:szCs w:val="24"/>
        </w:rPr>
        <w:t xml:space="preserve">Повесть </w:t>
      </w:r>
      <w:r w:rsidRPr="00E228CA">
        <w:rPr>
          <w:rFonts w:ascii="Times New Roman" w:hAnsi="Times New Roman" w:cs="Times New Roman"/>
          <w:bCs/>
          <w:sz w:val="24"/>
          <w:szCs w:val="24"/>
        </w:rPr>
        <w:t xml:space="preserve">«Собачье сердце». </w:t>
      </w:r>
      <w:r w:rsidRPr="00E228CA">
        <w:rPr>
          <w:rFonts w:ascii="Times New Roman" w:hAnsi="Times New Roman" w:cs="Times New Roman"/>
          <w:sz w:val="24"/>
          <w:szCs w:val="24"/>
        </w:rPr>
        <w:t>Мифологические и литературные источники сюжета. Идея переделки человеческой природы. Образ Шарикова и «шариковщина» как социальное явление. Проблема исторической ответственности интеллигенции. Символика имен, названий, художественных деталей. Приемы сатирического изображения.</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Русская литература XX в. (вторая половина)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A.</w:t>
      </w:r>
      <w:r w:rsidRPr="00E228CA">
        <w:rPr>
          <w:rFonts w:ascii="Times New Roman" w:hAnsi="Times New Roman" w:cs="Times New Roman"/>
          <w:sz w:val="24"/>
          <w:szCs w:val="24"/>
        </w:rPr>
        <w:t xml:space="preserve"> </w:t>
      </w:r>
      <w:r w:rsidRPr="00E228CA">
        <w:rPr>
          <w:rFonts w:ascii="Times New Roman" w:hAnsi="Times New Roman" w:cs="Times New Roman"/>
          <w:b/>
          <w:bCs/>
          <w:sz w:val="24"/>
          <w:szCs w:val="24"/>
        </w:rPr>
        <w:t xml:space="preserve">Т. Твардовский. </w:t>
      </w:r>
      <w:r w:rsidRPr="00E228CA">
        <w:rPr>
          <w:rFonts w:ascii="Times New Roman" w:hAnsi="Times New Roman" w:cs="Times New Roman"/>
          <w:sz w:val="24"/>
          <w:szCs w:val="24"/>
        </w:rPr>
        <w:t xml:space="preserve">Поэма </w:t>
      </w:r>
      <w:r w:rsidRPr="00E228CA">
        <w:rPr>
          <w:rFonts w:ascii="Times New Roman" w:hAnsi="Times New Roman" w:cs="Times New Roman"/>
          <w:bCs/>
          <w:sz w:val="24"/>
          <w:szCs w:val="24"/>
        </w:rPr>
        <w:t xml:space="preserve">«Василий Теркин» </w:t>
      </w:r>
      <w:r w:rsidRPr="00E228CA">
        <w:rPr>
          <w:rFonts w:ascii="Times New Roman" w:hAnsi="Times New Roman" w:cs="Times New Roman"/>
          <w:sz w:val="24"/>
          <w:szCs w:val="24"/>
        </w:rPr>
        <w:t>(главы «Переправа», «Два бойца»). История создания поэмы. Изображение войны и человека на войне. Народный герой в поэме. Образ автора-повествователя. Особенности стиха поэмы, ее интонационное многообразие. Своеобразие жанра «книги про бойца».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М. А. Шолохов. </w:t>
      </w: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«Судьба человека». </w:t>
      </w:r>
      <w:r w:rsidRPr="00E228CA">
        <w:rPr>
          <w:rFonts w:ascii="Times New Roman" w:hAnsi="Times New Roman" w:cs="Times New Roman"/>
          <w:sz w:val="24"/>
          <w:szCs w:val="24"/>
        </w:rPr>
        <w:t>Изображение трагедии народа в военные годы. Образ Андрея Соколова. Особенности национального характера. Тема военного подвига, непобедимости человека. Воплощение судьбы целого народа в судьбе героя произведения. Особенности композиции рассказа.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Н. М. Рубцов. </w:t>
      </w:r>
      <w:r w:rsidRPr="00E228CA">
        <w:rPr>
          <w:rFonts w:ascii="Times New Roman" w:hAnsi="Times New Roman" w:cs="Times New Roman"/>
          <w:sz w:val="24"/>
          <w:szCs w:val="24"/>
        </w:rPr>
        <w:t xml:space="preserve">Стихотворения </w:t>
      </w:r>
      <w:r w:rsidRPr="00E228CA">
        <w:rPr>
          <w:rFonts w:ascii="Times New Roman" w:hAnsi="Times New Roman" w:cs="Times New Roman"/>
          <w:bCs/>
          <w:sz w:val="24"/>
          <w:szCs w:val="24"/>
        </w:rPr>
        <w:t xml:space="preserve">«Звезда полей», «В горнице». </w:t>
      </w:r>
      <w:r w:rsidRPr="00E228CA">
        <w:rPr>
          <w:rFonts w:ascii="Times New Roman" w:hAnsi="Times New Roman" w:cs="Times New Roman"/>
          <w:sz w:val="24"/>
          <w:szCs w:val="24"/>
        </w:rPr>
        <w:t>Картины природы и русского быта в стихотворениях Рубцова. Темы, образы и настроения. Лирический герой и его мировосприятие.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B.</w:t>
      </w:r>
      <w:r w:rsidRPr="00E228CA">
        <w:rPr>
          <w:rFonts w:ascii="Times New Roman" w:hAnsi="Times New Roman" w:cs="Times New Roman"/>
          <w:sz w:val="24"/>
          <w:szCs w:val="24"/>
        </w:rPr>
        <w:t xml:space="preserve"> </w:t>
      </w:r>
      <w:r w:rsidRPr="00E228CA">
        <w:rPr>
          <w:rFonts w:ascii="Times New Roman" w:hAnsi="Times New Roman" w:cs="Times New Roman"/>
          <w:b/>
          <w:bCs/>
          <w:sz w:val="24"/>
          <w:szCs w:val="24"/>
        </w:rPr>
        <w:t xml:space="preserve">М. Шукшин. </w:t>
      </w: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«Чудик». </w:t>
      </w:r>
      <w:r w:rsidRPr="00E228CA">
        <w:rPr>
          <w:rFonts w:ascii="Times New Roman" w:hAnsi="Times New Roman" w:cs="Times New Roman"/>
          <w:sz w:val="24"/>
          <w:szCs w:val="24"/>
        </w:rPr>
        <w:t>Своеобразие шукшинских героев-«чудиков». Доброта, доверчивость и душевная красота простых, незаметных людей из народа. Столкновение с миром грубости и прак</w:t>
      </w:r>
      <w:r w:rsidRPr="00E228CA">
        <w:rPr>
          <w:rFonts w:ascii="Times New Roman" w:hAnsi="Times New Roman" w:cs="Times New Roman"/>
          <w:sz w:val="24"/>
          <w:szCs w:val="24"/>
        </w:rPr>
        <w:softHyphen/>
        <w:t>тической приземленности. Внутренняя сила шукшинского героя.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В. Г. Распутин. </w:t>
      </w: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«Уроки французского». </w:t>
      </w:r>
      <w:r w:rsidRPr="00E228CA">
        <w:rPr>
          <w:rFonts w:ascii="Times New Roman" w:hAnsi="Times New Roman" w:cs="Times New Roman"/>
          <w:sz w:val="24"/>
          <w:szCs w:val="24"/>
        </w:rPr>
        <w:t>Изображение трудностей послевоенного времени. События, рассказанные от лица мальчика, и авторские оценки. Образ учительницы как символ человеческой отзывчивости. Нравственная проблематика произведения.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В. П. Астафьев. </w:t>
      </w: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«Васюткино озеро». </w:t>
      </w:r>
      <w:r w:rsidRPr="00E228CA">
        <w:rPr>
          <w:rFonts w:ascii="Times New Roman" w:hAnsi="Times New Roman" w:cs="Times New Roman"/>
          <w:sz w:val="24"/>
          <w:szCs w:val="24"/>
        </w:rPr>
        <w:t>Изображение становления характера главного героя. Самообладание маленького охотника. Мальчик в борьбе за спасение. Картины родной природы.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lastRenderedPageBreak/>
        <w:t xml:space="preserve">А. И. Солженицын. </w:t>
      </w: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«Матренин двор». </w:t>
      </w:r>
      <w:r w:rsidRPr="00E228CA">
        <w:rPr>
          <w:rFonts w:ascii="Times New Roman" w:hAnsi="Times New Roman" w:cs="Times New Roman"/>
          <w:sz w:val="24"/>
          <w:szCs w:val="24"/>
        </w:rPr>
        <w:t>Историческая и биографическая основа рассказа. Изображение народной жизни. Образ рассказчика. Портрет и интерьер в рассказе. Притчевое начало, традиции житийной литературы, сказовой манеры повествования в рассказе. Нравственная проблематика. Принцип «жить не по лжи». Тема праведничества в русской литературе.</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Литература народов России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Г. Тукай. </w:t>
      </w:r>
      <w:r w:rsidRPr="00E228CA">
        <w:rPr>
          <w:rFonts w:ascii="Times New Roman" w:hAnsi="Times New Roman" w:cs="Times New Roman"/>
          <w:sz w:val="24"/>
          <w:szCs w:val="24"/>
        </w:rPr>
        <w:t xml:space="preserve">Стихотворения </w:t>
      </w:r>
      <w:r w:rsidRPr="00E228CA">
        <w:rPr>
          <w:rFonts w:ascii="Times New Roman" w:hAnsi="Times New Roman" w:cs="Times New Roman"/>
          <w:bCs/>
          <w:sz w:val="24"/>
          <w:szCs w:val="24"/>
        </w:rPr>
        <w:t xml:space="preserve">«Родная деревня», «Книга». </w:t>
      </w:r>
      <w:r w:rsidRPr="00E228CA">
        <w:rPr>
          <w:rFonts w:ascii="Times New Roman" w:hAnsi="Times New Roman" w:cs="Times New Roman"/>
          <w:sz w:val="24"/>
          <w:szCs w:val="24"/>
        </w:rPr>
        <w:t>Любовь к своему родному краю, верность обычаям, своей семье, традициям своего народа. Книга как «отрада из отрад», «путеводная звезда».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М. Карим. </w:t>
      </w:r>
      <w:r w:rsidRPr="00E228CA">
        <w:rPr>
          <w:rFonts w:ascii="Times New Roman" w:hAnsi="Times New Roman" w:cs="Times New Roman"/>
          <w:sz w:val="24"/>
          <w:szCs w:val="24"/>
        </w:rPr>
        <w:t xml:space="preserve">Поэма </w:t>
      </w:r>
      <w:r w:rsidRPr="00E228CA">
        <w:rPr>
          <w:rFonts w:ascii="Times New Roman" w:hAnsi="Times New Roman" w:cs="Times New Roman"/>
          <w:bCs/>
          <w:sz w:val="24"/>
          <w:szCs w:val="24"/>
        </w:rPr>
        <w:t xml:space="preserve">«Бессмертие» </w:t>
      </w:r>
      <w:r w:rsidRPr="00E228CA">
        <w:rPr>
          <w:rFonts w:ascii="Times New Roman" w:hAnsi="Times New Roman" w:cs="Times New Roman"/>
          <w:sz w:val="24"/>
          <w:szCs w:val="24"/>
        </w:rPr>
        <w:t>(фрагменты). Героический пафос поэмы. Близость образа главного героя поэмы образу Василия Теркина из одноименной поэмы А. Т. Твардовского.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К.</w:t>
      </w:r>
      <w:r w:rsidRPr="00E228CA">
        <w:rPr>
          <w:rFonts w:ascii="Times New Roman" w:hAnsi="Times New Roman" w:cs="Times New Roman"/>
          <w:sz w:val="24"/>
          <w:szCs w:val="24"/>
        </w:rPr>
        <w:t xml:space="preserve"> </w:t>
      </w:r>
      <w:r w:rsidRPr="00E228CA">
        <w:rPr>
          <w:rFonts w:ascii="Times New Roman" w:hAnsi="Times New Roman" w:cs="Times New Roman"/>
          <w:b/>
          <w:bCs/>
          <w:sz w:val="24"/>
          <w:szCs w:val="24"/>
        </w:rPr>
        <w:t xml:space="preserve">Кулиев. </w:t>
      </w:r>
      <w:r w:rsidRPr="00E228CA">
        <w:rPr>
          <w:rFonts w:ascii="Times New Roman" w:hAnsi="Times New Roman" w:cs="Times New Roman"/>
          <w:sz w:val="24"/>
          <w:szCs w:val="24"/>
        </w:rPr>
        <w:t xml:space="preserve">Стихотворения </w:t>
      </w:r>
      <w:r w:rsidRPr="00E228CA">
        <w:rPr>
          <w:rFonts w:ascii="Times New Roman" w:hAnsi="Times New Roman" w:cs="Times New Roman"/>
          <w:bCs/>
          <w:sz w:val="24"/>
          <w:szCs w:val="24"/>
        </w:rPr>
        <w:t xml:space="preserve">«Когда на меня навалилась беда…», «Каким бы малым ни был мой народ… </w:t>
      </w:r>
      <w:r w:rsidRPr="00E228CA">
        <w:rPr>
          <w:rFonts w:ascii="Times New Roman" w:hAnsi="Times New Roman" w:cs="Times New Roman"/>
          <w:smallCaps/>
          <w:sz w:val="24"/>
          <w:szCs w:val="24"/>
        </w:rPr>
        <w:t xml:space="preserve">». </w:t>
      </w:r>
      <w:r w:rsidRPr="00E228CA">
        <w:rPr>
          <w:rFonts w:ascii="Times New Roman" w:hAnsi="Times New Roman" w:cs="Times New Roman"/>
          <w:sz w:val="24"/>
          <w:szCs w:val="24"/>
        </w:rPr>
        <w:t>Основные поэтические образы, символизирующие родину в стихотворениях балкарского поэта. Тема бессмертия народа, его языка, поэзии, обычаев. Поэт как вечный должник своего народа.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Р. Гамзатов. </w:t>
      </w:r>
      <w:r w:rsidRPr="00E228CA">
        <w:rPr>
          <w:rFonts w:ascii="Times New Roman" w:hAnsi="Times New Roman" w:cs="Times New Roman"/>
          <w:sz w:val="24"/>
          <w:szCs w:val="24"/>
        </w:rPr>
        <w:t xml:space="preserve">Стихотворения </w:t>
      </w:r>
      <w:r w:rsidRPr="00E228CA">
        <w:rPr>
          <w:rFonts w:ascii="Times New Roman" w:hAnsi="Times New Roman" w:cs="Times New Roman"/>
          <w:bCs/>
          <w:sz w:val="24"/>
          <w:szCs w:val="24"/>
        </w:rPr>
        <w:t>«Мой Дагестан», «В горах джигиты ссорились, бывало…»</w:t>
      </w:r>
      <w:r w:rsidRPr="00E228CA">
        <w:rPr>
          <w:rFonts w:ascii="Times New Roman" w:hAnsi="Times New Roman" w:cs="Times New Roman"/>
          <w:sz w:val="24"/>
          <w:szCs w:val="24"/>
        </w:rPr>
        <w:t>. Тема любви к родному краю. Национальный колорит стихотворений. Изображение национальных обычаев и традиций. Особенности художественной образности аварского поэта.</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Зарубежная литература</w:t>
      </w:r>
    </w:p>
    <w:p w:rsidR="00E228CA" w:rsidRPr="00E228CA" w:rsidRDefault="00E228CA" w:rsidP="00FC1E84">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Гомер. </w:t>
      </w:r>
      <w:r w:rsidRPr="00E228CA">
        <w:rPr>
          <w:rFonts w:ascii="Times New Roman" w:hAnsi="Times New Roman" w:cs="Times New Roman"/>
          <w:sz w:val="24"/>
          <w:szCs w:val="24"/>
        </w:rPr>
        <w:t xml:space="preserve">Поэма </w:t>
      </w:r>
      <w:r w:rsidRPr="00E228CA">
        <w:rPr>
          <w:rFonts w:ascii="Times New Roman" w:hAnsi="Times New Roman" w:cs="Times New Roman"/>
          <w:bCs/>
          <w:sz w:val="24"/>
          <w:szCs w:val="24"/>
        </w:rPr>
        <w:t xml:space="preserve">«Одиссея» </w:t>
      </w:r>
      <w:r w:rsidRPr="00E228CA">
        <w:rPr>
          <w:rFonts w:ascii="Times New Roman" w:hAnsi="Times New Roman" w:cs="Times New Roman"/>
          <w:sz w:val="24"/>
          <w:szCs w:val="24"/>
        </w:rPr>
        <w:t>(фрагмент «Одиссей у Циклопа»). Мифологическая основа античной литературы. Приключения Одиссея и его спутников. Жажда странствий, познания нового. Испытания, через которые проходят герои эпоса. Роль гиперболы как средства создания образа. Метафорический смысл слова «одиссея».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У. Шекспир. </w:t>
      </w:r>
      <w:r w:rsidRPr="00E228CA">
        <w:rPr>
          <w:rFonts w:ascii="Times New Roman" w:hAnsi="Times New Roman" w:cs="Times New Roman"/>
          <w:sz w:val="24"/>
          <w:szCs w:val="24"/>
        </w:rPr>
        <w:t xml:space="preserve">Трагедия </w:t>
      </w:r>
      <w:r w:rsidRPr="00E228CA">
        <w:rPr>
          <w:rFonts w:ascii="Times New Roman" w:hAnsi="Times New Roman" w:cs="Times New Roman"/>
          <w:bCs/>
          <w:sz w:val="24"/>
          <w:szCs w:val="24"/>
        </w:rPr>
        <w:t>«Гамлет»</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(сцены). Трагический характер конфликта. Напряженная духовная жизнь героя-мыслителя. Противопоставление благородства мыслящей души и суетности времени. Гамлет как «вечный» образ. Тема жизни как театра.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Сонет № </w:t>
      </w:r>
      <w:r w:rsidRPr="00E228CA">
        <w:rPr>
          <w:rFonts w:ascii="Times New Roman" w:hAnsi="Times New Roman" w:cs="Times New Roman"/>
          <w:bCs/>
          <w:sz w:val="24"/>
          <w:szCs w:val="24"/>
        </w:rPr>
        <w:t xml:space="preserve">130 «Ее глаза на звезды не похожи…». </w:t>
      </w:r>
      <w:r w:rsidRPr="00E228CA">
        <w:rPr>
          <w:rFonts w:ascii="Times New Roman" w:hAnsi="Times New Roman" w:cs="Times New Roman"/>
          <w:sz w:val="24"/>
          <w:szCs w:val="24"/>
        </w:rPr>
        <w:t>Любовь и творчество как основные темы сонетов. Образ возлюбленной в сонетах Шекспира.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М. Сервантес. </w:t>
      </w:r>
      <w:r w:rsidRPr="00E228CA">
        <w:rPr>
          <w:rFonts w:ascii="Times New Roman" w:hAnsi="Times New Roman" w:cs="Times New Roman"/>
          <w:sz w:val="24"/>
          <w:szCs w:val="24"/>
        </w:rPr>
        <w:t xml:space="preserve">Роман </w:t>
      </w:r>
      <w:r w:rsidRPr="00E228CA">
        <w:rPr>
          <w:rFonts w:ascii="Times New Roman" w:hAnsi="Times New Roman" w:cs="Times New Roman"/>
          <w:bCs/>
          <w:sz w:val="24"/>
          <w:szCs w:val="24"/>
        </w:rPr>
        <w:t xml:space="preserve">«Дон Кихот» </w:t>
      </w:r>
      <w:r w:rsidRPr="00E228CA">
        <w:rPr>
          <w:rFonts w:ascii="Times New Roman" w:hAnsi="Times New Roman" w:cs="Times New Roman"/>
          <w:sz w:val="24"/>
          <w:szCs w:val="24"/>
        </w:rPr>
        <w:t>(фрагменты). Образы благородного рыцаря и его верного слуги. Философская и нравственная проблематика романа. Авторская позиция и способы ее выражения. Конфликт иллюзии и реальной действительности.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Д.</w:t>
      </w:r>
      <w:r w:rsidRPr="00E228CA">
        <w:rPr>
          <w:rFonts w:ascii="Times New Roman" w:hAnsi="Times New Roman" w:cs="Times New Roman"/>
          <w:sz w:val="24"/>
          <w:szCs w:val="24"/>
        </w:rPr>
        <w:t xml:space="preserve"> </w:t>
      </w:r>
      <w:r w:rsidRPr="00E228CA">
        <w:rPr>
          <w:rFonts w:ascii="Times New Roman" w:hAnsi="Times New Roman" w:cs="Times New Roman"/>
          <w:b/>
          <w:bCs/>
          <w:sz w:val="24"/>
          <w:szCs w:val="24"/>
        </w:rPr>
        <w:t xml:space="preserve">Дефо. </w:t>
      </w:r>
      <w:r w:rsidRPr="00E228CA">
        <w:rPr>
          <w:rFonts w:ascii="Times New Roman" w:hAnsi="Times New Roman" w:cs="Times New Roman"/>
          <w:sz w:val="24"/>
          <w:szCs w:val="24"/>
        </w:rPr>
        <w:t xml:space="preserve">Роман </w:t>
      </w:r>
      <w:r w:rsidRPr="00E228CA">
        <w:rPr>
          <w:rFonts w:ascii="Times New Roman" w:hAnsi="Times New Roman" w:cs="Times New Roman"/>
          <w:bCs/>
          <w:sz w:val="24"/>
          <w:szCs w:val="24"/>
        </w:rPr>
        <w:t>«Робинзон Крузо»</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(фрагменты). Жанровое своеобразие романа. Образ Робинзона Крузо. Изображение мужества человека и его умения противостоять жизненным невзгодам. Преобразование мира как жизненная потребность человека. Образ путешественника в литературе.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И. В. Гете. </w:t>
      </w:r>
      <w:r w:rsidRPr="00E228CA">
        <w:rPr>
          <w:rFonts w:ascii="Times New Roman" w:hAnsi="Times New Roman" w:cs="Times New Roman"/>
          <w:sz w:val="24"/>
          <w:szCs w:val="24"/>
        </w:rPr>
        <w:t xml:space="preserve">Трагедия </w:t>
      </w:r>
      <w:r w:rsidRPr="00E228CA">
        <w:rPr>
          <w:rFonts w:ascii="Times New Roman" w:hAnsi="Times New Roman" w:cs="Times New Roman"/>
          <w:bCs/>
          <w:sz w:val="24"/>
          <w:szCs w:val="24"/>
        </w:rPr>
        <w:t xml:space="preserve">«Фауст» </w:t>
      </w:r>
      <w:r w:rsidRPr="00E228CA">
        <w:rPr>
          <w:rFonts w:ascii="Times New Roman" w:hAnsi="Times New Roman" w:cs="Times New Roman"/>
          <w:sz w:val="24"/>
          <w:szCs w:val="24"/>
        </w:rPr>
        <w:t>(фрагменты). Народная легенда о докторе Фаусте и ее интерпретация в трагедии. Образы Фауста и Мефистофеля как «вечные» образы. История сделки человека с дьяволом как «бродячий» сюжет. Герой в поисках смысла жизни. Проблема и цена истинного счастья.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Ж. Б. Мольер. </w:t>
      </w:r>
      <w:r w:rsidRPr="00E228CA">
        <w:rPr>
          <w:rFonts w:ascii="Times New Roman" w:hAnsi="Times New Roman" w:cs="Times New Roman"/>
          <w:sz w:val="24"/>
          <w:szCs w:val="24"/>
        </w:rPr>
        <w:t xml:space="preserve">Комедия </w:t>
      </w:r>
      <w:r w:rsidRPr="00E228CA">
        <w:rPr>
          <w:rFonts w:ascii="Times New Roman" w:hAnsi="Times New Roman" w:cs="Times New Roman"/>
          <w:bCs/>
          <w:sz w:val="24"/>
          <w:szCs w:val="24"/>
        </w:rPr>
        <w:t>«Мещанин во дворянстве»</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(сцены). Проблематика комедии. Основной конфликт. Образ господина Журдена. Высмеивание невежества, тщеславия и глупости главного героя. Особенности изображе</w:t>
      </w:r>
      <w:r w:rsidRPr="00E228CA">
        <w:rPr>
          <w:rFonts w:ascii="Times New Roman" w:hAnsi="Times New Roman" w:cs="Times New Roman"/>
          <w:sz w:val="24"/>
          <w:szCs w:val="24"/>
        </w:rPr>
        <w:softHyphen/>
        <w:t>ния комических ситуаций. Мастерство драматурга в построении диалогов, создании речевых характеристик персонажей.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Дж.</w:t>
      </w:r>
      <w:r w:rsidRPr="00E228CA">
        <w:rPr>
          <w:rFonts w:ascii="Times New Roman" w:hAnsi="Times New Roman" w:cs="Times New Roman"/>
          <w:sz w:val="24"/>
          <w:szCs w:val="24"/>
        </w:rPr>
        <w:t xml:space="preserve"> </w:t>
      </w:r>
      <w:r w:rsidRPr="00E228CA">
        <w:rPr>
          <w:rFonts w:ascii="Times New Roman" w:hAnsi="Times New Roman" w:cs="Times New Roman"/>
          <w:b/>
          <w:bCs/>
          <w:sz w:val="24"/>
          <w:szCs w:val="24"/>
        </w:rPr>
        <w:t xml:space="preserve">Г. Байрон. </w:t>
      </w:r>
      <w:r w:rsidRPr="00E228CA">
        <w:rPr>
          <w:rFonts w:ascii="Times New Roman" w:hAnsi="Times New Roman" w:cs="Times New Roman"/>
          <w:sz w:val="24"/>
          <w:szCs w:val="24"/>
        </w:rPr>
        <w:t xml:space="preserve">Стихотворение </w:t>
      </w:r>
      <w:r w:rsidRPr="00E228CA">
        <w:rPr>
          <w:rFonts w:ascii="Times New Roman" w:hAnsi="Times New Roman" w:cs="Times New Roman"/>
          <w:bCs/>
          <w:sz w:val="24"/>
          <w:szCs w:val="24"/>
        </w:rPr>
        <w:t xml:space="preserve">«Душа моя мрачна…». </w:t>
      </w:r>
      <w:r w:rsidRPr="00E228CA">
        <w:rPr>
          <w:rFonts w:ascii="Times New Roman" w:hAnsi="Times New Roman" w:cs="Times New Roman"/>
          <w:sz w:val="24"/>
          <w:szCs w:val="24"/>
        </w:rPr>
        <w:t>Своеобразие романтической поэзии Байрона. «Мировая скорбь» в западноевропейской поэзии. Ощущение трагического разлада героя с жизнью, окружающим его обществом. Байрон и русская литература.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А. де Сент-Экзюпери. </w:t>
      </w:r>
      <w:r w:rsidRPr="00E228CA">
        <w:rPr>
          <w:rFonts w:ascii="Times New Roman" w:hAnsi="Times New Roman" w:cs="Times New Roman"/>
          <w:sz w:val="24"/>
          <w:szCs w:val="24"/>
        </w:rPr>
        <w:t xml:space="preserve">Повесть-сказка </w:t>
      </w:r>
      <w:r w:rsidRPr="00E228CA">
        <w:rPr>
          <w:rFonts w:ascii="Times New Roman" w:hAnsi="Times New Roman" w:cs="Times New Roman"/>
          <w:bCs/>
          <w:sz w:val="24"/>
          <w:szCs w:val="24"/>
        </w:rPr>
        <w:t xml:space="preserve">«Маленький принц» </w:t>
      </w:r>
      <w:r w:rsidRPr="00E228CA">
        <w:rPr>
          <w:rFonts w:ascii="Times New Roman" w:hAnsi="Times New Roman" w:cs="Times New Roman"/>
          <w:sz w:val="24"/>
          <w:szCs w:val="24"/>
        </w:rPr>
        <w:t>(фрагменты). Постановка «вечных» вопросов в философской сказке. Образы повествователя и маленького принца. Нравственная проблематика сказки. Мечта о разумно устроенном, красивом и справедливом мире. Непонятный мир взрослых, чуждый ребенку. Роль метафоры и аллегории в произведении. Символическое значение образа маленького принца.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Р. Брэдбери. </w:t>
      </w:r>
      <w:r w:rsidRPr="00E228CA">
        <w:rPr>
          <w:rFonts w:ascii="Times New Roman" w:hAnsi="Times New Roman" w:cs="Times New Roman"/>
          <w:sz w:val="24"/>
          <w:szCs w:val="24"/>
        </w:rPr>
        <w:t xml:space="preserve">Рассказ </w:t>
      </w:r>
      <w:r w:rsidRPr="00E228CA">
        <w:rPr>
          <w:rFonts w:ascii="Times New Roman" w:hAnsi="Times New Roman" w:cs="Times New Roman"/>
          <w:bCs/>
          <w:sz w:val="24"/>
          <w:szCs w:val="24"/>
        </w:rPr>
        <w:t xml:space="preserve">«Все лето в один день». </w:t>
      </w:r>
      <w:r w:rsidRPr="00E228CA">
        <w:rPr>
          <w:rFonts w:ascii="Times New Roman" w:hAnsi="Times New Roman" w:cs="Times New Roman"/>
          <w:sz w:val="24"/>
          <w:szCs w:val="24"/>
        </w:rPr>
        <w:t>Особенности сюжета рассказа. Роль фантастического сюжета в раскрытии серьезных нравственных проблем. Образы детей. Смысл финала произведения.</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lastRenderedPageBreak/>
        <w:t>Обзор</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Героический эпос. </w:t>
      </w:r>
      <w:r w:rsidRPr="00E228CA">
        <w:rPr>
          <w:rFonts w:ascii="Times New Roman" w:hAnsi="Times New Roman" w:cs="Times New Roman"/>
          <w:sz w:val="24"/>
          <w:szCs w:val="24"/>
        </w:rPr>
        <w:t>Карело-финский эпос «Калевала» (фрагменты). «Песнь о Роланде» (фрагменты). «Песнь о нибелунгах» (фрагменты). Обобщенное содержание образов героев народного эпоса и национальные черты. Волшебные предметы как атрибуты героя эпоса. Роль гиперболы в создании образа героя эпоса. Культурный герой.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Литературная сказка</w:t>
      </w:r>
      <w:r w:rsidRPr="00E228CA">
        <w:rPr>
          <w:rFonts w:ascii="Times New Roman" w:hAnsi="Times New Roman" w:cs="Times New Roman"/>
          <w:bCs/>
          <w:i/>
          <w:iCs/>
          <w:sz w:val="24"/>
          <w:szCs w:val="24"/>
        </w:rPr>
        <w:t xml:space="preserve">. </w:t>
      </w:r>
      <w:r w:rsidRPr="00E228CA">
        <w:rPr>
          <w:rFonts w:ascii="Times New Roman" w:hAnsi="Times New Roman" w:cs="Times New Roman"/>
          <w:sz w:val="24"/>
          <w:szCs w:val="24"/>
        </w:rPr>
        <w:t xml:space="preserve">Х. </w:t>
      </w:r>
      <w:r w:rsidRPr="00E228CA">
        <w:rPr>
          <w:rFonts w:ascii="Times New Roman" w:hAnsi="Times New Roman" w:cs="Times New Roman"/>
          <w:bCs/>
          <w:sz w:val="24"/>
          <w:szCs w:val="24"/>
        </w:rPr>
        <w:t xml:space="preserve">К. Андерсен. </w:t>
      </w:r>
      <w:r w:rsidRPr="00E228CA">
        <w:rPr>
          <w:rFonts w:ascii="Times New Roman" w:hAnsi="Times New Roman" w:cs="Times New Roman"/>
          <w:sz w:val="24"/>
          <w:szCs w:val="24"/>
        </w:rPr>
        <w:t xml:space="preserve">Сказка «Снежная королева». </w:t>
      </w:r>
      <w:r w:rsidRPr="00E228CA">
        <w:rPr>
          <w:rFonts w:ascii="Times New Roman" w:hAnsi="Times New Roman" w:cs="Times New Roman"/>
          <w:bCs/>
          <w:sz w:val="24"/>
          <w:szCs w:val="24"/>
        </w:rPr>
        <w:t xml:space="preserve">А. Погорельский. </w:t>
      </w:r>
      <w:r w:rsidRPr="00E228CA">
        <w:rPr>
          <w:rFonts w:ascii="Times New Roman" w:hAnsi="Times New Roman" w:cs="Times New Roman"/>
          <w:sz w:val="24"/>
          <w:szCs w:val="24"/>
        </w:rPr>
        <w:t xml:space="preserve">Сказка «Черная курица, или Подземные жители». </w:t>
      </w:r>
      <w:r w:rsidRPr="00E228CA">
        <w:rPr>
          <w:rFonts w:ascii="Times New Roman" w:hAnsi="Times New Roman" w:cs="Times New Roman"/>
          <w:bCs/>
          <w:sz w:val="24"/>
          <w:szCs w:val="24"/>
        </w:rPr>
        <w:t xml:space="preserve">А. Н. Островский. </w:t>
      </w:r>
      <w:r w:rsidRPr="00E228CA">
        <w:rPr>
          <w:rFonts w:ascii="Times New Roman" w:hAnsi="Times New Roman" w:cs="Times New Roman"/>
          <w:sz w:val="24"/>
          <w:szCs w:val="24"/>
        </w:rPr>
        <w:t xml:space="preserve">«Снегурочка» (сцены). </w:t>
      </w:r>
      <w:r w:rsidRPr="00E228CA">
        <w:rPr>
          <w:rFonts w:ascii="Times New Roman" w:hAnsi="Times New Roman" w:cs="Times New Roman"/>
          <w:bCs/>
          <w:sz w:val="24"/>
          <w:szCs w:val="24"/>
        </w:rPr>
        <w:t xml:space="preserve">М. </w:t>
      </w:r>
      <w:r w:rsidRPr="00E228CA">
        <w:rPr>
          <w:rFonts w:ascii="Times New Roman" w:hAnsi="Times New Roman" w:cs="Times New Roman"/>
          <w:sz w:val="24"/>
          <w:szCs w:val="24"/>
        </w:rPr>
        <w:t xml:space="preserve">Е. </w:t>
      </w:r>
      <w:r w:rsidRPr="00E228CA">
        <w:rPr>
          <w:rFonts w:ascii="Times New Roman" w:hAnsi="Times New Roman" w:cs="Times New Roman"/>
          <w:bCs/>
          <w:sz w:val="24"/>
          <w:szCs w:val="24"/>
        </w:rPr>
        <w:t>Салтыков-Щедрин.</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Сказка «Повесть о том, как один мужик двух генералов прокормил». Сказка фольклорная и сказка литературная (авторская). Сказочные сюжеты, добрые и злые персонажи, волшебные предметы в литературной сказке. Нравственные проблемы и поучительный характер литературных сказок. Своеобразие сатирических литературных сказок.</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Жанр басни. </w:t>
      </w:r>
      <w:r w:rsidRPr="00E228CA">
        <w:rPr>
          <w:rFonts w:ascii="Times New Roman" w:hAnsi="Times New Roman" w:cs="Times New Roman"/>
          <w:bCs/>
          <w:sz w:val="24"/>
          <w:szCs w:val="24"/>
        </w:rPr>
        <w:t xml:space="preserve">Эзоп. </w:t>
      </w:r>
      <w:r w:rsidRPr="00E228CA">
        <w:rPr>
          <w:rFonts w:ascii="Times New Roman" w:hAnsi="Times New Roman" w:cs="Times New Roman"/>
          <w:sz w:val="24"/>
          <w:szCs w:val="24"/>
        </w:rPr>
        <w:t xml:space="preserve">Басни «Ворон и Лисица», «Жук и Муравей». </w:t>
      </w:r>
      <w:r w:rsidRPr="00E228CA">
        <w:rPr>
          <w:rFonts w:ascii="Times New Roman" w:hAnsi="Times New Roman" w:cs="Times New Roman"/>
          <w:bCs/>
          <w:sz w:val="24"/>
          <w:szCs w:val="24"/>
        </w:rPr>
        <w:t xml:space="preserve">Ж. Лафонтен. </w:t>
      </w:r>
      <w:r w:rsidRPr="00E228CA">
        <w:rPr>
          <w:rFonts w:ascii="Times New Roman" w:hAnsi="Times New Roman" w:cs="Times New Roman"/>
          <w:sz w:val="24"/>
          <w:szCs w:val="24"/>
        </w:rPr>
        <w:t xml:space="preserve">Басня «Желудь и Тыква». </w:t>
      </w:r>
      <w:r w:rsidRPr="00E228CA">
        <w:rPr>
          <w:rFonts w:ascii="Times New Roman" w:hAnsi="Times New Roman" w:cs="Times New Roman"/>
          <w:bCs/>
          <w:sz w:val="24"/>
          <w:szCs w:val="24"/>
        </w:rPr>
        <w:t xml:space="preserve">Г. Э. Лессинг. </w:t>
      </w:r>
      <w:r w:rsidRPr="00E228CA">
        <w:rPr>
          <w:rFonts w:ascii="Times New Roman" w:hAnsi="Times New Roman" w:cs="Times New Roman"/>
          <w:sz w:val="24"/>
          <w:szCs w:val="24"/>
        </w:rPr>
        <w:t>Басня «Свинья и Дуб». История жанра басни. Сюжеты античных басен и их обработки в литературе XVII—XVIII вв. Аллегория как форма иносказания и средство раскрытия определенных свойств человека. Нравственные проблемы и поучительный характер басен.</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Жанр баллады. </w:t>
      </w:r>
      <w:r w:rsidRPr="00E228CA">
        <w:rPr>
          <w:rFonts w:ascii="Times New Roman" w:hAnsi="Times New Roman" w:cs="Times New Roman"/>
          <w:bCs/>
          <w:sz w:val="24"/>
          <w:szCs w:val="24"/>
        </w:rPr>
        <w:t xml:space="preserve">И. В. Гете. </w:t>
      </w:r>
      <w:r w:rsidRPr="00E228CA">
        <w:rPr>
          <w:rFonts w:ascii="Times New Roman" w:hAnsi="Times New Roman" w:cs="Times New Roman"/>
          <w:sz w:val="24"/>
          <w:szCs w:val="24"/>
        </w:rPr>
        <w:t xml:space="preserve">Баллада «Лесной царь». </w:t>
      </w:r>
      <w:r w:rsidRPr="00E228CA">
        <w:rPr>
          <w:rFonts w:ascii="Times New Roman" w:hAnsi="Times New Roman" w:cs="Times New Roman"/>
          <w:bCs/>
          <w:sz w:val="24"/>
          <w:szCs w:val="24"/>
        </w:rPr>
        <w:t xml:space="preserve">Ф. Шиллер. </w:t>
      </w:r>
      <w:r w:rsidRPr="00E228CA">
        <w:rPr>
          <w:rFonts w:ascii="Times New Roman" w:hAnsi="Times New Roman" w:cs="Times New Roman"/>
          <w:sz w:val="24"/>
          <w:szCs w:val="24"/>
        </w:rPr>
        <w:t xml:space="preserve">Баллада «Перчатка». </w:t>
      </w:r>
      <w:r w:rsidRPr="00E228CA">
        <w:rPr>
          <w:rFonts w:ascii="Times New Roman" w:hAnsi="Times New Roman" w:cs="Times New Roman"/>
          <w:bCs/>
          <w:sz w:val="24"/>
          <w:szCs w:val="24"/>
        </w:rPr>
        <w:t xml:space="preserve">В. Скотт. </w:t>
      </w:r>
      <w:r w:rsidRPr="00E228CA">
        <w:rPr>
          <w:rFonts w:ascii="Times New Roman" w:hAnsi="Times New Roman" w:cs="Times New Roman"/>
          <w:sz w:val="24"/>
          <w:szCs w:val="24"/>
        </w:rPr>
        <w:t>Баллада «Клятва Мойны». История жанра баллады. Жанровые признаки. Своеобразие балладного сюжета. Особая атмосфера таинственного, страшного, сверхъестественного в балладе.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Жанр новеллы. </w:t>
      </w:r>
      <w:r w:rsidRPr="00E228CA">
        <w:rPr>
          <w:rFonts w:ascii="Times New Roman" w:hAnsi="Times New Roman" w:cs="Times New Roman"/>
          <w:bCs/>
          <w:sz w:val="24"/>
          <w:szCs w:val="24"/>
        </w:rPr>
        <w:t xml:space="preserve">П. Мериме. </w:t>
      </w:r>
      <w:r w:rsidRPr="00E228CA">
        <w:rPr>
          <w:rFonts w:ascii="Times New Roman" w:hAnsi="Times New Roman" w:cs="Times New Roman"/>
          <w:sz w:val="24"/>
          <w:szCs w:val="24"/>
        </w:rPr>
        <w:t xml:space="preserve">Новелла «Видение Карла XI». Э. А. По. Новелла «Низвержение в Мальстрем». </w:t>
      </w:r>
      <w:r w:rsidRPr="00E228CA">
        <w:rPr>
          <w:rFonts w:ascii="Times New Roman" w:hAnsi="Times New Roman" w:cs="Times New Roman"/>
          <w:bCs/>
          <w:sz w:val="24"/>
          <w:szCs w:val="24"/>
        </w:rPr>
        <w:t xml:space="preserve">О. Генри. </w:t>
      </w:r>
      <w:r w:rsidRPr="00E228CA">
        <w:rPr>
          <w:rFonts w:ascii="Times New Roman" w:hAnsi="Times New Roman" w:cs="Times New Roman"/>
          <w:sz w:val="24"/>
          <w:szCs w:val="24"/>
        </w:rPr>
        <w:t>Новелла «Дары волхвов». История жанра новеллы. Жанровые признаки. Особая роль необычного сюжета, острого конфликта, драматизма действия в новелле. Строгость ее построения.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Жанр рассказа. </w:t>
      </w:r>
      <w:r w:rsidRPr="00E228CA">
        <w:rPr>
          <w:rFonts w:ascii="Times New Roman" w:hAnsi="Times New Roman" w:cs="Times New Roman"/>
          <w:bCs/>
          <w:sz w:val="24"/>
          <w:szCs w:val="24"/>
        </w:rPr>
        <w:t xml:space="preserve">Ф. М. Достоевский. </w:t>
      </w:r>
      <w:r w:rsidRPr="00E228CA">
        <w:rPr>
          <w:rFonts w:ascii="Times New Roman" w:hAnsi="Times New Roman" w:cs="Times New Roman"/>
          <w:sz w:val="24"/>
          <w:szCs w:val="24"/>
        </w:rPr>
        <w:t xml:space="preserve">Рассказ «Мальчик у Христа на елке». </w:t>
      </w:r>
      <w:r w:rsidRPr="00E228CA">
        <w:rPr>
          <w:rFonts w:ascii="Times New Roman" w:hAnsi="Times New Roman" w:cs="Times New Roman"/>
          <w:bCs/>
          <w:sz w:val="24"/>
          <w:szCs w:val="24"/>
        </w:rPr>
        <w:t xml:space="preserve">А. П. Чехов. </w:t>
      </w:r>
      <w:r w:rsidRPr="00E228CA">
        <w:rPr>
          <w:rFonts w:ascii="Times New Roman" w:hAnsi="Times New Roman" w:cs="Times New Roman"/>
          <w:sz w:val="24"/>
          <w:szCs w:val="24"/>
        </w:rPr>
        <w:t xml:space="preserve">Рассказ «Лошадиная фамилия». </w:t>
      </w:r>
      <w:r w:rsidRPr="00E228CA">
        <w:rPr>
          <w:rFonts w:ascii="Times New Roman" w:hAnsi="Times New Roman" w:cs="Times New Roman"/>
          <w:bCs/>
          <w:sz w:val="24"/>
          <w:szCs w:val="24"/>
        </w:rPr>
        <w:t xml:space="preserve">М. М. Зощенко. </w:t>
      </w:r>
      <w:r w:rsidRPr="00E228CA">
        <w:rPr>
          <w:rFonts w:ascii="Times New Roman" w:hAnsi="Times New Roman" w:cs="Times New Roman"/>
          <w:sz w:val="24"/>
          <w:szCs w:val="24"/>
        </w:rPr>
        <w:t>Рассказ «Галоша». История жанра рассказа. Жанровые признаки. Особая роль события рассказывания. Жанровые разновидности рассказа: святочный, юмористический, научно-фантастический, детективный.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Сказовое повествование. </w:t>
      </w:r>
      <w:r w:rsidRPr="00E228CA">
        <w:rPr>
          <w:rFonts w:ascii="Times New Roman" w:hAnsi="Times New Roman" w:cs="Times New Roman"/>
          <w:bCs/>
          <w:sz w:val="24"/>
          <w:szCs w:val="24"/>
        </w:rPr>
        <w:t xml:space="preserve">Н. С. Лесков. </w:t>
      </w:r>
      <w:r w:rsidRPr="00E228CA">
        <w:rPr>
          <w:rFonts w:ascii="Times New Roman" w:hAnsi="Times New Roman" w:cs="Times New Roman"/>
          <w:sz w:val="24"/>
          <w:szCs w:val="24"/>
        </w:rPr>
        <w:t xml:space="preserve">Сказ «Левша». </w:t>
      </w:r>
      <w:r w:rsidRPr="00E228CA">
        <w:rPr>
          <w:rFonts w:ascii="Times New Roman" w:hAnsi="Times New Roman" w:cs="Times New Roman"/>
          <w:bCs/>
          <w:sz w:val="24"/>
          <w:szCs w:val="24"/>
        </w:rPr>
        <w:t xml:space="preserve">П. П. Бажов. </w:t>
      </w:r>
      <w:r w:rsidRPr="00E228CA">
        <w:rPr>
          <w:rFonts w:ascii="Times New Roman" w:hAnsi="Times New Roman" w:cs="Times New Roman"/>
          <w:sz w:val="24"/>
          <w:szCs w:val="24"/>
        </w:rPr>
        <w:t>Сказ «Медной горы Хозяйка». Особенности сказовой манеры повествования. Образ повествователя. Фольклорные традиции и образы талантливых людей из народа в сказах русских писателей.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Тема детства в русской и зарубежной литературе. </w:t>
      </w:r>
      <w:r w:rsidRPr="00E228CA">
        <w:rPr>
          <w:rFonts w:ascii="Times New Roman" w:hAnsi="Times New Roman" w:cs="Times New Roman"/>
          <w:bCs/>
          <w:sz w:val="24"/>
          <w:szCs w:val="24"/>
        </w:rPr>
        <w:t xml:space="preserve">А. П. Чехов. </w:t>
      </w:r>
      <w:r w:rsidRPr="00E228CA">
        <w:rPr>
          <w:rFonts w:ascii="Times New Roman" w:hAnsi="Times New Roman" w:cs="Times New Roman"/>
          <w:sz w:val="24"/>
          <w:szCs w:val="24"/>
        </w:rPr>
        <w:t xml:space="preserve">Рассказ «Мальчики». </w:t>
      </w:r>
      <w:r w:rsidRPr="00E228CA">
        <w:rPr>
          <w:rFonts w:ascii="Times New Roman" w:hAnsi="Times New Roman" w:cs="Times New Roman"/>
          <w:bCs/>
          <w:sz w:val="24"/>
          <w:szCs w:val="24"/>
        </w:rPr>
        <w:t xml:space="preserve">М. М. Пришвин. </w:t>
      </w:r>
      <w:r w:rsidRPr="00E228CA">
        <w:rPr>
          <w:rFonts w:ascii="Times New Roman" w:hAnsi="Times New Roman" w:cs="Times New Roman"/>
          <w:sz w:val="24"/>
          <w:szCs w:val="24"/>
        </w:rPr>
        <w:t xml:space="preserve">Повесть «Кладовая солнца». </w:t>
      </w:r>
      <w:r w:rsidRPr="00E228CA">
        <w:rPr>
          <w:rFonts w:ascii="Times New Roman" w:hAnsi="Times New Roman" w:cs="Times New Roman"/>
          <w:bCs/>
          <w:sz w:val="24"/>
          <w:szCs w:val="24"/>
        </w:rPr>
        <w:t xml:space="preserve">М. Твен. </w:t>
      </w:r>
      <w:r w:rsidRPr="00E228CA">
        <w:rPr>
          <w:rFonts w:ascii="Times New Roman" w:hAnsi="Times New Roman" w:cs="Times New Roman"/>
          <w:sz w:val="24"/>
          <w:szCs w:val="24"/>
        </w:rPr>
        <w:t xml:space="preserve">Повесть «Приключения Тома Сойера» (фрагменты). </w:t>
      </w:r>
      <w:r w:rsidRPr="00E228CA">
        <w:rPr>
          <w:rFonts w:ascii="Times New Roman" w:hAnsi="Times New Roman" w:cs="Times New Roman"/>
          <w:bCs/>
          <w:sz w:val="24"/>
          <w:szCs w:val="24"/>
        </w:rPr>
        <w:t xml:space="preserve">О. Генри. </w:t>
      </w:r>
      <w:r w:rsidRPr="00E228CA">
        <w:rPr>
          <w:rFonts w:ascii="Times New Roman" w:hAnsi="Times New Roman" w:cs="Times New Roman"/>
          <w:sz w:val="24"/>
          <w:szCs w:val="24"/>
        </w:rPr>
        <w:t>Новелла «Вождь Краснокожих». Образы детей в произведениях, созданных для взрослых и детей. Проблемы взаимоотношений детей с миром взрослых. Серьезное и смешное в окружающем мире и в детском восприятии.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Русские и зарубежные писатели о животных</w:t>
      </w:r>
      <w:r w:rsidRPr="00E228CA">
        <w:rPr>
          <w:rFonts w:ascii="Times New Roman" w:hAnsi="Times New Roman" w:cs="Times New Roman"/>
          <w:bCs/>
          <w:i/>
          <w:iCs/>
          <w:sz w:val="24"/>
          <w:szCs w:val="24"/>
        </w:rPr>
        <w:t xml:space="preserve">. </w:t>
      </w:r>
      <w:r w:rsidRPr="00E228CA">
        <w:rPr>
          <w:rFonts w:ascii="Times New Roman" w:hAnsi="Times New Roman" w:cs="Times New Roman"/>
          <w:bCs/>
          <w:sz w:val="24"/>
          <w:szCs w:val="24"/>
        </w:rPr>
        <w:t xml:space="preserve">Ю. П. Казаков. </w:t>
      </w:r>
      <w:r w:rsidRPr="00E228CA">
        <w:rPr>
          <w:rFonts w:ascii="Times New Roman" w:hAnsi="Times New Roman" w:cs="Times New Roman"/>
          <w:sz w:val="24"/>
          <w:szCs w:val="24"/>
        </w:rPr>
        <w:t xml:space="preserve">Рассказ «Арктур — гончий пес». </w:t>
      </w:r>
      <w:r w:rsidRPr="00E228CA">
        <w:rPr>
          <w:rFonts w:ascii="Times New Roman" w:hAnsi="Times New Roman" w:cs="Times New Roman"/>
          <w:bCs/>
          <w:sz w:val="24"/>
          <w:szCs w:val="24"/>
        </w:rPr>
        <w:t xml:space="preserve">В. П. Астафьев. </w:t>
      </w:r>
      <w:r w:rsidRPr="00E228CA">
        <w:rPr>
          <w:rFonts w:ascii="Times New Roman" w:hAnsi="Times New Roman" w:cs="Times New Roman"/>
          <w:sz w:val="24"/>
          <w:szCs w:val="24"/>
        </w:rPr>
        <w:t xml:space="preserve">Рассказ «Жизнь Трезора». Дж. </w:t>
      </w:r>
      <w:r w:rsidRPr="00E228CA">
        <w:rPr>
          <w:rFonts w:ascii="Times New Roman" w:hAnsi="Times New Roman" w:cs="Times New Roman"/>
          <w:bCs/>
          <w:sz w:val="24"/>
          <w:szCs w:val="24"/>
        </w:rPr>
        <w:t xml:space="preserve">Лондон. </w:t>
      </w:r>
      <w:r w:rsidRPr="00E228CA">
        <w:rPr>
          <w:rFonts w:ascii="Times New Roman" w:hAnsi="Times New Roman" w:cs="Times New Roman"/>
          <w:sz w:val="24"/>
          <w:szCs w:val="24"/>
        </w:rPr>
        <w:t xml:space="preserve">Повесть «Белый Клык». </w:t>
      </w:r>
      <w:r w:rsidRPr="00E228CA">
        <w:rPr>
          <w:rFonts w:ascii="Times New Roman" w:hAnsi="Times New Roman" w:cs="Times New Roman"/>
          <w:bCs/>
          <w:sz w:val="24"/>
          <w:szCs w:val="24"/>
        </w:rPr>
        <w:t xml:space="preserve">Э. Сетон-Томпсон. </w:t>
      </w:r>
      <w:r w:rsidRPr="00E228CA">
        <w:rPr>
          <w:rFonts w:ascii="Times New Roman" w:hAnsi="Times New Roman" w:cs="Times New Roman"/>
          <w:sz w:val="24"/>
          <w:szCs w:val="24"/>
        </w:rPr>
        <w:t>Рассказ «Королевская аналостанка». Образы животных в произведениях художественной литературы. Нравственные проблемы в произведениях о животных. Животные в жизни и творчестве писателей-анималистов.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Тема природы в русской поэзии. </w:t>
      </w:r>
      <w:r w:rsidRPr="00E228CA">
        <w:rPr>
          <w:rFonts w:ascii="Times New Roman" w:hAnsi="Times New Roman" w:cs="Times New Roman"/>
          <w:bCs/>
          <w:sz w:val="24"/>
          <w:szCs w:val="24"/>
        </w:rPr>
        <w:t xml:space="preserve">А. К. Толстой. </w:t>
      </w:r>
      <w:r w:rsidRPr="00E228CA">
        <w:rPr>
          <w:rFonts w:ascii="Times New Roman" w:hAnsi="Times New Roman" w:cs="Times New Roman"/>
          <w:sz w:val="24"/>
          <w:szCs w:val="24"/>
        </w:rPr>
        <w:t xml:space="preserve">Стихотворение «Осень. Обсыпается весь наш бедный сад…». А. А. </w:t>
      </w:r>
      <w:r w:rsidRPr="00E228CA">
        <w:rPr>
          <w:rFonts w:ascii="Times New Roman" w:hAnsi="Times New Roman" w:cs="Times New Roman"/>
          <w:bCs/>
          <w:sz w:val="24"/>
          <w:szCs w:val="24"/>
        </w:rPr>
        <w:t xml:space="preserve">Фет. </w:t>
      </w:r>
      <w:r w:rsidRPr="00E228CA">
        <w:rPr>
          <w:rFonts w:ascii="Times New Roman" w:hAnsi="Times New Roman" w:cs="Times New Roman"/>
          <w:sz w:val="24"/>
          <w:szCs w:val="24"/>
        </w:rPr>
        <w:t xml:space="preserve">Стихотворение «Чудная картина…». </w:t>
      </w:r>
      <w:r w:rsidRPr="00E228CA">
        <w:rPr>
          <w:rFonts w:ascii="Times New Roman" w:hAnsi="Times New Roman" w:cs="Times New Roman"/>
          <w:bCs/>
          <w:sz w:val="24"/>
          <w:szCs w:val="24"/>
        </w:rPr>
        <w:t xml:space="preserve">И. А. Бунин. </w:t>
      </w:r>
      <w:r w:rsidRPr="00E228CA">
        <w:rPr>
          <w:rFonts w:ascii="Times New Roman" w:hAnsi="Times New Roman" w:cs="Times New Roman"/>
          <w:sz w:val="24"/>
          <w:szCs w:val="24"/>
        </w:rPr>
        <w:t xml:space="preserve">Стихотворение «Листопад» (фрагмент «Лес, точно терем расписной…»). </w:t>
      </w:r>
      <w:r w:rsidRPr="00E228CA">
        <w:rPr>
          <w:rFonts w:ascii="Times New Roman" w:hAnsi="Times New Roman" w:cs="Times New Roman"/>
          <w:bCs/>
          <w:sz w:val="24"/>
          <w:szCs w:val="24"/>
        </w:rPr>
        <w:t xml:space="preserve">Н. А. Заболоцкий. </w:t>
      </w:r>
      <w:r w:rsidRPr="00E228CA">
        <w:rPr>
          <w:rFonts w:ascii="Times New Roman" w:hAnsi="Times New Roman" w:cs="Times New Roman"/>
          <w:sz w:val="24"/>
          <w:szCs w:val="24"/>
        </w:rPr>
        <w:t>Стихотворение «Гроза идет». Картины родной природы в изображении русских поэтов. Параллелизм как средство создания художественной картины жизни природы и человека.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Тема родины в русской </w:t>
      </w:r>
      <w:r w:rsidRPr="00E228CA">
        <w:rPr>
          <w:rFonts w:ascii="Times New Roman" w:hAnsi="Times New Roman" w:cs="Times New Roman"/>
          <w:bCs/>
          <w:iCs/>
          <w:sz w:val="24"/>
          <w:szCs w:val="24"/>
        </w:rPr>
        <w:t xml:space="preserve">поэзии </w:t>
      </w:r>
      <w:r w:rsidRPr="00E228CA">
        <w:rPr>
          <w:rFonts w:ascii="Times New Roman" w:hAnsi="Times New Roman" w:cs="Times New Roman"/>
          <w:bCs/>
          <w:sz w:val="24"/>
          <w:szCs w:val="24"/>
        </w:rPr>
        <w:t xml:space="preserve">И. С. Никитин. </w:t>
      </w:r>
      <w:r w:rsidRPr="00E228CA">
        <w:rPr>
          <w:rFonts w:ascii="Times New Roman" w:hAnsi="Times New Roman" w:cs="Times New Roman"/>
          <w:sz w:val="24"/>
          <w:szCs w:val="24"/>
        </w:rPr>
        <w:t xml:space="preserve">Стихотворение « Русь ». </w:t>
      </w:r>
      <w:r w:rsidRPr="00E228CA">
        <w:rPr>
          <w:rFonts w:ascii="Times New Roman" w:hAnsi="Times New Roman" w:cs="Times New Roman"/>
          <w:bCs/>
          <w:sz w:val="24"/>
          <w:szCs w:val="24"/>
        </w:rPr>
        <w:t xml:space="preserve">А. К. Толстой. </w:t>
      </w:r>
      <w:r w:rsidRPr="00E228CA">
        <w:rPr>
          <w:rFonts w:ascii="Times New Roman" w:hAnsi="Times New Roman" w:cs="Times New Roman"/>
          <w:sz w:val="24"/>
          <w:szCs w:val="24"/>
        </w:rPr>
        <w:t xml:space="preserve">Стихотворение «Край ты мой, родимый край…». </w:t>
      </w:r>
      <w:r w:rsidRPr="00E228CA">
        <w:rPr>
          <w:rFonts w:ascii="Times New Roman" w:hAnsi="Times New Roman" w:cs="Times New Roman"/>
          <w:bCs/>
          <w:sz w:val="24"/>
          <w:szCs w:val="24"/>
        </w:rPr>
        <w:t xml:space="preserve">И. А. Бунин. </w:t>
      </w:r>
      <w:r w:rsidRPr="00E228CA">
        <w:rPr>
          <w:rFonts w:ascii="Times New Roman" w:hAnsi="Times New Roman" w:cs="Times New Roman"/>
          <w:sz w:val="24"/>
          <w:szCs w:val="24"/>
        </w:rPr>
        <w:t xml:space="preserve">Стихотворение «У птицы есть гнездо, у зверя есть нора…». </w:t>
      </w:r>
      <w:r w:rsidRPr="00E228CA">
        <w:rPr>
          <w:rFonts w:ascii="Times New Roman" w:hAnsi="Times New Roman" w:cs="Times New Roman"/>
          <w:bCs/>
          <w:sz w:val="24"/>
          <w:szCs w:val="24"/>
        </w:rPr>
        <w:t xml:space="preserve">И. Северянин. </w:t>
      </w:r>
      <w:r w:rsidRPr="00E228CA">
        <w:rPr>
          <w:rFonts w:ascii="Times New Roman" w:hAnsi="Times New Roman" w:cs="Times New Roman"/>
          <w:sz w:val="24"/>
          <w:szCs w:val="24"/>
        </w:rPr>
        <w:t>Стихотворение «Запевка». Образ родины в русской поэзии. Обращение поэтов к картинам русской жизни, изображению родной природы, событий отечественной истории, создание ярких образов русских людей.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Военная тема в русской литературе. </w:t>
      </w:r>
      <w:r w:rsidRPr="00E228CA">
        <w:rPr>
          <w:rFonts w:ascii="Times New Roman" w:hAnsi="Times New Roman" w:cs="Times New Roman"/>
          <w:bCs/>
          <w:sz w:val="24"/>
          <w:szCs w:val="24"/>
        </w:rPr>
        <w:t xml:space="preserve">В. П. Катаев. </w:t>
      </w:r>
      <w:r w:rsidRPr="00E228CA">
        <w:rPr>
          <w:rFonts w:ascii="Times New Roman" w:hAnsi="Times New Roman" w:cs="Times New Roman"/>
          <w:sz w:val="24"/>
          <w:szCs w:val="24"/>
        </w:rPr>
        <w:t xml:space="preserve">Повесть «Сын полка» (фрагменты). </w:t>
      </w:r>
      <w:r w:rsidRPr="00E228CA">
        <w:rPr>
          <w:rFonts w:ascii="Times New Roman" w:hAnsi="Times New Roman" w:cs="Times New Roman"/>
          <w:bCs/>
          <w:sz w:val="24"/>
          <w:szCs w:val="24"/>
        </w:rPr>
        <w:t>A.</w:t>
      </w:r>
      <w:r w:rsidRPr="00E228CA">
        <w:rPr>
          <w:rFonts w:ascii="Times New Roman" w:hAnsi="Times New Roman" w:cs="Times New Roman"/>
          <w:sz w:val="24"/>
          <w:szCs w:val="24"/>
        </w:rPr>
        <w:t xml:space="preserve"> </w:t>
      </w:r>
      <w:r w:rsidRPr="00E228CA">
        <w:rPr>
          <w:rFonts w:ascii="Times New Roman" w:hAnsi="Times New Roman" w:cs="Times New Roman"/>
          <w:bCs/>
          <w:sz w:val="24"/>
          <w:szCs w:val="24"/>
        </w:rPr>
        <w:t xml:space="preserve">Т. Твардовский. </w:t>
      </w:r>
      <w:r w:rsidRPr="00E228CA">
        <w:rPr>
          <w:rFonts w:ascii="Times New Roman" w:hAnsi="Times New Roman" w:cs="Times New Roman"/>
          <w:sz w:val="24"/>
          <w:szCs w:val="24"/>
        </w:rPr>
        <w:t xml:space="preserve">Стихотворение «Рассказ танкиста». </w:t>
      </w:r>
      <w:r w:rsidRPr="00E228CA">
        <w:rPr>
          <w:rFonts w:ascii="Times New Roman" w:hAnsi="Times New Roman" w:cs="Times New Roman"/>
          <w:bCs/>
          <w:sz w:val="24"/>
          <w:szCs w:val="24"/>
        </w:rPr>
        <w:t>Д. С. Самойлов</w:t>
      </w:r>
      <w:r w:rsidRPr="00E228CA">
        <w:rPr>
          <w:rFonts w:ascii="Times New Roman" w:hAnsi="Times New Roman" w:cs="Times New Roman"/>
          <w:sz w:val="24"/>
          <w:szCs w:val="24"/>
        </w:rPr>
        <w:t xml:space="preserve">. Стихотворение « Сороковые ». </w:t>
      </w:r>
      <w:r w:rsidRPr="00E228CA">
        <w:rPr>
          <w:rFonts w:ascii="Times New Roman" w:hAnsi="Times New Roman" w:cs="Times New Roman"/>
          <w:bCs/>
          <w:sz w:val="24"/>
          <w:szCs w:val="24"/>
        </w:rPr>
        <w:t>B.</w:t>
      </w:r>
      <w:r w:rsidRPr="00E228CA">
        <w:rPr>
          <w:rFonts w:ascii="Times New Roman" w:hAnsi="Times New Roman" w:cs="Times New Roman"/>
          <w:sz w:val="24"/>
          <w:szCs w:val="24"/>
        </w:rPr>
        <w:t xml:space="preserve"> </w:t>
      </w:r>
      <w:r w:rsidRPr="00E228CA">
        <w:rPr>
          <w:rFonts w:ascii="Times New Roman" w:hAnsi="Times New Roman" w:cs="Times New Roman"/>
          <w:bCs/>
          <w:sz w:val="24"/>
          <w:szCs w:val="24"/>
        </w:rPr>
        <w:t xml:space="preserve">В. Быков. </w:t>
      </w:r>
      <w:r w:rsidRPr="00E228CA">
        <w:rPr>
          <w:rFonts w:ascii="Times New Roman" w:hAnsi="Times New Roman" w:cs="Times New Roman"/>
          <w:sz w:val="24"/>
          <w:szCs w:val="24"/>
        </w:rPr>
        <w:t xml:space="preserve">Повесть «Обелиск». Идейно-эмоциональное содержание произведений, посвященных </w:t>
      </w:r>
      <w:r w:rsidRPr="00E228CA">
        <w:rPr>
          <w:rFonts w:ascii="Times New Roman" w:hAnsi="Times New Roman" w:cs="Times New Roman"/>
          <w:sz w:val="24"/>
          <w:szCs w:val="24"/>
        </w:rPr>
        <w:lastRenderedPageBreak/>
        <w:t>военной теме. Образы русских солдат. Образы детей в произведениях о Великой Отечественной войне.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Автобиографические произведения русских писателей. </w:t>
      </w:r>
      <w:r w:rsidRPr="00E228CA">
        <w:rPr>
          <w:rFonts w:ascii="Times New Roman" w:hAnsi="Times New Roman" w:cs="Times New Roman"/>
          <w:bCs/>
          <w:sz w:val="24"/>
          <w:szCs w:val="24"/>
        </w:rPr>
        <w:t xml:space="preserve">Л. Н. Толстой. </w:t>
      </w:r>
      <w:r w:rsidRPr="00E228CA">
        <w:rPr>
          <w:rFonts w:ascii="Times New Roman" w:hAnsi="Times New Roman" w:cs="Times New Roman"/>
          <w:sz w:val="24"/>
          <w:szCs w:val="24"/>
        </w:rPr>
        <w:t xml:space="preserve">Повесть «Детство» (фрагменты). </w:t>
      </w:r>
      <w:r w:rsidRPr="00E228CA">
        <w:rPr>
          <w:rFonts w:ascii="Times New Roman" w:hAnsi="Times New Roman" w:cs="Times New Roman"/>
          <w:bCs/>
          <w:sz w:val="24"/>
          <w:szCs w:val="24"/>
        </w:rPr>
        <w:t xml:space="preserve">М.Горький. </w:t>
      </w:r>
      <w:r w:rsidRPr="00E228CA">
        <w:rPr>
          <w:rFonts w:ascii="Times New Roman" w:hAnsi="Times New Roman" w:cs="Times New Roman"/>
          <w:sz w:val="24"/>
          <w:szCs w:val="24"/>
        </w:rPr>
        <w:t xml:space="preserve">Повесть «Детство» (фрагменты). </w:t>
      </w:r>
      <w:r w:rsidRPr="00E228CA">
        <w:rPr>
          <w:rFonts w:ascii="Times New Roman" w:hAnsi="Times New Roman" w:cs="Times New Roman"/>
          <w:bCs/>
          <w:sz w:val="24"/>
          <w:szCs w:val="24"/>
        </w:rPr>
        <w:t xml:space="preserve">А. Н. Толстой. </w:t>
      </w:r>
      <w:r w:rsidRPr="00E228CA">
        <w:rPr>
          <w:rFonts w:ascii="Times New Roman" w:hAnsi="Times New Roman" w:cs="Times New Roman"/>
          <w:sz w:val="24"/>
          <w:szCs w:val="24"/>
        </w:rPr>
        <w:t>Повесть «Детство Никиты» (фрагменты). Своеобразие сюжета и образной системы в автобиографических произведениях. Жизнь, изображенная в восприятии ребенка.</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Сведения по теории и истории литературы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Литература как искусство словесного образа. Литература и мифология. Литература и фольклор.</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Художественный образ. Персонаж. Литературный герой. Героический характер. Главные и второстепенные персонажи. Лирический герой. Образы времени и пространства, природные образы, образы предметов. «Вечные» образы в литературе.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Художественный вымысел. Правдоподобие и фантастика.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Сюжет и композиция. Конфликт. Внутренний конфликт. Эпизод. Пейзаж. Портрет. Диалог и монолог. Внутренний монолог. Дневники, письма и сны героев. Лирические отступления. Эпилог. Лирический сюжет.</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Авторская позиция. Заглавие произведения. Эпиграф. «Говорящие» фамилии. Финал произведения.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Тематика и проблематика. Идейно-эмоциональное содержание произведения. Возвышенное и низменное, прекрасное и безобразное, трагическое и комическое в литературе. Юмор. Сатира.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Художественная речь. Поэзия и проза. Изобразительно-выразительные средства (эпитет, метафора, олицетворение, сравнение, гипербола, антитеза, аллегория). Символ. Гротеск. Художественная деталь. Системы стихосло</w:t>
      </w:r>
      <w:r w:rsidRPr="00E228CA">
        <w:rPr>
          <w:rFonts w:ascii="Times New Roman" w:hAnsi="Times New Roman" w:cs="Times New Roman"/>
          <w:sz w:val="24"/>
          <w:szCs w:val="24"/>
        </w:rPr>
        <w:softHyphen/>
        <w:t>жения. Ритм, рифма. Строфа.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Литературные роды и жанры. Эпос. Лирика. Драма. Эпические жанры (рассказ, сказ, повесть, роман, роман в стихах). Лирические жанры (стихотворение, ода, элегия, послание, стихотворение в прозе). Лироэпические жанры (басня, баллада, поэма). Драматические жанры (драма, трагедия, комедия).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Литературный процесс. Традиции и новаторство в литературе. Эпохи в истории мировой литературы (Античность, Средневековье, Возрождение, литература XVII, XVIII, XIX и XX вв.). Литературные направления (классицизм, сентиментализм, романтизм, реализм, модернизм).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Древнерусская литература, ее основные жанры: слово, поучение, житие, повесть. Тема Русской земли. Идеал человека в литературе Древней Руси. Поучительный характер произведений древнерусской литературы.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Русская литература XVIII в. Классицизм и его связь с идеями русского Просвещения. Сентиментализм и его обращение к изображению внутреннего мира обычного человека.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Русская литература XIX в. Романтизм в русской литературе. Романтический герой. Становление реализма в русской литературе XIX в. Изображение исторических событий, жизни русского дворянства и картин народной жизни. Нравственные искания героев русской литературы. Идеальный женский образ. Утверждение непреходящих жизненных ценностей (вера, любовь, семья, дружба). Христианские мотивы и образы в произведениях русской литературы. Психологизм русской прозы. Основные темы и образы русской поэзии XIX в. (человек и природа, родина, любовь, назначение поэзии). Социальная и нрав</w:t>
      </w:r>
      <w:r w:rsidRPr="00E228CA">
        <w:rPr>
          <w:rFonts w:ascii="Times New Roman" w:hAnsi="Times New Roman" w:cs="Times New Roman"/>
          <w:sz w:val="24"/>
          <w:szCs w:val="24"/>
        </w:rPr>
        <w:softHyphen/>
        <w:t>ственная проблематика русской драматургии XIX 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Русская литература XX в. Модернизм в русской литературе. Модернистские течения (символизм, футуризм, акмеизм). Поиск новых форм выражения. Словотворчество. Развитие реализма в русской литературе XX в. Изображение трагических событий отечественной истории, судеб русских людей в век грандиозных потрясений, революций и войн. Обращение к традиционным в русской литературе жизненным ценностям. Образы родины, дома, семьи. Основные темы и образы русской поэзии XX в. (человек и природа, родина, любовь, война, назначение поэзии).</w:t>
      </w:r>
    </w:p>
    <w:p w:rsidR="00E228CA" w:rsidRPr="00E228CA" w:rsidRDefault="00E228CA" w:rsidP="00E228CA">
      <w:pPr>
        <w:spacing w:after="0" w:line="240" w:lineRule="auto"/>
        <w:ind w:firstLine="510"/>
        <w:jc w:val="center"/>
        <w:rPr>
          <w:rFonts w:ascii="Times New Roman" w:hAnsi="Times New Roman" w:cs="Times New Roman"/>
          <w:b/>
          <w:sz w:val="24"/>
          <w:szCs w:val="24"/>
        </w:rPr>
      </w:pP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2.2.2.3. Иностранный язык.</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sz w:val="24"/>
          <w:szCs w:val="24"/>
        </w:rPr>
        <w:t>Предметное содержание речи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Межличностные взаимоотношения в семье, со сверстни</w:t>
      </w:r>
      <w:r w:rsidRPr="00E228CA">
        <w:rPr>
          <w:rFonts w:ascii="Times New Roman" w:hAnsi="Times New Roman" w:cs="Times New Roman"/>
          <w:sz w:val="24"/>
          <w:szCs w:val="24"/>
        </w:rPr>
        <w:softHyphen/>
        <w:t>ками; решение конфликтных ситуаций. Внешность и черты ха</w:t>
      </w:r>
      <w:r w:rsidRPr="00E228CA">
        <w:rPr>
          <w:rFonts w:ascii="Times New Roman" w:hAnsi="Times New Roman" w:cs="Times New Roman"/>
          <w:sz w:val="24"/>
          <w:szCs w:val="24"/>
        </w:rPr>
        <w:softHyphen/>
        <w:t>рактера человека.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Досуг и увлечения (чтение, кино, театр, музей, музыка). Виды отдыха, путешествия. Молодежная мода. Покупки.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Здоровый образ жизни: режим труда и отдыха, спорт, сбалансированное питание, отказ от вредных привычек.</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Школьное образование, школьная жизнь, изучаемые предметы и отношение к ним. Переписка с зарубежными сверстниками. Каникулы в различное время года.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Мир профессий. Проблемы выбора профессии. Роль иностранного языка в планах на будущее.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Вселенная и человек. Природа: флора и фауна. Проблемы экологии. Защита окружающей среды. Климат, погода. Условия проживания в городской/сельской местности. Транспорт.</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Средства массовой информации и коммуникации (пресса, телевидение, радио, Интернет).</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вклад в науку и ми</w:t>
      </w:r>
      <w:r w:rsidRPr="00E228CA">
        <w:rPr>
          <w:rFonts w:ascii="Times New Roman" w:hAnsi="Times New Roman" w:cs="Times New Roman"/>
          <w:sz w:val="24"/>
          <w:szCs w:val="24"/>
        </w:rPr>
        <w:softHyphen/>
        <w:t>ровую культуру.</w:t>
      </w: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Виды речевой деятельности/ Коммуникативные умения</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Говорение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i/>
          <w:iCs/>
          <w:sz w:val="24"/>
          <w:szCs w:val="24"/>
        </w:rPr>
        <w:t>Диалогическая речь</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Дальнейшее совершенствование диалогической речи при более вариативном содержании и более разнообразном языковом оформлении: умение вести диалоги этикетного характера, диалог-расспрос, диалог — побуждение к действию, диалог — обмен мнениями и комбинированные диалоги. Объем диалога — от 3 реплик (5—7 классы) до 4—5 реплик (8—9 классы) со стороны каждого учащегося. Продолжительность диалога — 2,5—3 мин (9 класс).</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i/>
          <w:iCs/>
          <w:sz w:val="24"/>
          <w:szCs w:val="24"/>
        </w:rPr>
        <w:t>Монологическая речь</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Дальнейшее развитие и совершенствование связных высказываний с использованием основных коммуникативных типов речи: описание, сообщение, рассказ (включающий эмоционально-оценочные суждения), рассуждение (характеристика) с высказыванием своего мнения и краткой аргументацией с опорой и без опоры на прочитанный или услышанный текст либо заданную коммуникативную ситуацию. Объем монологического высказывания — от 8—10 фраз (5—7 классы) до 10— 12 фраз (8—9 классы). Продолжительность монолога — 1,5— 2 мин (9 класс).</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Аудирование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Дальнейшее развитие и совершенствование восприятия и понимания на слух аутентичных аудио- и видеотекстов с разной глубиной проникновения в их содержание (с пониманием основного содержания, с выборочным и полным пониманием воспринимаемого на слух текста) в зависимости от коммуникативной задачи и функционального типа текста.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Жанры текстов: прагматические, публицистические.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Типы текстов: объявление, реклама, сообщение, рассказ, диалог-интервью, стихотворение и др.</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Аудирование с полным пониманием содержания осуществляется на несложных текстах, построенных на полностью знакомом учащимся языковом материале. Время звучания текстов для аудирования — до 1 мин.</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Аудирование с пониманием основного содержания текста осуществляется на аутентичном материале, содержащем наряду с изученными и некоторое количество незнакомых языковых явлений. Время звучания текстов для аудирования — до 2 мин.</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 опуская избыточную информацию. Время звучания текстов для аудирования — до 1,5 мин.</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Чтение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Умение 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информации (просмотровое/поисковое чтение).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Жанры текстов: научно-популярные, публицистические, художественные, прагматические.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Типы текстов: статья, интервью, рассказ, объявление, ре</w:t>
      </w:r>
      <w:r w:rsidRPr="00E228CA">
        <w:rPr>
          <w:rFonts w:ascii="Times New Roman" w:hAnsi="Times New Roman" w:cs="Times New Roman"/>
          <w:sz w:val="24"/>
          <w:szCs w:val="24"/>
        </w:rPr>
        <w:softHyphen/>
        <w:t>цепт, меню, проспект, реклама, стихотворение и др.</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Независимо от вида чтения возможно использование двуязычного словаря.</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Чтение с пониманием основного содержания осуществляется на несложных аутентичных текстах с ориентацией на выделенное в программе предметное содержание, включающих некоторое количество незнакомых слов. Объем текстов для чтения — до 550 слов.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Чтение с выборочным пониманием нужной или интересующей информации осуществляется на несложных аутентичных текстах разных жанров и предполагает умение просмотреть текст или несколько коротких текстов и выбрать информацию, которая необходима или представляет интерес для учащихся. Объем текста для чтения — около 350 слов.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Чтение с полным пониманием осуществляется на несложных аутентичных текстах, построенных в основном на изученном языковом материале, с использованием различных приемов смысловой переработки текста (языковой догадки, выборочного перевода) и оценки полученной информации. Объем текстов для чтения — до 300 слов.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Письменная речь</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Дальнейшее развитие и совершенствование письменной речи, а именно умений: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писать короткие поздравления с днем рождения и другими праздниками, выражать пожелания (объемом 30—40 слов, включая адрес);</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заполнять формуляры, бланки (указывать имя, фамилию, пол, гражданство, адрес);</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писать личное письмо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 около 100—110 слов, включая адрес;</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составлять план, тезисы устного или письменного сообщения, кратко излагать результаты проектной деятельности.</w:t>
      </w:r>
    </w:p>
    <w:p w:rsidR="00E228CA" w:rsidRPr="00E228CA" w:rsidRDefault="00E228CA" w:rsidP="00E228CA">
      <w:pPr>
        <w:spacing w:after="0" w:line="240" w:lineRule="auto"/>
        <w:ind w:firstLine="510"/>
        <w:jc w:val="both"/>
        <w:rPr>
          <w:rFonts w:ascii="Times New Roman" w:hAnsi="Times New Roman" w:cs="Times New Roman"/>
          <w:sz w:val="24"/>
          <w:szCs w:val="24"/>
        </w:rPr>
      </w:pP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Языковые знания и навыки</w:t>
      </w:r>
    </w:p>
    <w:p w:rsidR="00E228CA" w:rsidRPr="00E228CA" w:rsidRDefault="00E228CA" w:rsidP="00E228CA">
      <w:pPr>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b/>
          <w:bCs/>
          <w:i/>
          <w:iCs/>
          <w:sz w:val="24"/>
          <w:szCs w:val="24"/>
        </w:rPr>
        <w:t>Орфография</w:t>
      </w:r>
    </w:p>
    <w:p w:rsidR="00E228CA" w:rsidRPr="00E228CA" w:rsidRDefault="00E228CA" w:rsidP="00E228CA">
      <w:pPr>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sz w:val="24"/>
          <w:szCs w:val="24"/>
        </w:rPr>
        <w:t>Знание правил чтения и орфографии и навыки их применения на основе изучаемого лексико-грамматического материала.</w:t>
      </w:r>
    </w:p>
    <w:p w:rsidR="00E228CA" w:rsidRPr="00E228CA" w:rsidRDefault="00E228CA" w:rsidP="00E228CA">
      <w:pPr>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b/>
          <w:bCs/>
          <w:i/>
          <w:iCs/>
          <w:sz w:val="24"/>
          <w:szCs w:val="24"/>
        </w:rPr>
        <w:t>Фонетическая сторона речи</w:t>
      </w:r>
    </w:p>
    <w:p w:rsidR="00E228CA" w:rsidRPr="00E228CA" w:rsidRDefault="00E228CA" w:rsidP="00E228CA">
      <w:pPr>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sz w:val="24"/>
          <w:szCs w:val="24"/>
        </w:rPr>
        <w:t>Навыки адекватного произношения и различения на слух всех звуков изучаемого иностранного языка в потоке речи, соблюдение ударения и интонации в словах и фразах, ритмико-интонационные навыки произношения различных типов предложений.</w:t>
      </w:r>
    </w:p>
    <w:p w:rsidR="00E228CA" w:rsidRPr="00E228CA" w:rsidRDefault="00E228CA" w:rsidP="00E228CA">
      <w:pPr>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b/>
          <w:bCs/>
          <w:i/>
          <w:iCs/>
          <w:sz w:val="24"/>
          <w:szCs w:val="24"/>
        </w:rPr>
        <w:t>Лексическая сторона речи</w:t>
      </w:r>
    </w:p>
    <w:p w:rsidR="00E228CA" w:rsidRPr="00E228CA" w:rsidRDefault="00E228CA" w:rsidP="00E228CA">
      <w:pPr>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sz w:val="24"/>
          <w:szCs w:val="24"/>
        </w:rPr>
        <w:t>Навыки распознавания и употребления в речи лексических единиц, обслуживающих ситуации общения в рамках тематики основной школы, в том числе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основные способы словообразования: аффиксация, словосложение, конверсия.</w:t>
      </w:r>
    </w:p>
    <w:p w:rsidR="00E228CA" w:rsidRPr="00E228CA" w:rsidRDefault="00E228CA" w:rsidP="00E228CA">
      <w:pPr>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b/>
          <w:bCs/>
          <w:i/>
          <w:iCs/>
          <w:sz w:val="24"/>
          <w:szCs w:val="24"/>
        </w:rPr>
        <w:t>Грамматическая сторона речи</w:t>
      </w:r>
    </w:p>
    <w:p w:rsidR="00E228CA" w:rsidRPr="00E228CA" w:rsidRDefault="00E228CA" w:rsidP="00E228CA">
      <w:pPr>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sz w:val="24"/>
          <w:szCs w:val="24"/>
        </w:rPr>
        <w:t>Знание признаков нераспространенных и распространен</w:t>
      </w:r>
      <w:r w:rsidRPr="00E228CA">
        <w:rPr>
          <w:rFonts w:ascii="Times New Roman" w:hAnsi="Times New Roman" w:cs="Times New Roman"/>
          <w:sz w:val="24"/>
          <w:szCs w:val="24"/>
        </w:rPr>
        <w:softHyphen/>
        <w:t>ных простых предложений, безличных предложений, сложносочиненных и сложноподчиненных предложений, использования прямого и обратного порядка слов. Навыки распознавания и употребления в речи перечисленных грамматических явлений.</w:t>
      </w:r>
    </w:p>
    <w:p w:rsidR="00E228CA" w:rsidRPr="00FC1E84" w:rsidRDefault="00E228CA" w:rsidP="00FC1E84">
      <w:pPr>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sz w:val="24"/>
          <w:szCs w:val="24"/>
        </w:rPr>
        <w:lastRenderedPageBreak/>
        <w:t>Знание признаков и навыки распознавания и употребления в речи глаголов в наиболее употребительных временных формах действительного и страдательного залогов, модальных глаголов и их эквивалентов, существительных в различных падежах, артиклей, относительных, неопределенных/неопределенно-личных местоимений, прилагательных, наречий, степеней сравнения прилагательных и наречий, предлогов, количественных и порядковых числительных.</w:t>
      </w: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Социокультурные знания и умения</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w:t>
      </w:r>
    </w:p>
    <w:p w:rsidR="00E228CA" w:rsidRPr="00E228CA" w:rsidRDefault="00E228CA" w:rsidP="00E228CA">
      <w:pPr>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sz w:val="24"/>
          <w:szCs w:val="24"/>
        </w:rPr>
        <w:t>Это предполагает овладение: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знаниями о значении родного и иностранного языков в современном мире;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сведениями о социокультурном портрете стран, говорящих на иностранном языке, их символике и культурном наследии;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употребительной фоновой лексикой и реалиями страны изучаемого языка: традициями (в проведении выходных дней, основных национальных праздников), распространенными образцами фольклора (скороговорками, поговорками, пословицами);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представлением о сходстве и различиях в традициях своей страны и стран изучаемого языка; об особенностях их образа жизни, быта, культуры (всемирно известных достопримечательностях, выдающихся людях и их вкладе в мировую культуру); о некоторых произведениях художественной литературы на изучаемом иностранном языке;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w:t>
      </w:r>
      <w:r w:rsidRPr="00E228CA">
        <w:rPr>
          <w:rFonts w:ascii="Times New Roman" w:hAnsi="Times New Roman" w:cs="Times New Roman"/>
          <w:sz w:val="24"/>
          <w:szCs w:val="24"/>
        </w:rPr>
        <w:softHyphen/>
        <w:t>ную оценочную лексику);</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умениями представлять родную страну и культуру на иностранном языке; оказывать помощь зарубежным гостям в нашей стране в ситуациях повседневного общения.</w:t>
      </w: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Компенсаторные умения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Совершенствуются умения: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переспрашивать, просить повторить, уточняя значение незнакомых слов;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использовать в качестве опоры при порождении собственных высказываний ключевые слова, план к тексту, тематический словарь и т. д.;</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прогнозировать содержание текста на основе заголовка, предварительно поставленных вопросов;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догадываться о значении незнакомых слов по контекс</w:t>
      </w:r>
      <w:r w:rsidRPr="00E228CA">
        <w:rPr>
          <w:rFonts w:ascii="Times New Roman" w:hAnsi="Times New Roman" w:cs="Times New Roman"/>
          <w:sz w:val="24"/>
          <w:szCs w:val="24"/>
        </w:rPr>
        <w:softHyphen/>
        <w:t>ту, по используемым собеседником жестам и мимике;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использовать синонимы, антонимы, описания понятия при дефиците языковых средств.</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sz w:val="24"/>
          <w:szCs w:val="24"/>
        </w:rPr>
        <w:t>Общеучебные умения и универсальные способы деятельности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Формируются и совершенствуются умения: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работать с информацией: сокращение, расширение устной и письменной информации, создание второго текста по аналогии, заполнение таблиц;</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работать с прослушанным/прочитанным текстом: извлечение основной информации, извлечение запрашиваемой или нужной информации, извлечение полной и точной информа</w:t>
      </w:r>
      <w:r w:rsidRPr="00E228CA">
        <w:rPr>
          <w:rFonts w:ascii="Times New Roman" w:hAnsi="Times New Roman" w:cs="Times New Roman"/>
          <w:sz w:val="24"/>
          <w:szCs w:val="24"/>
        </w:rPr>
        <w:softHyphen/>
        <w:t>ции;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работать с разными источниками на иностранном языке: справочными материалами, словарями, интернет-ресурсами, литературой;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участвовать в работе над долгосрочным проектом; взаимодействовать в группе с другими участниками проектной деятельности;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самостоятельно работать, рационально организовывая свой труд в классе и дома.</w:t>
      </w: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Специальные учебные умения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Формируются и совершенствуются умения: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находить ключевые слова и социокультурные реалии при работе с текстом;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 семантизировать слова на основе языковой догадки;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осуществлять словообразовательный анализ;</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выборочно использовать перевод;</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пользоваться двуязычным и толковым словарями;</w:t>
      </w:r>
    </w:p>
    <w:p w:rsid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участвовать в проектной деятельности межпредметного характера.</w:t>
      </w:r>
    </w:p>
    <w:p w:rsidR="000D3D23" w:rsidRPr="000D3D23" w:rsidRDefault="000D3D23" w:rsidP="000D3D23">
      <w:pPr>
        <w:spacing w:after="0" w:line="240" w:lineRule="auto"/>
        <w:ind w:firstLine="510"/>
        <w:jc w:val="both"/>
        <w:rPr>
          <w:rFonts w:ascii="Times New Roman" w:hAnsi="Times New Roman" w:cs="Times New Roman"/>
          <w:b/>
          <w:sz w:val="24"/>
          <w:szCs w:val="24"/>
        </w:rPr>
      </w:pPr>
      <w:r w:rsidRPr="000D3D23">
        <w:rPr>
          <w:rFonts w:ascii="Times New Roman" w:hAnsi="Times New Roman" w:cs="Times New Roman"/>
          <w:b/>
          <w:sz w:val="24"/>
          <w:szCs w:val="24"/>
        </w:rPr>
        <w:t xml:space="preserve">Содержание курса по конкретному иностранному языку дается на примере немецкого языка </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b/>
          <w:bCs/>
          <w:i/>
          <w:iCs/>
          <w:color w:val="000000"/>
          <w:sz w:val="24"/>
          <w:szCs w:val="24"/>
        </w:rPr>
        <w:t>Лексическая сторона речи</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Овладение лексическими единицами, обслуживающими новые темы, проблемы и ситуации общения в пределах тема</w:t>
      </w:r>
      <w:r w:rsidRPr="000D3D23">
        <w:rPr>
          <w:rFonts w:ascii="Times New Roman" w:eastAsia="Times New Roman" w:hAnsi="Times New Roman" w:cs="Times New Roman"/>
          <w:color w:val="000000"/>
          <w:sz w:val="24"/>
          <w:szCs w:val="24"/>
        </w:rPr>
        <w:softHyphen/>
        <w:t>тики основной школы, в объеме 1200 единиц (включая 500, ус</w:t>
      </w:r>
      <w:r w:rsidRPr="000D3D23">
        <w:rPr>
          <w:rFonts w:ascii="Times New Roman" w:eastAsia="Times New Roman" w:hAnsi="Times New Roman" w:cs="Times New Roman"/>
          <w:color w:val="000000"/>
          <w:sz w:val="24"/>
          <w:szCs w:val="24"/>
        </w:rPr>
        <w:softHyphen/>
        <w:t>военных в начальной школе). Лексические единицы включают устойчивые словосочетания, оценочную лексику, реплики-кли</w:t>
      </w:r>
      <w:r w:rsidRPr="000D3D23">
        <w:rPr>
          <w:rFonts w:ascii="Times New Roman" w:eastAsia="Times New Roman" w:hAnsi="Times New Roman" w:cs="Times New Roman"/>
          <w:color w:val="000000"/>
          <w:sz w:val="24"/>
          <w:szCs w:val="24"/>
        </w:rPr>
        <w:softHyphen/>
        <w:t>ше речевого этикета, отражающие культуру стран изучаемого языка.</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Основные способы словообразования:</w:t>
      </w:r>
    </w:p>
    <w:p w:rsidR="000D3D23" w:rsidRPr="000D3D23" w:rsidRDefault="000D3D23" w:rsidP="000D3D23">
      <w:pPr>
        <w:shd w:val="clear" w:color="auto" w:fill="FFFFFF"/>
        <w:tabs>
          <w:tab w:val="left" w:pos="658"/>
        </w:tabs>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1)</w:t>
      </w:r>
      <w:r w:rsidRPr="000D3D23">
        <w:rPr>
          <w:rFonts w:ascii="Times New Roman" w:eastAsia="Times New Roman" w:hAnsi="Times New Roman" w:cs="Times New Roman"/>
          <w:color w:val="000000"/>
          <w:sz w:val="24"/>
          <w:szCs w:val="24"/>
        </w:rPr>
        <w:tab/>
        <w:t>аффиксация:</w:t>
      </w:r>
    </w:p>
    <w:p w:rsidR="000D3D23" w:rsidRPr="000D3D23" w:rsidRDefault="000D3D23" w:rsidP="00453D9A">
      <w:pPr>
        <w:widowControl w:val="0"/>
        <w:numPr>
          <w:ilvl w:val="0"/>
          <w:numId w:val="53"/>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s="Times New Roman"/>
          <w:color w:val="000000"/>
          <w:sz w:val="24"/>
          <w:szCs w:val="24"/>
          <w:lang w:val="de-DE"/>
        </w:rPr>
      </w:pPr>
      <w:r w:rsidRPr="000D3D23">
        <w:rPr>
          <w:rFonts w:ascii="Times New Roman" w:eastAsia="Times New Roman" w:hAnsi="Times New Roman" w:cs="Times New Roman"/>
          <w:color w:val="000000"/>
          <w:sz w:val="24"/>
          <w:szCs w:val="24"/>
        </w:rPr>
        <w:t>существительных</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суффиксами</w:t>
      </w:r>
      <w:r w:rsidRPr="000D3D23">
        <w:rPr>
          <w:rFonts w:ascii="Times New Roman" w:eastAsia="Times New Roman" w:hAnsi="Times New Roman" w:cs="Times New Roman"/>
          <w:color w:val="000000"/>
          <w:sz w:val="24"/>
          <w:szCs w:val="24"/>
          <w:lang w:val="de-DE"/>
        </w:rPr>
        <w:t xml:space="preserve"> -ung (die Lösung,  die Vereinigung); -keit (die Feindlichkeit); -heit (die Einheit); -schaft (die Gesellschaft); -um (das Datum);  -or (der Doktor); -ik (die Mathematik);  -e (die Liebe), -ler (der Wissenschaftler); -ie (die Biologie);</w:t>
      </w:r>
    </w:p>
    <w:p w:rsidR="000D3D23" w:rsidRPr="000D3D23" w:rsidRDefault="000D3D23" w:rsidP="00453D9A">
      <w:pPr>
        <w:widowControl w:val="0"/>
        <w:numPr>
          <w:ilvl w:val="0"/>
          <w:numId w:val="53"/>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s="Times New Roman"/>
          <w:color w:val="000000"/>
          <w:sz w:val="24"/>
          <w:szCs w:val="24"/>
          <w:lang w:val="de-DE"/>
        </w:rPr>
      </w:pPr>
      <w:r w:rsidRPr="000D3D23">
        <w:rPr>
          <w:rFonts w:ascii="Times New Roman" w:eastAsia="Times New Roman" w:hAnsi="Times New Roman" w:cs="Times New Roman"/>
          <w:color w:val="000000"/>
          <w:sz w:val="24"/>
          <w:szCs w:val="24"/>
        </w:rPr>
        <w:t>прилагательных</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суффиксами</w:t>
      </w:r>
      <w:r w:rsidRPr="000D3D23">
        <w:rPr>
          <w:rFonts w:ascii="Times New Roman" w:eastAsia="Times New Roman" w:hAnsi="Times New Roman" w:cs="Times New Roman"/>
          <w:color w:val="000000"/>
          <w:sz w:val="24"/>
          <w:szCs w:val="24"/>
          <w:lang w:val="de-DE"/>
        </w:rPr>
        <w:t xml:space="preserve"> -ig (wichtig); -lieh (glücklich); -isch (typisch); -los (arbeitslos); -sam (langsam); -bar (wunderbar);</w:t>
      </w:r>
    </w:p>
    <w:p w:rsidR="000D3D23" w:rsidRPr="000D3D23" w:rsidRDefault="000D3D23" w:rsidP="00453D9A">
      <w:pPr>
        <w:widowControl w:val="0"/>
        <w:numPr>
          <w:ilvl w:val="0"/>
          <w:numId w:val="53"/>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s="Times New Roman"/>
          <w:color w:val="000000"/>
          <w:sz w:val="24"/>
          <w:szCs w:val="24"/>
        </w:rPr>
      </w:pPr>
      <w:r w:rsidRPr="000D3D23">
        <w:rPr>
          <w:rFonts w:ascii="Times New Roman" w:eastAsia="Times New Roman" w:hAnsi="Times New Roman" w:cs="Times New Roman"/>
          <w:color w:val="000000"/>
          <w:sz w:val="24"/>
          <w:szCs w:val="24"/>
        </w:rPr>
        <w:t xml:space="preserve">существительных и прилагательных с префиксом </w:t>
      </w:r>
      <w:r w:rsidRPr="000D3D23">
        <w:rPr>
          <w:rFonts w:ascii="Times New Roman" w:eastAsia="Times New Roman" w:hAnsi="Times New Roman" w:cs="Times New Roman"/>
          <w:color w:val="000000"/>
          <w:sz w:val="24"/>
          <w:szCs w:val="24"/>
          <w:lang w:val="de-DE"/>
        </w:rPr>
        <w:t>un</w:t>
      </w:r>
      <w:r w:rsidRPr="000D3D23">
        <w:rPr>
          <w:rFonts w:ascii="Times New Roman" w:eastAsia="Times New Roman" w:hAnsi="Times New Roman" w:cs="Times New Roman"/>
          <w:color w:val="000000"/>
          <w:sz w:val="24"/>
          <w:szCs w:val="24"/>
        </w:rPr>
        <w:t>- (</w:t>
      </w:r>
      <w:r w:rsidRPr="000D3D23">
        <w:rPr>
          <w:rFonts w:ascii="Times New Roman" w:eastAsia="Times New Roman" w:hAnsi="Times New Roman" w:cs="Times New Roman"/>
          <w:color w:val="000000"/>
          <w:sz w:val="24"/>
          <w:szCs w:val="24"/>
          <w:lang w:val="de-DE"/>
        </w:rPr>
        <w:t>das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Ungl</w:t>
      </w:r>
      <w:r w:rsidRPr="000D3D23">
        <w:rPr>
          <w:rFonts w:ascii="Times New Roman" w:eastAsia="Times New Roman" w:hAnsi="Times New Roman" w:cs="Times New Roman"/>
          <w:color w:val="000000"/>
          <w:sz w:val="24"/>
          <w:szCs w:val="24"/>
        </w:rPr>
        <w:t>ü</w:t>
      </w:r>
      <w:r w:rsidRPr="000D3D23">
        <w:rPr>
          <w:rFonts w:ascii="Times New Roman" w:eastAsia="Times New Roman" w:hAnsi="Times New Roman" w:cs="Times New Roman"/>
          <w:color w:val="000000"/>
          <w:sz w:val="24"/>
          <w:szCs w:val="24"/>
          <w:lang w:val="de-DE"/>
        </w:rPr>
        <w:t>ck</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ungl</w:t>
      </w:r>
      <w:r w:rsidRPr="000D3D23">
        <w:rPr>
          <w:rFonts w:ascii="Times New Roman" w:eastAsia="Times New Roman" w:hAnsi="Times New Roman" w:cs="Times New Roman"/>
          <w:color w:val="000000"/>
          <w:sz w:val="24"/>
          <w:szCs w:val="24"/>
        </w:rPr>
        <w:t>ü</w:t>
      </w:r>
      <w:r w:rsidRPr="000D3D23">
        <w:rPr>
          <w:rFonts w:ascii="Times New Roman" w:eastAsia="Times New Roman" w:hAnsi="Times New Roman" w:cs="Times New Roman"/>
          <w:color w:val="000000"/>
          <w:sz w:val="24"/>
          <w:szCs w:val="24"/>
          <w:lang w:val="de-DE"/>
        </w:rPr>
        <w:t>cklich</w:t>
      </w:r>
      <w:r w:rsidRPr="000D3D23">
        <w:rPr>
          <w:rFonts w:ascii="Times New Roman" w:eastAsia="Times New Roman" w:hAnsi="Times New Roman" w:cs="Times New Roman"/>
          <w:color w:val="000000"/>
          <w:sz w:val="24"/>
          <w:szCs w:val="24"/>
        </w:rPr>
        <w:t>);</w:t>
      </w:r>
    </w:p>
    <w:p w:rsidR="000D3D23" w:rsidRPr="000D3D23" w:rsidRDefault="000D3D23" w:rsidP="00453D9A">
      <w:pPr>
        <w:widowControl w:val="0"/>
        <w:numPr>
          <w:ilvl w:val="0"/>
          <w:numId w:val="53"/>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s="Times New Roman"/>
          <w:color w:val="000000"/>
          <w:sz w:val="24"/>
          <w:szCs w:val="24"/>
          <w:lang w:val="de-DE"/>
        </w:rPr>
      </w:pPr>
      <w:r w:rsidRPr="000D3D23">
        <w:rPr>
          <w:rFonts w:ascii="Times New Roman" w:eastAsia="Times New Roman" w:hAnsi="Times New Roman" w:cs="Times New Roman"/>
          <w:color w:val="000000"/>
          <w:sz w:val="24"/>
          <w:szCs w:val="24"/>
        </w:rPr>
        <w:t>существительных</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b/>
          <w:bCs/>
          <w:color w:val="000000"/>
          <w:sz w:val="24"/>
          <w:szCs w:val="24"/>
        </w:rPr>
        <w:t>и</w:t>
      </w:r>
      <w:r w:rsidRPr="000D3D23">
        <w:rPr>
          <w:rFonts w:ascii="Times New Roman" w:eastAsia="Times New Roman" w:hAnsi="Times New Roman" w:cs="Times New Roman"/>
          <w:b/>
          <w:bCs/>
          <w:color w:val="000000"/>
          <w:sz w:val="24"/>
          <w:szCs w:val="24"/>
          <w:lang w:val="de-DE"/>
        </w:rPr>
        <w:t xml:space="preserve"> </w:t>
      </w:r>
      <w:r w:rsidRPr="000D3D23">
        <w:rPr>
          <w:rFonts w:ascii="Times New Roman" w:eastAsia="Times New Roman" w:hAnsi="Times New Roman" w:cs="Times New Roman"/>
          <w:color w:val="000000"/>
          <w:sz w:val="24"/>
          <w:szCs w:val="24"/>
        </w:rPr>
        <w:t>глаголов</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префиксами</w:t>
      </w:r>
      <w:r w:rsidRPr="000D3D23">
        <w:rPr>
          <w:rFonts w:ascii="Times New Roman" w:eastAsia="Times New Roman" w:hAnsi="Times New Roman" w:cs="Times New Roman"/>
          <w:color w:val="000000"/>
          <w:sz w:val="24"/>
          <w:szCs w:val="24"/>
          <w:lang w:val="de-DE"/>
        </w:rPr>
        <w:t>:  vor-   (der \brort, vorbereiten); mit- (die Mitverantwortung, mitspielen);</w:t>
      </w:r>
    </w:p>
    <w:p w:rsidR="000D3D23" w:rsidRPr="000D3D23" w:rsidRDefault="000D3D23" w:rsidP="00453D9A">
      <w:pPr>
        <w:widowControl w:val="0"/>
        <w:numPr>
          <w:ilvl w:val="0"/>
          <w:numId w:val="53"/>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s="Times New Roman"/>
          <w:color w:val="000000"/>
          <w:sz w:val="24"/>
          <w:szCs w:val="24"/>
        </w:rPr>
      </w:pPr>
      <w:r w:rsidRPr="000D3D23">
        <w:rPr>
          <w:rFonts w:ascii="Times New Roman" w:eastAsia="Times New Roman" w:hAnsi="Times New Roman" w:cs="Times New Roman"/>
          <w:color w:val="000000"/>
          <w:sz w:val="24"/>
          <w:szCs w:val="24"/>
        </w:rPr>
        <w:t xml:space="preserve">глаголов с отделяемыми и неотделяемыми приставками и другими словами в функции приставок типа </w:t>
      </w:r>
      <w:r w:rsidRPr="000D3D23">
        <w:rPr>
          <w:rFonts w:ascii="Times New Roman" w:eastAsia="Times New Roman" w:hAnsi="Times New Roman" w:cs="Times New Roman"/>
          <w:color w:val="000000"/>
          <w:sz w:val="24"/>
          <w:szCs w:val="24"/>
          <w:lang w:val="de-DE"/>
        </w:rPr>
        <w:t>erz</w:t>
      </w:r>
      <w:r w:rsidRPr="000D3D23">
        <w:rPr>
          <w:rFonts w:ascii="Times New Roman" w:eastAsia="Times New Roman" w:hAnsi="Times New Roman" w:cs="Times New Roman"/>
          <w:color w:val="000000"/>
          <w:sz w:val="24"/>
          <w:szCs w:val="24"/>
        </w:rPr>
        <w:t>ä</w:t>
      </w:r>
      <w:r w:rsidRPr="000D3D23">
        <w:rPr>
          <w:rFonts w:ascii="Times New Roman" w:eastAsia="Times New Roman" w:hAnsi="Times New Roman" w:cs="Times New Roman"/>
          <w:color w:val="000000"/>
          <w:sz w:val="24"/>
          <w:szCs w:val="24"/>
          <w:lang w:val="de-DE"/>
        </w:rPr>
        <w:t>hlen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wegwerfen</w:t>
      </w:r>
      <w:r w:rsidRPr="000D3D23">
        <w:rPr>
          <w:rFonts w:ascii="Times New Roman" w:eastAsia="Times New Roman" w:hAnsi="Times New Roman" w:cs="Times New Roman"/>
          <w:color w:val="000000"/>
          <w:sz w:val="24"/>
          <w:szCs w:val="24"/>
        </w:rPr>
        <w:t>;</w:t>
      </w:r>
    </w:p>
    <w:p w:rsidR="000D3D23" w:rsidRPr="000D3D23" w:rsidRDefault="000D3D23" w:rsidP="00453D9A">
      <w:pPr>
        <w:widowControl w:val="0"/>
        <w:numPr>
          <w:ilvl w:val="0"/>
          <w:numId w:val="54"/>
        </w:numPr>
        <w:shd w:val="clear" w:color="auto" w:fill="FFFFFF"/>
        <w:tabs>
          <w:tab w:val="left" w:pos="658"/>
        </w:tabs>
        <w:autoSpaceDE w:val="0"/>
        <w:autoSpaceDN w:val="0"/>
        <w:adjustRightInd w:val="0"/>
        <w:spacing w:after="0" w:line="240" w:lineRule="auto"/>
        <w:ind w:left="19" w:right="2" w:firstLine="407"/>
        <w:rPr>
          <w:rFonts w:ascii="Times New Roman" w:eastAsia="Times New Roman" w:hAnsi="Times New Roman" w:cs="Times New Roman"/>
          <w:color w:val="000000"/>
          <w:sz w:val="24"/>
          <w:szCs w:val="24"/>
        </w:rPr>
      </w:pPr>
      <w:r w:rsidRPr="000D3D23">
        <w:rPr>
          <w:rFonts w:ascii="Times New Roman" w:eastAsia="Times New Roman" w:hAnsi="Times New Roman" w:cs="Times New Roman"/>
          <w:color w:val="000000"/>
          <w:sz w:val="24"/>
          <w:szCs w:val="24"/>
        </w:rPr>
        <w:t>словосложение: существительное + существительное (</w:t>
      </w:r>
      <w:r w:rsidRPr="000D3D23">
        <w:rPr>
          <w:rFonts w:ascii="Times New Roman" w:eastAsia="Times New Roman" w:hAnsi="Times New Roman" w:cs="Times New Roman"/>
          <w:color w:val="000000"/>
          <w:sz w:val="24"/>
          <w:szCs w:val="24"/>
          <w:lang w:val="de-DE"/>
        </w:rPr>
        <w:t>das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Arbeitszimmer</w:t>
      </w:r>
      <w:r w:rsidRPr="000D3D23">
        <w:rPr>
          <w:rFonts w:ascii="Times New Roman" w:eastAsia="Times New Roman" w:hAnsi="Times New Roman" w:cs="Times New Roman"/>
          <w:color w:val="000000"/>
          <w:sz w:val="24"/>
          <w:szCs w:val="24"/>
        </w:rPr>
        <w:t>); прилагательное + прилагательное (</w:t>
      </w:r>
      <w:r w:rsidRPr="000D3D23">
        <w:rPr>
          <w:rFonts w:ascii="Times New Roman" w:eastAsia="Times New Roman" w:hAnsi="Times New Roman" w:cs="Times New Roman"/>
          <w:color w:val="000000"/>
          <w:sz w:val="24"/>
          <w:szCs w:val="24"/>
          <w:lang w:val="de-DE"/>
        </w:rPr>
        <w:t>dunkelblau</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hellblond</w:t>
      </w:r>
      <w:r w:rsidRPr="000D3D23">
        <w:rPr>
          <w:rFonts w:ascii="Times New Roman" w:eastAsia="Times New Roman" w:hAnsi="Times New Roman" w:cs="Times New Roman"/>
          <w:color w:val="000000"/>
          <w:sz w:val="24"/>
          <w:szCs w:val="24"/>
        </w:rPr>
        <w:t>);   прилагательное   +   существительное   (</w:t>
      </w:r>
      <w:r w:rsidRPr="000D3D23">
        <w:rPr>
          <w:rFonts w:ascii="Times New Roman" w:eastAsia="Times New Roman" w:hAnsi="Times New Roman" w:cs="Times New Roman"/>
          <w:color w:val="000000"/>
          <w:sz w:val="24"/>
          <w:szCs w:val="24"/>
          <w:lang w:val="de-DE"/>
        </w:rPr>
        <w:t>die</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Fremdsprache</w:t>
      </w:r>
      <w:r w:rsidRPr="000D3D23">
        <w:rPr>
          <w:rFonts w:ascii="Times New Roman" w:eastAsia="Times New Roman" w:hAnsi="Times New Roman" w:cs="Times New Roman"/>
          <w:color w:val="000000"/>
          <w:sz w:val="24"/>
          <w:szCs w:val="24"/>
        </w:rPr>
        <w:t>); глагол + существительное (</w:t>
      </w:r>
      <w:r w:rsidRPr="000D3D23">
        <w:rPr>
          <w:rFonts w:ascii="Times New Roman" w:eastAsia="Times New Roman" w:hAnsi="Times New Roman" w:cs="Times New Roman"/>
          <w:color w:val="000000"/>
          <w:sz w:val="24"/>
          <w:szCs w:val="24"/>
          <w:lang w:val="de-DE"/>
        </w:rPr>
        <w:t>die</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Schwimmhalle</w:t>
      </w:r>
      <w:r w:rsidRPr="000D3D23">
        <w:rPr>
          <w:rFonts w:ascii="Times New Roman" w:eastAsia="Times New Roman" w:hAnsi="Times New Roman" w:cs="Times New Roman"/>
          <w:color w:val="000000"/>
          <w:sz w:val="24"/>
          <w:szCs w:val="24"/>
        </w:rPr>
        <w:t>);</w:t>
      </w:r>
    </w:p>
    <w:p w:rsidR="000D3D23" w:rsidRPr="000D3D23" w:rsidRDefault="000D3D23" w:rsidP="00453D9A">
      <w:pPr>
        <w:widowControl w:val="0"/>
        <w:numPr>
          <w:ilvl w:val="0"/>
          <w:numId w:val="54"/>
        </w:numPr>
        <w:shd w:val="clear" w:color="auto" w:fill="FFFFFF"/>
        <w:tabs>
          <w:tab w:val="left" w:pos="658"/>
        </w:tabs>
        <w:autoSpaceDE w:val="0"/>
        <w:autoSpaceDN w:val="0"/>
        <w:adjustRightInd w:val="0"/>
        <w:spacing w:after="0" w:line="240" w:lineRule="auto"/>
        <w:ind w:left="19" w:right="2" w:firstLine="407"/>
        <w:rPr>
          <w:rFonts w:ascii="Times New Roman" w:eastAsia="Times New Roman" w:hAnsi="Times New Roman" w:cs="Times New Roman"/>
          <w:color w:val="000000"/>
          <w:sz w:val="24"/>
          <w:szCs w:val="24"/>
        </w:rPr>
      </w:pPr>
      <w:r w:rsidRPr="000D3D23">
        <w:rPr>
          <w:rFonts w:ascii="Times New Roman" w:eastAsia="Times New Roman" w:hAnsi="Times New Roman" w:cs="Times New Roman"/>
          <w:color w:val="000000"/>
          <w:sz w:val="24"/>
          <w:szCs w:val="24"/>
        </w:rPr>
        <w:t>конверсия:</w:t>
      </w:r>
    </w:p>
    <w:p w:rsidR="000D3D23" w:rsidRPr="000D3D23" w:rsidRDefault="000D3D23" w:rsidP="00453D9A">
      <w:pPr>
        <w:widowControl w:val="0"/>
        <w:numPr>
          <w:ilvl w:val="0"/>
          <w:numId w:val="53"/>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s="Times New Roman"/>
          <w:color w:val="000000"/>
          <w:sz w:val="24"/>
          <w:szCs w:val="24"/>
        </w:rPr>
      </w:pPr>
      <w:r w:rsidRPr="000D3D23">
        <w:rPr>
          <w:rFonts w:ascii="Times New Roman" w:eastAsia="Times New Roman" w:hAnsi="Times New Roman" w:cs="Times New Roman"/>
          <w:color w:val="000000"/>
          <w:sz w:val="24"/>
          <w:szCs w:val="24"/>
        </w:rPr>
        <w:t>образование  существительных  от  прилагательных  (</w:t>
      </w:r>
      <w:r w:rsidRPr="000D3D23">
        <w:rPr>
          <w:rFonts w:ascii="Times New Roman" w:eastAsia="Times New Roman" w:hAnsi="Times New Roman" w:cs="Times New Roman"/>
          <w:color w:val="000000"/>
          <w:sz w:val="24"/>
          <w:szCs w:val="24"/>
          <w:lang w:val="de-DE"/>
        </w:rPr>
        <w:t>das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Blau</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der</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Junge</w:t>
      </w:r>
      <w:r w:rsidRPr="000D3D23">
        <w:rPr>
          <w:rFonts w:ascii="Times New Roman" w:eastAsia="Times New Roman" w:hAnsi="Times New Roman" w:cs="Times New Roman"/>
          <w:color w:val="000000"/>
          <w:sz w:val="24"/>
          <w:szCs w:val="24"/>
        </w:rPr>
        <w:t>);</w:t>
      </w:r>
    </w:p>
    <w:p w:rsidR="000D3D23" w:rsidRPr="000D3D23" w:rsidRDefault="000D3D23" w:rsidP="00453D9A">
      <w:pPr>
        <w:widowControl w:val="0"/>
        <w:numPr>
          <w:ilvl w:val="0"/>
          <w:numId w:val="53"/>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s="Times New Roman"/>
          <w:color w:val="000000"/>
          <w:sz w:val="24"/>
          <w:szCs w:val="24"/>
        </w:rPr>
      </w:pPr>
      <w:r w:rsidRPr="000D3D23">
        <w:rPr>
          <w:rFonts w:ascii="Times New Roman" w:eastAsia="Times New Roman" w:hAnsi="Times New Roman" w:cs="Times New Roman"/>
          <w:color w:val="000000"/>
          <w:sz w:val="24"/>
          <w:szCs w:val="24"/>
        </w:rPr>
        <w:t>образование существительных от глаголов (</w:t>
      </w:r>
      <w:r w:rsidRPr="000D3D23">
        <w:rPr>
          <w:rFonts w:ascii="Times New Roman" w:eastAsia="Times New Roman" w:hAnsi="Times New Roman" w:cs="Times New Roman"/>
          <w:color w:val="000000"/>
          <w:sz w:val="24"/>
          <w:szCs w:val="24"/>
          <w:lang w:val="de-DE"/>
        </w:rPr>
        <w:t>das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Lernen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das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Lesen</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Интернациональные слова (</w:t>
      </w:r>
      <w:r w:rsidRPr="000D3D23">
        <w:rPr>
          <w:rFonts w:ascii="Times New Roman" w:eastAsia="Times New Roman" w:hAnsi="Times New Roman" w:cs="Times New Roman"/>
          <w:color w:val="000000"/>
          <w:sz w:val="24"/>
          <w:szCs w:val="24"/>
          <w:lang w:val="de-DE"/>
        </w:rPr>
        <w:t>der</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Globus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der</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Computer</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Представления о синонимии, антонимии, лексической со</w:t>
      </w:r>
      <w:r w:rsidRPr="000D3D23">
        <w:rPr>
          <w:rFonts w:ascii="Times New Roman" w:eastAsia="Times New Roman" w:hAnsi="Times New Roman" w:cs="Times New Roman"/>
          <w:color w:val="000000"/>
          <w:sz w:val="24"/>
          <w:szCs w:val="24"/>
        </w:rPr>
        <w:softHyphen/>
        <w:t>четаемости, многозначности.</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b/>
          <w:bCs/>
          <w:i/>
          <w:iCs/>
          <w:color w:val="000000"/>
          <w:sz w:val="24"/>
          <w:szCs w:val="24"/>
        </w:rPr>
        <w:t>Грамматическая сторона речи</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Дальнейшее расширение объема значений грамматических средств, изученных ранее, и знакомство с новыми граммати</w:t>
      </w:r>
      <w:r w:rsidRPr="000D3D23">
        <w:rPr>
          <w:rFonts w:ascii="Times New Roman" w:eastAsia="Times New Roman" w:hAnsi="Times New Roman" w:cs="Times New Roman"/>
          <w:color w:val="000000"/>
          <w:sz w:val="24"/>
          <w:szCs w:val="24"/>
        </w:rPr>
        <w:softHyphen/>
        <w:t>ческими явлениями.</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Уровень овладения конкретным грамматическим явлением (продуктивно-рецептивно или рецептивно) указывается в гра</w:t>
      </w:r>
      <w:r w:rsidRPr="000D3D23">
        <w:rPr>
          <w:rFonts w:ascii="Times New Roman" w:eastAsia="Times New Roman" w:hAnsi="Times New Roman" w:cs="Times New Roman"/>
          <w:color w:val="000000"/>
          <w:sz w:val="24"/>
          <w:szCs w:val="24"/>
        </w:rPr>
        <w:softHyphen/>
        <w:t>фе «Характеристика основных видов деятельности учащихся» в тематическом планировании.</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Нераспространенные и распространенные предложения.</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Безличные предложения (</w:t>
      </w:r>
      <w:r w:rsidRPr="000D3D23">
        <w:rPr>
          <w:rFonts w:ascii="Times New Roman" w:eastAsia="Times New Roman" w:hAnsi="Times New Roman" w:cs="Times New Roman"/>
          <w:color w:val="000000"/>
          <w:sz w:val="24"/>
          <w:szCs w:val="24"/>
          <w:lang w:val="de-DE"/>
        </w:rPr>
        <w:t>Es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ist</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warm</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Es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ist</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Sommer</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lang w:val="de-DE"/>
        </w:rPr>
      </w:pPr>
      <w:r w:rsidRPr="000D3D23">
        <w:rPr>
          <w:rFonts w:ascii="Times New Roman" w:eastAsia="Times New Roman" w:hAnsi="Times New Roman" w:cs="Times New Roman"/>
          <w:color w:val="000000"/>
          <w:sz w:val="24"/>
          <w:szCs w:val="24"/>
        </w:rPr>
        <w:t xml:space="preserve">Предложения с глаголами </w:t>
      </w:r>
      <w:r w:rsidRPr="000D3D23">
        <w:rPr>
          <w:rFonts w:ascii="Times New Roman" w:eastAsia="Times New Roman" w:hAnsi="Times New Roman" w:cs="Times New Roman"/>
          <w:color w:val="000000"/>
          <w:sz w:val="24"/>
          <w:szCs w:val="24"/>
          <w:lang w:val="de-DE"/>
        </w:rPr>
        <w:t>legen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stellen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h</w:t>
      </w:r>
      <w:r w:rsidRPr="000D3D23">
        <w:rPr>
          <w:rFonts w:ascii="Times New Roman" w:eastAsia="Times New Roman" w:hAnsi="Times New Roman" w:cs="Times New Roman"/>
          <w:color w:val="000000"/>
          <w:sz w:val="24"/>
          <w:szCs w:val="24"/>
        </w:rPr>
        <w:t>ä</w:t>
      </w:r>
      <w:r w:rsidRPr="000D3D23">
        <w:rPr>
          <w:rFonts w:ascii="Times New Roman" w:eastAsia="Times New Roman" w:hAnsi="Times New Roman" w:cs="Times New Roman"/>
          <w:color w:val="000000"/>
          <w:sz w:val="24"/>
          <w:szCs w:val="24"/>
          <w:lang w:val="de-DE"/>
        </w:rPr>
        <w:t>ngen</w:t>
      </w:r>
      <w:r w:rsidRPr="000D3D23">
        <w:rPr>
          <w:rFonts w:ascii="Times New Roman" w:eastAsia="Times New Roman" w:hAnsi="Times New Roman" w:cs="Times New Roman"/>
          <w:color w:val="000000"/>
          <w:sz w:val="24"/>
          <w:szCs w:val="24"/>
        </w:rPr>
        <w:t>, требую</w:t>
      </w:r>
      <w:r w:rsidRPr="000D3D23">
        <w:rPr>
          <w:rFonts w:ascii="Times New Roman" w:eastAsia="Times New Roman" w:hAnsi="Times New Roman" w:cs="Times New Roman"/>
          <w:color w:val="000000"/>
          <w:sz w:val="24"/>
          <w:szCs w:val="24"/>
        </w:rPr>
        <w:softHyphen/>
        <w:t xml:space="preserve">щими после себя дополнения в </w:t>
      </w:r>
      <w:r w:rsidRPr="000D3D23">
        <w:rPr>
          <w:rFonts w:ascii="Times New Roman" w:eastAsia="Times New Roman" w:hAnsi="Times New Roman" w:cs="Times New Roman"/>
          <w:color w:val="000000"/>
          <w:sz w:val="24"/>
          <w:szCs w:val="24"/>
          <w:lang w:val="de-DE"/>
        </w:rPr>
        <w:t>Akkusativ</w:t>
      </w:r>
      <w:r w:rsidRPr="000D3D23">
        <w:rPr>
          <w:rFonts w:ascii="Times New Roman" w:eastAsia="Times New Roman" w:hAnsi="Times New Roman" w:cs="Times New Roman"/>
          <w:color w:val="000000"/>
          <w:sz w:val="24"/>
          <w:szCs w:val="24"/>
        </w:rPr>
        <w:t xml:space="preserve"> и обстоятельства мес</w:t>
      </w:r>
      <w:r w:rsidRPr="000D3D23">
        <w:rPr>
          <w:rFonts w:ascii="Times New Roman" w:eastAsia="Times New Roman" w:hAnsi="Times New Roman" w:cs="Times New Roman"/>
          <w:color w:val="000000"/>
          <w:sz w:val="24"/>
          <w:szCs w:val="24"/>
        </w:rPr>
        <w:softHyphen/>
        <w:t xml:space="preserve">та при ответе на вопрос </w:t>
      </w:r>
      <w:r w:rsidRPr="000D3D23">
        <w:rPr>
          <w:rFonts w:ascii="Times New Roman" w:eastAsia="Times New Roman" w:hAnsi="Times New Roman" w:cs="Times New Roman"/>
          <w:color w:val="000000"/>
          <w:sz w:val="24"/>
          <w:szCs w:val="24"/>
          <w:lang w:val="de-DE"/>
        </w:rPr>
        <w:t>Wohin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(Ich hänge das Bild an die Wand).</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 xml:space="preserve">Предложения с глаголами </w:t>
      </w:r>
      <w:r w:rsidRPr="000D3D23">
        <w:rPr>
          <w:rFonts w:ascii="Times New Roman" w:eastAsia="Times New Roman" w:hAnsi="Times New Roman" w:cs="Times New Roman"/>
          <w:color w:val="000000"/>
          <w:sz w:val="24"/>
          <w:szCs w:val="24"/>
          <w:lang w:val="de-DE"/>
        </w:rPr>
        <w:t>beginnen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raten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vorhaben</w:t>
      </w:r>
      <w:r w:rsidRPr="000D3D23">
        <w:rPr>
          <w:rFonts w:ascii="Times New Roman" w:eastAsia="Times New Roman" w:hAnsi="Times New Roman" w:cs="Times New Roman"/>
          <w:color w:val="000000"/>
          <w:sz w:val="24"/>
          <w:szCs w:val="24"/>
        </w:rPr>
        <w:t xml:space="preserve"> и др., требующими после себя </w:t>
      </w:r>
      <w:r w:rsidRPr="000D3D23">
        <w:rPr>
          <w:rFonts w:ascii="Times New Roman" w:eastAsia="Times New Roman" w:hAnsi="Times New Roman" w:cs="Times New Roman"/>
          <w:color w:val="000000"/>
          <w:sz w:val="24"/>
          <w:szCs w:val="24"/>
          <w:lang w:val="de-DE"/>
        </w:rPr>
        <w:t>Infinitiv</w:t>
      </w:r>
      <w:r w:rsidRPr="000D3D23">
        <w:rPr>
          <w:rFonts w:ascii="Times New Roman" w:eastAsia="Times New Roman" w:hAnsi="Times New Roman" w:cs="Times New Roman"/>
          <w:color w:val="000000"/>
          <w:sz w:val="24"/>
          <w:szCs w:val="24"/>
        </w:rPr>
        <w:t xml:space="preserve"> с </w:t>
      </w:r>
      <w:r w:rsidRPr="000D3D23">
        <w:rPr>
          <w:rFonts w:ascii="Times New Roman" w:eastAsia="Times New Roman" w:hAnsi="Times New Roman" w:cs="Times New Roman"/>
          <w:color w:val="000000"/>
          <w:sz w:val="24"/>
          <w:szCs w:val="24"/>
          <w:lang w:val="de-DE"/>
        </w:rPr>
        <w:t>zu</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 xml:space="preserve">Побудительные предложения типа </w:t>
      </w:r>
      <w:r w:rsidRPr="000D3D23">
        <w:rPr>
          <w:rFonts w:ascii="Times New Roman" w:eastAsia="Times New Roman" w:hAnsi="Times New Roman" w:cs="Times New Roman"/>
          <w:color w:val="000000"/>
          <w:sz w:val="24"/>
          <w:szCs w:val="24"/>
          <w:lang w:val="de-DE"/>
        </w:rPr>
        <w:t>Lesen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wir</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Wollen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wir</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lesen</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Все типы вопросительных предложений.</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 xml:space="preserve">Предложения с неопределенно-личным местоимением </w:t>
      </w:r>
      <w:r w:rsidRPr="000D3D23">
        <w:rPr>
          <w:rFonts w:ascii="Times New Roman" w:eastAsia="Times New Roman" w:hAnsi="Times New Roman" w:cs="Times New Roman"/>
          <w:color w:val="000000"/>
          <w:sz w:val="24"/>
          <w:szCs w:val="24"/>
          <w:lang w:val="de-DE"/>
        </w:rPr>
        <w:t>man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Man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schm</w:t>
      </w:r>
      <w:r w:rsidRPr="000D3D23">
        <w:rPr>
          <w:rFonts w:ascii="Times New Roman" w:eastAsia="Times New Roman" w:hAnsi="Times New Roman" w:cs="Times New Roman"/>
          <w:color w:val="000000"/>
          <w:sz w:val="24"/>
          <w:szCs w:val="24"/>
        </w:rPr>
        <w:t>ü</w:t>
      </w:r>
      <w:r w:rsidRPr="000D3D23">
        <w:rPr>
          <w:rFonts w:ascii="Times New Roman" w:eastAsia="Times New Roman" w:hAnsi="Times New Roman" w:cs="Times New Roman"/>
          <w:color w:val="000000"/>
          <w:sz w:val="24"/>
          <w:szCs w:val="24"/>
          <w:lang w:val="de-DE"/>
        </w:rPr>
        <w:t>ckt</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die</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Stadt</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vor</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Weihnachten</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lang w:val="de-DE"/>
        </w:rPr>
      </w:pPr>
      <w:r w:rsidRPr="000D3D23">
        <w:rPr>
          <w:rFonts w:ascii="Times New Roman" w:eastAsia="Times New Roman" w:hAnsi="Times New Roman" w:cs="Times New Roman"/>
          <w:color w:val="000000"/>
          <w:sz w:val="24"/>
          <w:szCs w:val="24"/>
        </w:rPr>
        <w:t>Предложения</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инфинитивной</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группой</w:t>
      </w:r>
      <w:r w:rsidRPr="000D3D23">
        <w:rPr>
          <w:rFonts w:ascii="Times New Roman" w:eastAsia="Times New Roman" w:hAnsi="Times New Roman" w:cs="Times New Roman"/>
          <w:color w:val="000000"/>
          <w:sz w:val="24"/>
          <w:szCs w:val="24"/>
          <w:lang w:val="de-DE"/>
        </w:rPr>
        <w:t xml:space="preserve"> um ... zu (Er lernt Deutsch, um deutsche Bücher zu lesen).</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lang w:val="de-DE"/>
        </w:rPr>
      </w:pPr>
      <w:r w:rsidRPr="000D3D23">
        <w:rPr>
          <w:rFonts w:ascii="Times New Roman" w:eastAsia="Times New Roman" w:hAnsi="Times New Roman" w:cs="Times New Roman"/>
          <w:color w:val="000000"/>
          <w:sz w:val="24"/>
          <w:szCs w:val="24"/>
        </w:rPr>
        <w:t>Сложносочиненные</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предложения</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союзами</w:t>
      </w:r>
      <w:r w:rsidRPr="000D3D23">
        <w:rPr>
          <w:rFonts w:ascii="Times New Roman" w:eastAsia="Times New Roman" w:hAnsi="Times New Roman" w:cs="Times New Roman"/>
          <w:color w:val="000000"/>
          <w:sz w:val="24"/>
          <w:szCs w:val="24"/>
          <w:lang w:val="de-DE"/>
        </w:rPr>
        <w:t xml:space="preserve"> denn, darum, deshalb (Ihm gefällt das Dorfleben, denn er kann hier viel Zeit in der frischen Luft verbringen).</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lang w:val="de-DE"/>
        </w:rPr>
      </w:pPr>
      <w:r w:rsidRPr="000D3D23">
        <w:rPr>
          <w:rFonts w:ascii="Times New Roman" w:eastAsia="Times New Roman" w:hAnsi="Times New Roman" w:cs="Times New Roman"/>
          <w:color w:val="000000"/>
          <w:sz w:val="24"/>
          <w:szCs w:val="24"/>
        </w:rPr>
        <w:t xml:space="preserve">Сложноподчиненные предложения с союзами </w:t>
      </w:r>
      <w:r w:rsidRPr="000D3D23">
        <w:rPr>
          <w:rFonts w:ascii="Times New Roman" w:eastAsia="Times New Roman" w:hAnsi="Times New Roman" w:cs="Times New Roman"/>
          <w:color w:val="000000"/>
          <w:sz w:val="24"/>
          <w:szCs w:val="24"/>
          <w:lang w:val="de-DE"/>
        </w:rPr>
        <w:t>dass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ob</w:t>
      </w:r>
      <w:r w:rsidRPr="000D3D23">
        <w:rPr>
          <w:rFonts w:ascii="Times New Roman" w:eastAsia="Times New Roman" w:hAnsi="Times New Roman" w:cs="Times New Roman"/>
          <w:color w:val="000000"/>
          <w:sz w:val="24"/>
          <w:szCs w:val="24"/>
        </w:rPr>
        <w:t xml:space="preserve"> и др. </w:t>
      </w:r>
      <w:r w:rsidRPr="000D3D23">
        <w:rPr>
          <w:rFonts w:ascii="Times New Roman" w:eastAsia="Times New Roman" w:hAnsi="Times New Roman" w:cs="Times New Roman"/>
          <w:color w:val="000000"/>
          <w:sz w:val="24"/>
          <w:szCs w:val="24"/>
          <w:lang w:val="de-DE"/>
        </w:rPr>
        <w:t>(Er sagt, dass er gut in Mathe ist).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lang w:val="de-DE"/>
        </w:rPr>
      </w:pPr>
      <w:r w:rsidRPr="000D3D23">
        <w:rPr>
          <w:rFonts w:ascii="Times New Roman" w:eastAsia="Times New Roman" w:hAnsi="Times New Roman" w:cs="Times New Roman"/>
          <w:color w:val="000000"/>
          <w:sz w:val="24"/>
          <w:szCs w:val="24"/>
        </w:rPr>
        <w:t>Сложноподчиненные</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предложения</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причины</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союзами</w:t>
      </w:r>
      <w:r w:rsidRPr="000D3D23">
        <w:rPr>
          <w:rFonts w:ascii="Times New Roman" w:eastAsia="Times New Roman" w:hAnsi="Times New Roman" w:cs="Times New Roman"/>
          <w:color w:val="000000"/>
          <w:sz w:val="24"/>
          <w:szCs w:val="24"/>
          <w:lang w:val="de-DE"/>
        </w:rPr>
        <w:t xml:space="preserve"> weil, da (Er hat heute keine Zeit, weil er viele Hausaufgaben machen muss).</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lang w:val="de-DE"/>
        </w:rPr>
      </w:pPr>
      <w:r w:rsidRPr="000D3D23">
        <w:rPr>
          <w:rFonts w:ascii="Times New Roman" w:eastAsia="Times New Roman" w:hAnsi="Times New Roman" w:cs="Times New Roman"/>
          <w:color w:val="000000"/>
          <w:sz w:val="24"/>
          <w:szCs w:val="24"/>
        </w:rPr>
        <w:lastRenderedPageBreak/>
        <w:t>Сложноподчиненные</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предложения</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условным</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союзом</w:t>
      </w:r>
      <w:r w:rsidRPr="000D3D23">
        <w:rPr>
          <w:rFonts w:ascii="Times New Roman" w:eastAsia="Times New Roman" w:hAnsi="Times New Roman" w:cs="Times New Roman"/>
          <w:color w:val="000000"/>
          <w:sz w:val="24"/>
          <w:szCs w:val="24"/>
          <w:lang w:val="de-DE"/>
        </w:rPr>
        <w:t xml:space="preserve"> wenn (Wenn du Lust hast, komm zu mir zu Besuch).</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Сложноподчиненные предложения с придаточными време</w:t>
      </w:r>
      <w:r w:rsidRPr="000D3D23">
        <w:rPr>
          <w:rFonts w:ascii="Times New Roman" w:eastAsia="Times New Roman" w:hAnsi="Times New Roman" w:cs="Times New Roman"/>
          <w:color w:val="000000"/>
          <w:sz w:val="24"/>
          <w:szCs w:val="24"/>
        </w:rPr>
        <w:softHyphen/>
        <w:t xml:space="preserve">ни (с союзами </w:t>
      </w:r>
      <w:r w:rsidRPr="000D3D23">
        <w:rPr>
          <w:rFonts w:ascii="Times New Roman" w:eastAsia="Times New Roman" w:hAnsi="Times New Roman" w:cs="Times New Roman"/>
          <w:color w:val="000000"/>
          <w:sz w:val="24"/>
          <w:szCs w:val="24"/>
          <w:lang w:val="de-DE"/>
        </w:rPr>
        <w:t>wenn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als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nachdem</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Сложноподчиненные предложения с придаточными опре</w:t>
      </w:r>
      <w:r w:rsidRPr="000D3D23">
        <w:rPr>
          <w:rFonts w:ascii="Times New Roman" w:eastAsia="Times New Roman" w:hAnsi="Times New Roman" w:cs="Times New Roman"/>
          <w:color w:val="000000"/>
          <w:sz w:val="24"/>
          <w:szCs w:val="24"/>
        </w:rPr>
        <w:softHyphen/>
        <w:t xml:space="preserve">делительными (с относительными местоимениями </w:t>
      </w:r>
      <w:r w:rsidRPr="000D3D23">
        <w:rPr>
          <w:rFonts w:ascii="Times New Roman" w:eastAsia="Times New Roman" w:hAnsi="Times New Roman" w:cs="Times New Roman"/>
          <w:color w:val="000000"/>
          <w:sz w:val="24"/>
          <w:szCs w:val="24"/>
          <w:lang w:val="de-DE"/>
        </w:rPr>
        <w:t>die</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deren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dessen</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 xml:space="preserve">Сложноподчиненные предложения с придаточными цели (с союзом </w:t>
      </w:r>
      <w:r w:rsidRPr="000D3D23">
        <w:rPr>
          <w:rFonts w:ascii="Times New Roman" w:eastAsia="Times New Roman" w:hAnsi="Times New Roman" w:cs="Times New Roman"/>
          <w:color w:val="000000"/>
          <w:sz w:val="24"/>
          <w:szCs w:val="24"/>
          <w:lang w:val="de-DE"/>
        </w:rPr>
        <w:t>damit</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 xml:space="preserve">Распознавание структуры предложения по формальным признакам: по наличию инфинитивных оборотов: </w:t>
      </w:r>
      <w:r w:rsidRPr="000D3D23">
        <w:rPr>
          <w:rFonts w:ascii="Times New Roman" w:eastAsia="Times New Roman" w:hAnsi="Times New Roman" w:cs="Times New Roman"/>
          <w:color w:val="000000"/>
          <w:sz w:val="24"/>
          <w:szCs w:val="24"/>
          <w:lang w:val="de-DE"/>
        </w:rPr>
        <w:t>um</w:t>
      </w:r>
      <w:r w:rsidRPr="000D3D23">
        <w:rPr>
          <w:rFonts w:ascii="Times New Roman" w:eastAsia="Times New Roman" w:hAnsi="Times New Roman" w:cs="Times New Roman"/>
          <w:color w:val="000000"/>
          <w:sz w:val="24"/>
          <w:szCs w:val="24"/>
        </w:rPr>
        <w:t xml:space="preserve"> ... </w:t>
      </w:r>
      <w:r w:rsidRPr="000D3D23">
        <w:rPr>
          <w:rFonts w:ascii="Times New Roman" w:eastAsia="Times New Roman" w:hAnsi="Times New Roman" w:cs="Times New Roman"/>
          <w:color w:val="000000"/>
          <w:sz w:val="24"/>
          <w:szCs w:val="24"/>
          <w:lang w:val="de-DE"/>
        </w:rPr>
        <w:t>zu</w:t>
      </w:r>
      <w:r w:rsidRPr="000D3D23">
        <w:rPr>
          <w:rFonts w:ascii="Times New Roman" w:eastAsia="Times New Roman" w:hAnsi="Times New Roman" w:cs="Times New Roman"/>
          <w:color w:val="000000"/>
          <w:sz w:val="24"/>
          <w:szCs w:val="24"/>
        </w:rPr>
        <w:t xml:space="preserve"> + </w:t>
      </w:r>
      <w:r w:rsidRPr="000D3D23">
        <w:rPr>
          <w:rFonts w:ascii="Times New Roman" w:eastAsia="Times New Roman" w:hAnsi="Times New Roman" w:cs="Times New Roman"/>
          <w:color w:val="000000"/>
          <w:sz w:val="24"/>
          <w:szCs w:val="24"/>
          <w:lang w:val="de-DE"/>
        </w:rPr>
        <w:t>Infinitiv</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statt</w:t>
      </w:r>
      <w:r w:rsidRPr="000D3D23">
        <w:rPr>
          <w:rFonts w:ascii="Times New Roman" w:eastAsia="Times New Roman" w:hAnsi="Times New Roman" w:cs="Times New Roman"/>
          <w:color w:val="000000"/>
          <w:sz w:val="24"/>
          <w:szCs w:val="24"/>
        </w:rPr>
        <w:t xml:space="preserve"> ... </w:t>
      </w:r>
      <w:r w:rsidRPr="000D3D23">
        <w:rPr>
          <w:rFonts w:ascii="Times New Roman" w:eastAsia="Times New Roman" w:hAnsi="Times New Roman" w:cs="Times New Roman"/>
          <w:color w:val="000000"/>
          <w:sz w:val="24"/>
          <w:szCs w:val="24"/>
          <w:lang w:val="de-DE"/>
        </w:rPr>
        <w:t>zu</w:t>
      </w:r>
      <w:r w:rsidRPr="000D3D23">
        <w:rPr>
          <w:rFonts w:ascii="Times New Roman" w:eastAsia="Times New Roman" w:hAnsi="Times New Roman" w:cs="Times New Roman"/>
          <w:color w:val="000000"/>
          <w:sz w:val="24"/>
          <w:szCs w:val="24"/>
        </w:rPr>
        <w:t xml:space="preserve"> + </w:t>
      </w:r>
      <w:r w:rsidRPr="000D3D23">
        <w:rPr>
          <w:rFonts w:ascii="Times New Roman" w:eastAsia="Times New Roman" w:hAnsi="Times New Roman" w:cs="Times New Roman"/>
          <w:color w:val="000000"/>
          <w:sz w:val="24"/>
          <w:szCs w:val="24"/>
          <w:lang w:val="de-DE"/>
        </w:rPr>
        <w:t>Infinitiv</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ohne</w:t>
      </w:r>
      <w:r w:rsidRPr="000D3D23">
        <w:rPr>
          <w:rFonts w:ascii="Times New Roman" w:eastAsia="Times New Roman" w:hAnsi="Times New Roman" w:cs="Times New Roman"/>
          <w:color w:val="000000"/>
          <w:sz w:val="24"/>
          <w:szCs w:val="24"/>
        </w:rPr>
        <w:t xml:space="preserve"> ... </w:t>
      </w:r>
      <w:r w:rsidRPr="000D3D23">
        <w:rPr>
          <w:rFonts w:ascii="Times New Roman" w:eastAsia="Times New Roman" w:hAnsi="Times New Roman" w:cs="Times New Roman"/>
          <w:color w:val="000000"/>
          <w:sz w:val="24"/>
          <w:szCs w:val="24"/>
          <w:lang w:val="de-DE"/>
        </w:rPr>
        <w:t>zu</w:t>
      </w:r>
      <w:r w:rsidRPr="000D3D23">
        <w:rPr>
          <w:rFonts w:ascii="Times New Roman" w:eastAsia="Times New Roman" w:hAnsi="Times New Roman" w:cs="Times New Roman"/>
          <w:color w:val="000000"/>
          <w:sz w:val="24"/>
          <w:szCs w:val="24"/>
        </w:rPr>
        <w:t xml:space="preserve"> + </w:t>
      </w:r>
      <w:r w:rsidRPr="000D3D23">
        <w:rPr>
          <w:rFonts w:ascii="Times New Roman" w:eastAsia="Times New Roman" w:hAnsi="Times New Roman" w:cs="Times New Roman"/>
          <w:color w:val="000000"/>
          <w:sz w:val="24"/>
          <w:szCs w:val="24"/>
          <w:lang w:val="de-DE"/>
        </w:rPr>
        <w:t>Infinitiv</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 xml:space="preserve">Слабые и сильные глаголы со вспомогательным глаголом </w:t>
      </w:r>
      <w:r w:rsidRPr="000D3D23">
        <w:rPr>
          <w:rFonts w:ascii="Times New Roman" w:eastAsia="Times New Roman" w:hAnsi="Times New Roman" w:cs="Times New Roman"/>
          <w:color w:val="000000"/>
          <w:sz w:val="24"/>
          <w:szCs w:val="24"/>
          <w:lang w:val="de-DE"/>
        </w:rPr>
        <w:t>haben</w:t>
      </w:r>
      <w:r w:rsidRPr="000D3D23">
        <w:rPr>
          <w:rFonts w:ascii="Times New Roman" w:eastAsia="Times New Roman" w:hAnsi="Times New Roman" w:cs="Times New Roman"/>
          <w:color w:val="000000"/>
          <w:sz w:val="24"/>
          <w:szCs w:val="24"/>
        </w:rPr>
        <w:t xml:space="preserve"> в </w:t>
      </w:r>
      <w:r w:rsidRPr="000D3D23">
        <w:rPr>
          <w:rFonts w:ascii="Times New Roman" w:eastAsia="Times New Roman" w:hAnsi="Times New Roman" w:cs="Times New Roman"/>
          <w:color w:val="000000"/>
          <w:sz w:val="24"/>
          <w:szCs w:val="24"/>
          <w:lang w:val="de-DE"/>
        </w:rPr>
        <w:t>Perfekt</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 xml:space="preserve">Сильные глаголы со вспомогательным глаголом </w:t>
      </w:r>
      <w:r w:rsidRPr="000D3D23">
        <w:rPr>
          <w:rFonts w:ascii="Times New Roman" w:eastAsia="Times New Roman" w:hAnsi="Times New Roman" w:cs="Times New Roman"/>
          <w:color w:val="000000"/>
          <w:sz w:val="24"/>
          <w:szCs w:val="24"/>
          <w:lang w:val="de-DE"/>
        </w:rPr>
        <w:t>sein</w:t>
      </w:r>
      <w:r w:rsidRPr="000D3D23">
        <w:rPr>
          <w:rFonts w:ascii="Times New Roman" w:eastAsia="Times New Roman" w:hAnsi="Times New Roman" w:cs="Times New Roman"/>
          <w:color w:val="000000"/>
          <w:sz w:val="24"/>
          <w:szCs w:val="24"/>
        </w:rPr>
        <w:t xml:space="preserve"> в </w:t>
      </w:r>
      <w:r w:rsidRPr="000D3D23">
        <w:rPr>
          <w:rFonts w:ascii="Times New Roman" w:eastAsia="Times New Roman" w:hAnsi="Times New Roman" w:cs="Times New Roman"/>
          <w:color w:val="000000"/>
          <w:sz w:val="24"/>
          <w:szCs w:val="24"/>
          <w:lang w:val="de-DE"/>
        </w:rPr>
        <w:t>Perfekt</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kommen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fahren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gehen</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lang w:val="de-DE"/>
        </w:rPr>
        <w:t>Pr</w:t>
      </w:r>
      <w:r w:rsidRPr="000D3D23">
        <w:rPr>
          <w:rFonts w:ascii="Times New Roman" w:eastAsia="Times New Roman" w:hAnsi="Times New Roman" w:cs="Times New Roman"/>
          <w:color w:val="000000"/>
          <w:sz w:val="24"/>
          <w:szCs w:val="24"/>
        </w:rPr>
        <w:t>ä</w:t>
      </w:r>
      <w:r w:rsidRPr="000D3D23">
        <w:rPr>
          <w:rFonts w:ascii="Times New Roman" w:eastAsia="Times New Roman" w:hAnsi="Times New Roman" w:cs="Times New Roman"/>
          <w:color w:val="000000"/>
          <w:sz w:val="24"/>
          <w:szCs w:val="24"/>
          <w:lang w:val="de-DE"/>
        </w:rPr>
        <w:t>teritum</w:t>
      </w:r>
      <w:r w:rsidRPr="000D3D23">
        <w:rPr>
          <w:rFonts w:ascii="Times New Roman" w:eastAsia="Times New Roman" w:hAnsi="Times New Roman" w:cs="Times New Roman"/>
          <w:color w:val="000000"/>
          <w:sz w:val="24"/>
          <w:szCs w:val="24"/>
        </w:rPr>
        <w:t xml:space="preserve"> слабых и сильных глаголов, а также вспомога</w:t>
      </w:r>
      <w:r w:rsidRPr="000D3D23">
        <w:rPr>
          <w:rFonts w:ascii="Times New Roman" w:eastAsia="Times New Roman" w:hAnsi="Times New Roman" w:cs="Times New Roman"/>
          <w:color w:val="000000"/>
          <w:sz w:val="24"/>
          <w:szCs w:val="24"/>
        </w:rPr>
        <w:softHyphen/>
        <w:t>тельных и модальных глаголов.</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 xml:space="preserve">Глаголы с отделяемыми и неотделяемыми приставками в </w:t>
      </w:r>
      <w:r w:rsidRPr="000D3D23">
        <w:rPr>
          <w:rFonts w:ascii="Times New Roman" w:eastAsia="Times New Roman" w:hAnsi="Times New Roman" w:cs="Times New Roman"/>
          <w:color w:val="000000"/>
          <w:sz w:val="24"/>
          <w:szCs w:val="24"/>
          <w:lang w:val="de-DE"/>
        </w:rPr>
        <w:t>Pr</w:t>
      </w:r>
      <w:r w:rsidRPr="000D3D23">
        <w:rPr>
          <w:rFonts w:ascii="Times New Roman" w:eastAsia="Times New Roman" w:hAnsi="Times New Roman" w:cs="Times New Roman"/>
          <w:color w:val="000000"/>
          <w:sz w:val="24"/>
          <w:szCs w:val="24"/>
        </w:rPr>
        <w:t>ä</w:t>
      </w:r>
      <w:r w:rsidRPr="000D3D23">
        <w:rPr>
          <w:rFonts w:ascii="Times New Roman" w:eastAsia="Times New Roman" w:hAnsi="Times New Roman" w:cs="Times New Roman"/>
          <w:color w:val="000000"/>
          <w:sz w:val="24"/>
          <w:szCs w:val="24"/>
          <w:lang w:val="de-DE"/>
        </w:rPr>
        <w:t>sens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Perfekt</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Pr</w:t>
      </w:r>
      <w:r w:rsidRPr="000D3D23">
        <w:rPr>
          <w:rFonts w:ascii="Times New Roman" w:eastAsia="Times New Roman" w:hAnsi="Times New Roman" w:cs="Times New Roman"/>
          <w:color w:val="000000"/>
          <w:sz w:val="24"/>
          <w:szCs w:val="24"/>
        </w:rPr>
        <w:t>ä</w:t>
      </w:r>
      <w:r w:rsidRPr="000D3D23">
        <w:rPr>
          <w:rFonts w:ascii="Times New Roman" w:eastAsia="Times New Roman" w:hAnsi="Times New Roman" w:cs="Times New Roman"/>
          <w:color w:val="000000"/>
          <w:sz w:val="24"/>
          <w:szCs w:val="24"/>
          <w:lang w:val="de-DE"/>
        </w:rPr>
        <w:t>teritum</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Futurum</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anfangen</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beschreiben</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 xml:space="preserve">Все временные формы в </w:t>
      </w:r>
      <w:r w:rsidRPr="000D3D23">
        <w:rPr>
          <w:rFonts w:ascii="Times New Roman" w:eastAsia="Times New Roman" w:hAnsi="Times New Roman" w:cs="Times New Roman"/>
          <w:color w:val="000000"/>
          <w:sz w:val="24"/>
          <w:szCs w:val="24"/>
          <w:lang w:val="de-DE"/>
        </w:rPr>
        <w:t>Passiv</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Perfekt</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Plusquamperfekt</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Futurum</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lang w:val="de-DE"/>
        </w:rPr>
      </w:pPr>
      <w:r w:rsidRPr="000D3D23">
        <w:rPr>
          <w:rFonts w:ascii="Times New Roman" w:eastAsia="Times New Roman" w:hAnsi="Times New Roman" w:cs="Times New Roman"/>
          <w:color w:val="000000"/>
          <w:sz w:val="24"/>
          <w:szCs w:val="24"/>
        </w:rPr>
        <w:t>Местоименные</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наречия</w:t>
      </w:r>
      <w:r w:rsidRPr="000D3D23">
        <w:rPr>
          <w:rFonts w:ascii="Times New Roman" w:eastAsia="Times New Roman" w:hAnsi="Times New Roman" w:cs="Times New Roman"/>
          <w:color w:val="000000"/>
          <w:sz w:val="24"/>
          <w:szCs w:val="24"/>
          <w:lang w:val="de-DE"/>
        </w:rPr>
        <w:t xml:space="preserve"> (worüber, darüber, womit, damit).</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lang w:val="de-DE"/>
        </w:rPr>
      </w:pPr>
      <w:r w:rsidRPr="000D3D23">
        <w:rPr>
          <w:rFonts w:ascii="Times New Roman" w:eastAsia="Times New Roman" w:hAnsi="Times New Roman" w:cs="Times New Roman"/>
          <w:color w:val="000000"/>
          <w:sz w:val="24"/>
          <w:szCs w:val="24"/>
        </w:rPr>
        <w:t>Возвратные</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глаголы</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в</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основных</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временных</w:t>
      </w:r>
      <w:r w:rsidRPr="000D3D23">
        <w:rPr>
          <w:rFonts w:ascii="Times New Roman" w:eastAsia="Times New Roman" w:hAnsi="Times New Roman" w:cs="Times New Roman"/>
          <w:color w:val="000000"/>
          <w:sz w:val="24"/>
          <w:szCs w:val="24"/>
          <w:lang w:val="de-DE"/>
        </w:rPr>
        <w:t xml:space="preserve"> </w:t>
      </w:r>
      <w:r w:rsidRPr="000D3D23">
        <w:rPr>
          <w:rFonts w:ascii="Times New Roman" w:eastAsia="Times New Roman" w:hAnsi="Times New Roman" w:cs="Times New Roman"/>
          <w:color w:val="000000"/>
          <w:sz w:val="24"/>
          <w:szCs w:val="24"/>
        </w:rPr>
        <w:t>формах</w:t>
      </w:r>
      <w:r w:rsidRPr="000D3D23">
        <w:rPr>
          <w:rFonts w:ascii="Times New Roman" w:eastAsia="Times New Roman" w:hAnsi="Times New Roman" w:cs="Times New Roman"/>
          <w:color w:val="000000"/>
          <w:sz w:val="24"/>
          <w:szCs w:val="24"/>
          <w:lang w:val="de-DE"/>
        </w:rPr>
        <w:t xml:space="preserve"> Präsens, Perfekt, Präteritum (sich anziehen, sich waschen).</w:t>
      </w:r>
    </w:p>
    <w:p w:rsidR="000D3D23" w:rsidRPr="000D3D23" w:rsidRDefault="000D3D23" w:rsidP="000D3D23">
      <w:pPr>
        <w:shd w:val="clear" w:color="auto" w:fill="FFFFFF"/>
        <w:spacing w:after="0" w:line="240" w:lineRule="auto"/>
        <w:ind w:left="19" w:right="2" w:firstLine="407"/>
        <w:jc w:val="both"/>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Распознавание и употребление в речи определенного, не</w:t>
      </w:r>
      <w:r w:rsidRPr="000D3D23">
        <w:rPr>
          <w:rFonts w:ascii="Times New Roman" w:eastAsia="Times New Roman" w:hAnsi="Times New Roman" w:cs="Times New Roman"/>
          <w:color w:val="000000"/>
          <w:sz w:val="24"/>
          <w:szCs w:val="24"/>
        </w:rPr>
        <w:softHyphen/>
        <w:t xml:space="preserve">определенного и нулевого артиклей, склонения существительных нарицательных; склонения прилагательных и наречий; </w:t>
      </w:r>
      <w:r w:rsidRPr="000D3D23">
        <w:rPr>
          <w:rFonts w:ascii="Times New Roman" w:eastAsia="Times New Roman" w:hAnsi="Times New Roman" w:cs="Times New Roman"/>
          <w:i/>
          <w:iCs/>
          <w:color w:val="000000"/>
          <w:sz w:val="24"/>
          <w:szCs w:val="24"/>
        </w:rPr>
        <w:t xml:space="preserve">\ </w:t>
      </w:r>
      <w:r w:rsidRPr="000D3D23">
        <w:rPr>
          <w:rFonts w:ascii="Times New Roman" w:eastAsia="Times New Roman" w:hAnsi="Times New Roman" w:cs="Times New Roman"/>
          <w:color w:val="000000"/>
          <w:sz w:val="24"/>
          <w:szCs w:val="24"/>
        </w:rPr>
        <w:t>предлогов, имеющих двойное управление, предлогов, требую</w:t>
      </w:r>
      <w:r w:rsidRPr="000D3D23">
        <w:rPr>
          <w:rFonts w:ascii="Times New Roman" w:eastAsia="Times New Roman" w:hAnsi="Times New Roman" w:cs="Times New Roman"/>
          <w:color w:val="000000"/>
          <w:sz w:val="24"/>
          <w:szCs w:val="24"/>
        </w:rPr>
        <w:softHyphen/>
        <w:t xml:space="preserve">щих </w:t>
      </w:r>
      <w:r w:rsidRPr="000D3D23">
        <w:rPr>
          <w:rFonts w:ascii="Times New Roman" w:eastAsia="Times New Roman" w:hAnsi="Times New Roman" w:cs="Times New Roman"/>
          <w:color w:val="000000"/>
          <w:sz w:val="24"/>
          <w:szCs w:val="24"/>
          <w:lang w:val="de-DE"/>
        </w:rPr>
        <w:t>Dativ</w:t>
      </w:r>
      <w:r w:rsidRPr="000D3D23">
        <w:rPr>
          <w:rFonts w:ascii="Times New Roman" w:eastAsia="Times New Roman" w:hAnsi="Times New Roman" w:cs="Times New Roman"/>
          <w:color w:val="000000"/>
          <w:sz w:val="24"/>
          <w:szCs w:val="24"/>
        </w:rPr>
        <w:t xml:space="preserve">, предлогов, требующих </w:t>
      </w:r>
      <w:r w:rsidRPr="000D3D23">
        <w:rPr>
          <w:rFonts w:ascii="Times New Roman" w:eastAsia="Times New Roman" w:hAnsi="Times New Roman" w:cs="Times New Roman"/>
          <w:color w:val="000000"/>
          <w:sz w:val="24"/>
          <w:szCs w:val="24"/>
          <w:lang w:val="de-DE"/>
        </w:rPr>
        <w:t>Akkusativ</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Местоимения: личные, притяжательные, неопределенные (</w:t>
      </w:r>
      <w:r w:rsidRPr="000D3D23">
        <w:rPr>
          <w:rFonts w:ascii="Times New Roman" w:eastAsia="Times New Roman" w:hAnsi="Times New Roman" w:cs="Times New Roman"/>
          <w:color w:val="000000"/>
          <w:sz w:val="24"/>
          <w:szCs w:val="24"/>
          <w:lang w:val="de-DE"/>
        </w:rPr>
        <w:t>jemand</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niemand</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rPr>
        <w:t>Омонимичные явления: предлоги и союзы (</w:t>
      </w:r>
      <w:r w:rsidRPr="000D3D23">
        <w:rPr>
          <w:rFonts w:ascii="Times New Roman" w:eastAsia="Times New Roman" w:hAnsi="Times New Roman" w:cs="Times New Roman"/>
          <w:color w:val="000000"/>
          <w:sz w:val="24"/>
          <w:szCs w:val="24"/>
          <w:lang w:val="de-DE"/>
        </w:rPr>
        <w:t>zu</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als</w:t>
      </w:r>
      <w:r w:rsidRPr="000D3D23">
        <w:rPr>
          <w:rFonts w:ascii="Times New Roman" w:eastAsia="Times New Roman" w:hAnsi="Times New Roman" w:cs="Times New Roman"/>
          <w:color w:val="000000"/>
          <w:sz w:val="24"/>
          <w:szCs w:val="24"/>
        </w:rPr>
        <w:t xml:space="preserve">, </w:t>
      </w:r>
      <w:r w:rsidRPr="000D3D23">
        <w:rPr>
          <w:rFonts w:ascii="Times New Roman" w:eastAsia="Times New Roman" w:hAnsi="Times New Roman" w:cs="Times New Roman"/>
          <w:color w:val="000000"/>
          <w:sz w:val="24"/>
          <w:szCs w:val="24"/>
          <w:lang w:val="de-DE"/>
        </w:rPr>
        <w:t>wenn</w:t>
      </w:r>
      <w:r w:rsidRPr="000D3D23">
        <w:rPr>
          <w:rFonts w:ascii="Times New Roman" w:eastAsia="Times New Roman" w:hAnsi="Times New Roman" w:cs="Times New Roman"/>
          <w:color w:val="000000"/>
          <w:sz w:val="24"/>
          <w:szCs w:val="24"/>
        </w:rPr>
        <w:t>).</w:t>
      </w:r>
    </w:p>
    <w:p w:rsidR="000D3D23" w:rsidRPr="000D3D23" w:rsidRDefault="000D3D23" w:rsidP="000D3D23">
      <w:pPr>
        <w:shd w:val="clear" w:color="auto" w:fill="FFFFFF"/>
        <w:spacing w:after="0" w:line="240" w:lineRule="auto"/>
        <w:ind w:left="19" w:right="2" w:firstLine="407"/>
        <w:rPr>
          <w:rFonts w:ascii="Times New Roman" w:eastAsia="Times New Roman" w:hAnsi="Times New Roman" w:cs="Times New Roman"/>
          <w:sz w:val="24"/>
          <w:szCs w:val="24"/>
        </w:rPr>
      </w:pPr>
      <w:r w:rsidRPr="000D3D23">
        <w:rPr>
          <w:rFonts w:ascii="Times New Roman" w:eastAsia="Times New Roman" w:hAnsi="Times New Roman" w:cs="Times New Roman"/>
          <w:color w:val="000000"/>
          <w:sz w:val="24"/>
          <w:szCs w:val="24"/>
          <w:lang w:val="de-DE"/>
        </w:rPr>
        <w:t>Plusquamperfekt</w:t>
      </w:r>
      <w:r w:rsidRPr="000D3D23">
        <w:rPr>
          <w:rFonts w:ascii="Times New Roman" w:eastAsia="Times New Roman" w:hAnsi="Times New Roman" w:cs="Times New Roman"/>
          <w:color w:val="000000"/>
          <w:sz w:val="24"/>
          <w:szCs w:val="24"/>
        </w:rPr>
        <w:t xml:space="preserve"> и употребление его в речи при согласова</w:t>
      </w:r>
      <w:r w:rsidRPr="000D3D23">
        <w:rPr>
          <w:rFonts w:ascii="Times New Roman" w:eastAsia="Times New Roman" w:hAnsi="Times New Roman" w:cs="Times New Roman"/>
          <w:color w:val="000000"/>
          <w:sz w:val="24"/>
          <w:szCs w:val="24"/>
        </w:rPr>
        <w:softHyphen/>
        <w:t>нии времен.</w:t>
      </w:r>
    </w:p>
    <w:p w:rsidR="000D3D23" w:rsidRPr="000D3D23" w:rsidRDefault="000D3D23" w:rsidP="000D3D23">
      <w:pPr>
        <w:shd w:val="clear" w:color="auto" w:fill="FFFFFF"/>
        <w:spacing w:after="0" w:line="240" w:lineRule="auto"/>
        <w:ind w:left="19" w:right="2" w:firstLine="407"/>
        <w:rPr>
          <w:rFonts w:ascii="Times New Roman" w:hAnsi="Times New Roman" w:cs="Times New Roman"/>
          <w:sz w:val="24"/>
          <w:szCs w:val="24"/>
        </w:rPr>
      </w:pPr>
      <w:r w:rsidRPr="000D3D23">
        <w:rPr>
          <w:rFonts w:ascii="Times New Roman" w:eastAsia="Times New Roman" w:hAnsi="Times New Roman" w:cs="Times New Roman"/>
          <w:color w:val="000000"/>
          <w:sz w:val="24"/>
          <w:szCs w:val="24"/>
        </w:rPr>
        <w:t>Количественные числительные свыше  100 и порядковые числительные свыше 30.</w:t>
      </w:r>
    </w:p>
    <w:p w:rsidR="00E228CA" w:rsidRPr="000D3D23" w:rsidRDefault="00E228CA" w:rsidP="000D3D23">
      <w:pPr>
        <w:shd w:val="clear" w:color="auto" w:fill="FFFFFF"/>
        <w:spacing w:after="0" w:line="240" w:lineRule="auto"/>
        <w:ind w:firstLine="510"/>
        <w:jc w:val="center"/>
        <w:rPr>
          <w:rFonts w:ascii="Times New Roman" w:hAnsi="Times New Roman" w:cs="Times New Roman"/>
          <w:b/>
          <w:spacing w:val="-3"/>
          <w:sz w:val="24"/>
          <w:szCs w:val="24"/>
        </w:rPr>
      </w:pPr>
      <w:r w:rsidRPr="000D3D23">
        <w:rPr>
          <w:rFonts w:ascii="Times New Roman" w:hAnsi="Times New Roman" w:cs="Times New Roman"/>
          <w:b/>
          <w:spacing w:val="-3"/>
          <w:sz w:val="24"/>
          <w:szCs w:val="24"/>
        </w:rPr>
        <w:t>2.2.2.4. История России. Всеобщая история</w:t>
      </w:r>
    </w:p>
    <w:p w:rsidR="00E228CA" w:rsidRPr="000D3D23" w:rsidRDefault="00E228CA" w:rsidP="000D3D23">
      <w:pPr>
        <w:shd w:val="clear" w:color="auto" w:fill="FFFFFF"/>
        <w:spacing w:after="0" w:line="240" w:lineRule="auto"/>
        <w:ind w:firstLine="510"/>
        <w:jc w:val="center"/>
        <w:rPr>
          <w:rFonts w:ascii="Times New Roman" w:hAnsi="Times New Roman" w:cs="Times New Roman"/>
          <w:b/>
          <w:sz w:val="24"/>
          <w:szCs w:val="24"/>
        </w:rPr>
      </w:pPr>
      <w:r w:rsidRPr="000D3D23">
        <w:rPr>
          <w:rFonts w:ascii="Times New Roman" w:hAnsi="Times New Roman" w:cs="Times New Roman"/>
          <w:b/>
          <w:spacing w:val="-3"/>
          <w:sz w:val="24"/>
          <w:szCs w:val="24"/>
        </w:rPr>
        <w:t>История России</w:t>
      </w:r>
    </w:p>
    <w:p w:rsidR="00E228CA" w:rsidRPr="000D3D23" w:rsidRDefault="00E228CA" w:rsidP="000D3D23">
      <w:pPr>
        <w:shd w:val="clear" w:color="auto" w:fill="FFFFFF"/>
        <w:spacing w:after="0" w:line="240" w:lineRule="auto"/>
        <w:ind w:firstLine="510"/>
        <w:jc w:val="both"/>
        <w:rPr>
          <w:rFonts w:ascii="Times New Roman" w:hAnsi="Times New Roman" w:cs="Times New Roman"/>
          <w:b/>
          <w:sz w:val="24"/>
          <w:szCs w:val="24"/>
        </w:rPr>
      </w:pPr>
      <w:r w:rsidRPr="000D3D23">
        <w:rPr>
          <w:rFonts w:ascii="Times New Roman" w:hAnsi="Times New Roman" w:cs="Times New Roman"/>
          <w:b/>
          <w:spacing w:val="6"/>
          <w:sz w:val="24"/>
          <w:szCs w:val="24"/>
        </w:rPr>
        <w:t>Древняя и средневековая Русь</w:t>
      </w:r>
    </w:p>
    <w:p w:rsidR="00E228CA" w:rsidRPr="000D3D23" w:rsidRDefault="00E228CA" w:rsidP="000D3D23">
      <w:pPr>
        <w:shd w:val="clear" w:color="auto" w:fill="FFFFFF"/>
        <w:spacing w:after="0" w:line="240" w:lineRule="auto"/>
        <w:ind w:firstLine="510"/>
        <w:jc w:val="both"/>
        <w:rPr>
          <w:rFonts w:ascii="Times New Roman" w:hAnsi="Times New Roman" w:cs="Times New Roman"/>
          <w:sz w:val="24"/>
          <w:szCs w:val="24"/>
        </w:rPr>
      </w:pPr>
      <w:r w:rsidRPr="000D3D23">
        <w:rPr>
          <w:rFonts w:ascii="Times New Roman" w:hAnsi="Times New Roman" w:cs="Times New Roman"/>
          <w:b/>
          <w:bCs/>
          <w:spacing w:val="5"/>
          <w:sz w:val="24"/>
          <w:szCs w:val="24"/>
        </w:rPr>
        <w:t xml:space="preserve">Что изучает история Отечества. </w:t>
      </w:r>
      <w:r w:rsidRPr="000D3D23">
        <w:rPr>
          <w:rFonts w:ascii="Times New Roman" w:hAnsi="Times New Roman" w:cs="Times New Roman"/>
          <w:spacing w:val="5"/>
          <w:sz w:val="24"/>
          <w:szCs w:val="24"/>
        </w:rPr>
        <w:t xml:space="preserve">История России — </w:t>
      </w:r>
      <w:r w:rsidRPr="000D3D23">
        <w:rPr>
          <w:rFonts w:ascii="Times New Roman" w:hAnsi="Times New Roman" w:cs="Times New Roman"/>
          <w:spacing w:val="-3"/>
          <w:sz w:val="24"/>
          <w:szCs w:val="24"/>
        </w:rPr>
        <w:t xml:space="preserve">часть всемирной истории. Факторы самобытности российской </w:t>
      </w:r>
      <w:r w:rsidRPr="000D3D23">
        <w:rPr>
          <w:rFonts w:ascii="Times New Roman" w:hAnsi="Times New Roman" w:cs="Times New Roman"/>
          <w:spacing w:val="1"/>
          <w:sz w:val="24"/>
          <w:szCs w:val="24"/>
        </w:rPr>
        <w:t>истории. История региона — часть истории России. Источ</w:t>
      </w:r>
      <w:r w:rsidRPr="000D3D23">
        <w:rPr>
          <w:rFonts w:ascii="Times New Roman" w:hAnsi="Times New Roman" w:cs="Times New Roman"/>
          <w:spacing w:val="4"/>
          <w:sz w:val="24"/>
          <w:szCs w:val="24"/>
        </w:rPr>
        <w:t>ники по российской истории.</w:t>
      </w:r>
    </w:p>
    <w:p w:rsidR="00E228CA" w:rsidRPr="00E228CA" w:rsidRDefault="00E228CA" w:rsidP="000D3D23">
      <w:pPr>
        <w:shd w:val="clear" w:color="auto" w:fill="FFFFFF"/>
        <w:spacing w:after="0" w:line="240" w:lineRule="auto"/>
        <w:ind w:firstLine="510"/>
        <w:jc w:val="both"/>
        <w:rPr>
          <w:rFonts w:ascii="Times New Roman" w:hAnsi="Times New Roman" w:cs="Times New Roman"/>
          <w:sz w:val="24"/>
          <w:szCs w:val="24"/>
        </w:rPr>
      </w:pPr>
      <w:r w:rsidRPr="000D3D23">
        <w:rPr>
          <w:rFonts w:ascii="Times New Roman" w:hAnsi="Times New Roman" w:cs="Times New Roman"/>
          <w:b/>
          <w:bCs/>
          <w:sz w:val="24"/>
          <w:szCs w:val="24"/>
        </w:rPr>
        <w:t xml:space="preserve">Древнейшие народы на территории России. </w:t>
      </w:r>
      <w:r w:rsidRPr="000D3D23">
        <w:rPr>
          <w:rFonts w:ascii="Times New Roman" w:hAnsi="Times New Roman" w:cs="Times New Roman"/>
          <w:sz w:val="24"/>
          <w:szCs w:val="24"/>
        </w:rPr>
        <w:t xml:space="preserve">Появление </w:t>
      </w:r>
      <w:r w:rsidRPr="000D3D23">
        <w:rPr>
          <w:rFonts w:ascii="Times New Roman" w:hAnsi="Times New Roman" w:cs="Times New Roman"/>
          <w:spacing w:val="2"/>
          <w:sz w:val="24"/>
          <w:szCs w:val="24"/>
        </w:rPr>
        <w:t>и расселение человека на территории России. Условия жиз</w:t>
      </w:r>
      <w:r w:rsidRPr="000D3D23">
        <w:rPr>
          <w:rFonts w:ascii="Times New Roman" w:hAnsi="Times New Roman" w:cs="Times New Roman"/>
          <w:spacing w:val="-1"/>
          <w:sz w:val="24"/>
          <w:szCs w:val="24"/>
        </w:rPr>
        <w:t>ни, занятия, социальная организация земледельческих и ко</w:t>
      </w:r>
      <w:r w:rsidRPr="000D3D23">
        <w:rPr>
          <w:rFonts w:ascii="Times New Roman" w:hAnsi="Times New Roman" w:cs="Times New Roman"/>
          <w:sz w:val="24"/>
          <w:szCs w:val="24"/>
        </w:rPr>
        <w:t>чевых племен. Верования древних людей. Древние государ</w:t>
      </w:r>
      <w:r w:rsidRPr="000D3D23">
        <w:rPr>
          <w:rFonts w:ascii="Times New Roman" w:hAnsi="Times New Roman" w:cs="Times New Roman"/>
          <w:spacing w:val="-2"/>
          <w:sz w:val="24"/>
          <w:szCs w:val="24"/>
        </w:rPr>
        <w:t>ства Поволжья, Кавказа</w:t>
      </w:r>
      <w:r w:rsidRPr="00E228CA">
        <w:rPr>
          <w:rFonts w:ascii="Times New Roman" w:hAnsi="Times New Roman" w:cs="Times New Roman"/>
          <w:spacing w:val="-2"/>
          <w:sz w:val="24"/>
          <w:szCs w:val="24"/>
        </w:rPr>
        <w:t xml:space="preserve"> и Северного Причерноморья. Межэт</w:t>
      </w:r>
      <w:r w:rsidRPr="00E228CA">
        <w:rPr>
          <w:rFonts w:ascii="Times New Roman" w:hAnsi="Times New Roman" w:cs="Times New Roman"/>
          <w:spacing w:val="1"/>
          <w:sz w:val="24"/>
          <w:szCs w:val="24"/>
        </w:rPr>
        <w:t>нические контакты и взаимодействия.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1"/>
          <w:sz w:val="24"/>
          <w:szCs w:val="24"/>
        </w:rPr>
        <w:t xml:space="preserve">Древняя Русь в VIII — первой половине XII в. </w:t>
      </w:r>
      <w:r w:rsidRPr="00E228CA">
        <w:rPr>
          <w:rFonts w:ascii="Times New Roman" w:hAnsi="Times New Roman" w:cs="Times New Roman"/>
          <w:spacing w:val="1"/>
          <w:sz w:val="24"/>
          <w:szCs w:val="24"/>
        </w:rPr>
        <w:t>Вос</w:t>
      </w:r>
      <w:r w:rsidRPr="00E228CA">
        <w:rPr>
          <w:rFonts w:ascii="Times New Roman" w:hAnsi="Times New Roman" w:cs="Times New Roman"/>
          <w:spacing w:val="-2"/>
          <w:sz w:val="24"/>
          <w:szCs w:val="24"/>
        </w:rPr>
        <w:t>точные славяне: расселение, занятия, быт, верования, обще</w:t>
      </w:r>
      <w:r w:rsidRPr="00E228CA">
        <w:rPr>
          <w:rFonts w:ascii="Times New Roman" w:hAnsi="Times New Roman" w:cs="Times New Roman"/>
          <w:spacing w:val="-1"/>
          <w:sz w:val="24"/>
          <w:szCs w:val="24"/>
        </w:rPr>
        <w:t>ственное устройство. Взаимоотношения с соседними народа</w:t>
      </w:r>
      <w:r w:rsidRPr="00E228CA">
        <w:rPr>
          <w:rFonts w:ascii="Times New Roman" w:hAnsi="Times New Roman" w:cs="Times New Roman"/>
          <w:sz w:val="24"/>
          <w:szCs w:val="24"/>
        </w:rPr>
        <w:t>ми и государствами.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Образование Древнерусского государства: предпосылки, </w:t>
      </w:r>
      <w:r w:rsidRPr="00E228CA">
        <w:rPr>
          <w:rFonts w:ascii="Times New Roman" w:hAnsi="Times New Roman" w:cs="Times New Roman"/>
          <w:spacing w:val="1"/>
          <w:sz w:val="24"/>
          <w:szCs w:val="24"/>
        </w:rPr>
        <w:t>причины, значение. Новгород и Киев — центры древнерус</w:t>
      </w:r>
      <w:r w:rsidRPr="00E228CA">
        <w:rPr>
          <w:rFonts w:ascii="Times New Roman" w:hAnsi="Times New Roman" w:cs="Times New Roman"/>
          <w:spacing w:val="2"/>
          <w:sz w:val="24"/>
          <w:szCs w:val="24"/>
        </w:rPr>
        <w:t xml:space="preserve">ской государственности. Формирование княжеской власти </w:t>
      </w:r>
      <w:r w:rsidRPr="00E228CA">
        <w:rPr>
          <w:rFonts w:ascii="Times New Roman" w:hAnsi="Times New Roman" w:cs="Times New Roman"/>
          <w:spacing w:val="-3"/>
          <w:sz w:val="24"/>
          <w:szCs w:val="24"/>
        </w:rPr>
        <w:t>(князь и дружина, полюдье). Первые русские князья, их внут</w:t>
      </w:r>
      <w:r w:rsidRPr="00E228CA">
        <w:rPr>
          <w:rFonts w:ascii="Times New Roman" w:hAnsi="Times New Roman" w:cs="Times New Roman"/>
          <w:spacing w:val="-1"/>
          <w:sz w:val="24"/>
          <w:szCs w:val="24"/>
        </w:rPr>
        <w:t>ренняя и внешняя политика. Крещение Руси: причины и зна</w:t>
      </w:r>
      <w:r w:rsidRPr="00E228CA">
        <w:rPr>
          <w:rFonts w:ascii="Times New Roman" w:hAnsi="Times New Roman" w:cs="Times New Roman"/>
          <w:spacing w:val="1"/>
          <w:sz w:val="24"/>
          <w:szCs w:val="24"/>
        </w:rPr>
        <w:t>чение. Владимир Святославич. Христианство и язычество.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Социально-экономический и политический строй Древ</w:t>
      </w:r>
      <w:r w:rsidRPr="00E228CA">
        <w:rPr>
          <w:rFonts w:ascii="Times New Roman" w:hAnsi="Times New Roman" w:cs="Times New Roman"/>
          <w:spacing w:val="-2"/>
          <w:sz w:val="24"/>
          <w:szCs w:val="24"/>
        </w:rPr>
        <w:t>ней Руси. Земельные отношения. Свободное и зависимое на</w:t>
      </w:r>
      <w:r w:rsidRPr="00E228CA">
        <w:rPr>
          <w:rFonts w:ascii="Times New Roman" w:hAnsi="Times New Roman" w:cs="Times New Roman"/>
          <w:spacing w:val="-3"/>
          <w:sz w:val="24"/>
          <w:szCs w:val="24"/>
        </w:rPr>
        <w:t xml:space="preserve">селение. Древнерусские города, развитие ремесел и торговли. Русская Правда. Политика Ярослава Мудрого и Владимира </w:t>
      </w:r>
      <w:r w:rsidRPr="00E228CA">
        <w:rPr>
          <w:rFonts w:ascii="Times New Roman" w:hAnsi="Times New Roman" w:cs="Times New Roman"/>
          <w:spacing w:val="3"/>
          <w:sz w:val="24"/>
          <w:szCs w:val="24"/>
        </w:rPr>
        <w:t>Мономаха. Древняя Русь и ее соседи.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Древнерусская культура. Былинный эпос. Возникновение письменности. Летописание. Литература (слово, житие, по</w:t>
      </w:r>
      <w:r w:rsidRPr="00E228CA">
        <w:rPr>
          <w:rFonts w:ascii="Times New Roman" w:hAnsi="Times New Roman" w:cs="Times New Roman"/>
          <w:spacing w:val="-3"/>
          <w:sz w:val="24"/>
          <w:szCs w:val="24"/>
        </w:rPr>
        <w:t>учение, хождение). Деревянное и каменное зодчество. Мону</w:t>
      </w:r>
      <w:r w:rsidRPr="00E228CA">
        <w:rPr>
          <w:rFonts w:ascii="Times New Roman" w:hAnsi="Times New Roman" w:cs="Times New Roman"/>
          <w:spacing w:val="-1"/>
          <w:sz w:val="24"/>
          <w:szCs w:val="24"/>
        </w:rPr>
        <w:t>ментальная живопись (мозаики, фрески). Иконы. Декоратив</w:t>
      </w:r>
      <w:r w:rsidRPr="00E228CA">
        <w:rPr>
          <w:rFonts w:ascii="Times New Roman" w:hAnsi="Times New Roman" w:cs="Times New Roman"/>
          <w:spacing w:val="-2"/>
          <w:sz w:val="24"/>
          <w:szCs w:val="24"/>
        </w:rPr>
        <w:t xml:space="preserve">но-прикладное искусство. Быт и образ жизни разных слоев </w:t>
      </w:r>
      <w:r w:rsidRPr="00E228CA">
        <w:rPr>
          <w:rFonts w:ascii="Times New Roman" w:hAnsi="Times New Roman" w:cs="Times New Roman"/>
          <w:spacing w:val="-3"/>
          <w:sz w:val="24"/>
          <w:szCs w:val="24"/>
        </w:rPr>
        <w:t>населения.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1"/>
          <w:sz w:val="24"/>
          <w:szCs w:val="24"/>
        </w:rPr>
        <w:t xml:space="preserve">Русь Удельная в 30-е гг. XII—XIII в. </w:t>
      </w:r>
      <w:r w:rsidRPr="00E228CA">
        <w:rPr>
          <w:rFonts w:ascii="Times New Roman" w:hAnsi="Times New Roman" w:cs="Times New Roman"/>
          <w:spacing w:val="-1"/>
          <w:sz w:val="24"/>
          <w:szCs w:val="24"/>
        </w:rPr>
        <w:t>Политическая раздробленность: причины и последствия. Крупнейшие са</w:t>
      </w:r>
      <w:r w:rsidRPr="00E228CA">
        <w:rPr>
          <w:rFonts w:ascii="Times New Roman" w:hAnsi="Times New Roman" w:cs="Times New Roman"/>
          <w:sz w:val="24"/>
          <w:szCs w:val="24"/>
        </w:rPr>
        <w:t>мостоятельные центры Руси, особенности их географическо</w:t>
      </w:r>
      <w:r w:rsidRPr="00E228CA">
        <w:rPr>
          <w:rFonts w:ascii="Times New Roman" w:hAnsi="Times New Roman" w:cs="Times New Roman"/>
          <w:spacing w:val="-2"/>
          <w:sz w:val="24"/>
          <w:szCs w:val="24"/>
        </w:rPr>
        <w:t xml:space="preserve">го, социально-политического и культурного развития. Идея </w:t>
      </w:r>
      <w:r w:rsidRPr="00E228CA">
        <w:rPr>
          <w:rFonts w:ascii="Times New Roman" w:hAnsi="Times New Roman" w:cs="Times New Roman"/>
          <w:spacing w:val="1"/>
          <w:sz w:val="24"/>
          <w:szCs w:val="24"/>
        </w:rPr>
        <w:t>единства русских земель в памятниках культуры.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Русь в системе международных связей и отношений: меж</w:t>
      </w:r>
      <w:r w:rsidRPr="00E228CA">
        <w:rPr>
          <w:rFonts w:ascii="Times New Roman" w:hAnsi="Times New Roman" w:cs="Times New Roman"/>
          <w:spacing w:val="-3"/>
          <w:sz w:val="24"/>
          <w:szCs w:val="24"/>
        </w:rPr>
        <w:t xml:space="preserve">ду Востоком и Западом. Монгольские завоевания в Азии и на </w:t>
      </w:r>
      <w:r w:rsidRPr="00E228CA">
        <w:rPr>
          <w:rFonts w:ascii="Times New Roman" w:hAnsi="Times New Roman" w:cs="Times New Roman"/>
          <w:spacing w:val="-2"/>
          <w:sz w:val="24"/>
          <w:szCs w:val="24"/>
        </w:rPr>
        <w:t>европейских рубежах. Сражение на Калке. Нашествие монго</w:t>
      </w:r>
      <w:r w:rsidRPr="00E228CA">
        <w:rPr>
          <w:rFonts w:ascii="Times New Roman" w:hAnsi="Times New Roman" w:cs="Times New Roman"/>
          <w:spacing w:val="-3"/>
          <w:sz w:val="24"/>
          <w:szCs w:val="24"/>
        </w:rPr>
        <w:t>лов на Северо-</w:t>
      </w:r>
      <w:r w:rsidRPr="00E228CA">
        <w:rPr>
          <w:rFonts w:ascii="Times New Roman" w:hAnsi="Times New Roman" w:cs="Times New Roman"/>
          <w:spacing w:val="-3"/>
          <w:sz w:val="24"/>
          <w:szCs w:val="24"/>
        </w:rPr>
        <w:lastRenderedPageBreak/>
        <w:t xml:space="preserve">Западную Русь. Героическая оборона русских </w:t>
      </w:r>
      <w:r w:rsidRPr="00E228CA">
        <w:rPr>
          <w:rFonts w:ascii="Times New Roman" w:hAnsi="Times New Roman" w:cs="Times New Roman"/>
          <w:spacing w:val="1"/>
          <w:sz w:val="24"/>
          <w:szCs w:val="24"/>
        </w:rPr>
        <w:t>городов. Походы монгольских войск на ЮгоЗападную Русь</w:t>
      </w:r>
      <w:r w:rsidRPr="00E228CA">
        <w:rPr>
          <w:rFonts w:ascii="Times New Roman" w:hAnsi="Times New Roman" w:cs="Times New Roman"/>
          <w:sz w:val="24"/>
          <w:szCs w:val="24"/>
        </w:rPr>
        <w:t xml:space="preserve"> </w:t>
      </w:r>
      <w:r w:rsidRPr="00E228CA">
        <w:rPr>
          <w:rFonts w:ascii="Times New Roman" w:hAnsi="Times New Roman" w:cs="Times New Roman"/>
          <w:spacing w:val="4"/>
          <w:sz w:val="24"/>
          <w:szCs w:val="24"/>
        </w:rPr>
        <w:t xml:space="preserve">и страны Центральной Европы. Значение противостояния </w:t>
      </w:r>
      <w:r w:rsidRPr="00E228CA">
        <w:rPr>
          <w:rFonts w:ascii="Times New Roman" w:hAnsi="Times New Roman" w:cs="Times New Roman"/>
          <w:sz w:val="24"/>
          <w:szCs w:val="24"/>
        </w:rPr>
        <w:t xml:space="preserve">Руси монгольскому завоеванию. Русь и Запад; отношения </w:t>
      </w:r>
      <w:r w:rsidRPr="00E228CA">
        <w:rPr>
          <w:rFonts w:ascii="Times New Roman" w:hAnsi="Times New Roman" w:cs="Times New Roman"/>
          <w:spacing w:val="-1"/>
          <w:sz w:val="24"/>
          <w:szCs w:val="24"/>
        </w:rPr>
        <w:t>Новгорода с западными соседями. Борьба Руси против экс</w:t>
      </w:r>
      <w:r w:rsidRPr="00E228CA">
        <w:rPr>
          <w:rFonts w:ascii="Times New Roman" w:hAnsi="Times New Roman" w:cs="Times New Roman"/>
          <w:spacing w:val="-2"/>
          <w:sz w:val="24"/>
          <w:szCs w:val="24"/>
        </w:rPr>
        <w:t>пансии с Запада. Александр Ярославич. Невская битва. Ледо</w:t>
      </w:r>
      <w:r w:rsidRPr="00E228CA">
        <w:rPr>
          <w:rFonts w:ascii="Times New Roman" w:hAnsi="Times New Roman" w:cs="Times New Roman"/>
          <w:spacing w:val="-1"/>
          <w:sz w:val="24"/>
          <w:szCs w:val="24"/>
        </w:rPr>
        <w:t>вое побоище.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Русь и Золотая Орда. Зависимость русских земель от Ор</w:t>
      </w:r>
      <w:r w:rsidRPr="00E228CA">
        <w:rPr>
          <w:rFonts w:ascii="Times New Roman" w:hAnsi="Times New Roman" w:cs="Times New Roman"/>
          <w:spacing w:val="2"/>
          <w:sz w:val="24"/>
          <w:szCs w:val="24"/>
        </w:rPr>
        <w:t>ды и ее последствия. Борьба населения русских земель про</w:t>
      </w:r>
      <w:r w:rsidRPr="00E228CA">
        <w:rPr>
          <w:rFonts w:ascii="Times New Roman" w:hAnsi="Times New Roman" w:cs="Times New Roman"/>
          <w:spacing w:val="-1"/>
          <w:sz w:val="24"/>
          <w:szCs w:val="24"/>
        </w:rPr>
        <w:t>тив ордынского владычества.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Русь и Литва. Русские земли в составе Великого княже</w:t>
      </w:r>
      <w:r w:rsidRPr="00E228CA">
        <w:rPr>
          <w:rFonts w:ascii="Times New Roman" w:hAnsi="Times New Roman" w:cs="Times New Roman"/>
          <w:spacing w:val="-2"/>
          <w:sz w:val="24"/>
          <w:szCs w:val="24"/>
        </w:rPr>
        <w:t>ства Литовского.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 xml:space="preserve">Культура Руси в 30-е гг. </w:t>
      </w:r>
      <w:r w:rsidRPr="00E228CA">
        <w:rPr>
          <w:rFonts w:ascii="Times New Roman" w:hAnsi="Times New Roman" w:cs="Times New Roman"/>
          <w:bCs/>
          <w:spacing w:val="-5"/>
          <w:sz w:val="24"/>
          <w:szCs w:val="24"/>
        </w:rPr>
        <w:t>XII—XIII</w:t>
      </w:r>
      <w:r w:rsidRPr="00E228CA">
        <w:rPr>
          <w:rFonts w:ascii="Times New Roman" w:hAnsi="Times New Roman" w:cs="Times New Roman"/>
          <w:b/>
          <w:bCs/>
          <w:spacing w:val="-5"/>
          <w:sz w:val="24"/>
          <w:szCs w:val="24"/>
        </w:rPr>
        <w:t xml:space="preserve"> </w:t>
      </w:r>
      <w:r w:rsidRPr="00E228CA">
        <w:rPr>
          <w:rFonts w:ascii="Times New Roman" w:hAnsi="Times New Roman" w:cs="Times New Roman"/>
          <w:spacing w:val="-5"/>
          <w:sz w:val="24"/>
          <w:szCs w:val="24"/>
        </w:rPr>
        <w:t>в. Летописание. Камен</w:t>
      </w:r>
      <w:r w:rsidRPr="00E228CA">
        <w:rPr>
          <w:rFonts w:ascii="Times New Roman" w:hAnsi="Times New Roman" w:cs="Times New Roman"/>
          <w:spacing w:val="-3"/>
          <w:sz w:val="24"/>
          <w:szCs w:val="24"/>
        </w:rPr>
        <w:t>ное строительство (храмы, города-крепости) в русских землях. Развитие местных художественных школ и складывание об</w:t>
      </w:r>
      <w:r w:rsidRPr="00E228CA">
        <w:rPr>
          <w:rFonts w:ascii="Times New Roman" w:hAnsi="Times New Roman" w:cs="Times New Roman"/>
          <w:spacing w:val="-2"/>
          <w:sz w:val="24"/>
          <w:szCs w:val="24"/>
        </w:rPr>
        <w:t>щерусского художественного стиля.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2"/>
          <w:sz w:val="24"/>
          <w:szCs w:val="24"/>
        </w:rPr>
        <w:t>Московская Русь в XIV</w:t>
      </w:r>
      <w:r w:rsidRPr="00E228CA">
        <w:rPr>
          <w:rFonts w:ascii="Times New Roman" w:hAnsi="Times New Roman" w:cs="Times New Roman"/>
          <w:spacing w:val="-2"/>
          <w:sz w:val="24"/>
          <w:szCs w:val="24"/>
        </w:rPr>
        <w:t>—</w:t>
      </w:r>
      <w:r w:rsidRPr="00E228CA">
        <w:rPr>
          <w:rFonts w:ascii="Times New Roman" w:hAnsi="Times New Roman" w:cs="Times New Roman"/>
          <w:b/>
          <w:bCs/>
          <w:spacing w:val="-2"/>
          <w:sz w:val="24"/>
          <w:szCs w:val="24"/>
        </w:rPr>
        <w:t xml:space="preserve">XV вв. </w:t>
      </w:r>
      <w:r w:rsidRPr="00E228CA">
        <w:rPr>
          <w:rFonts w:ascii="Times New Roman" w:hAnsi="Times New Roman" w:cs="Times New Roman"/>
          <w:spacing w:val="-2"/>
          <w:sz w:val="24"/>
          <w:szCs w:val="24"/>
        </w:rPr>
        <w:t xml:space="preserve">Причины и основные </w:t>
      </w:r>
      <w:r w:rsidRPr="00E228CA">
        <w:rPr>
          <w:rFonts w:ascii="Times New Roman" w:hAnsi="Times New Roman" w:cs="Times New Roman"/>
          <w:spacing w:val="-5"/>
          <w:sz w:val="24"/>
          <w:szCs w:val="24"/>
        </w:rPr>
        <w:t xml:space="preserve">этапы объединения русских земель. Москва и Тверь: борьба за </w:t>
      </w:r>
      <w:r w:rsidRPr="00E228CA">
        <w:rPr>
          <w:rFonts w:ascii="Times New Roman" w:hAnsi="Times New Roman" w:cs="Times New Roman"/>
          <w:spacing w:val="1"/>
          <w:sz w:val="24"/>
          <w:szCs w:val="24"/>
        </w:rPr>
        <w:t>великое княжение. Возвышение Москвы. Московские князья и их политика. Княжеская власть и церковь. Дмитрий Донской и Сергий Радонежский. Куликовская битва, ее значение.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 xml:space="preserve">Русь при преемниках Дмитрия Донского. Отношения </w:t>
      </w:r>
      <w:r w:rsidRPr="00E228CA">
        <w:rPr>
          <w:rFonts w:ascii="Times New Roman" w:hAnsi="Times New Roman" w:cs="Times New Roman"/>
          <w:spacing w:val="3"/>
          <w:sz w:val="24"/>
          <w:szCs w:val="24"/>
        </w:rPr>
        <w:t xml:space="preserve">между Москвой и Ордой, Москвой и Литвой. Феодальная </w:t>
      </w:r>
      <w:r w:rsidRPr="00E228CA">
        <w:rPr>
          <w:rFonts w:ascii="Times New Roman" w:hAnsi="Times New Roman" w:cs="Times New Roman"/>
          <w:spacing w:val="-3"/>
          <w:sz w:val="24"/>
          <w:szCs w:val="24"/>
        </w:rPr>
        <w:t xml:space="preserve">война второй четверти XV в., ее итоги. Образование русской, </w:t>
      </w:r>
      <w:r w:rsidRPr="00E228CA">
        <w:rPr>
          <w:rFonts w:ascii="Times New Roman" w:hAnsi="Times New Roman" w:cs="Times New Roman"/>
          <w:spacing w:val="1"/>
          <w:sz w:val="24"/>
          <w:szCs w:val="24"/>
        </w:rPr>
        <w:t>украинской и белорусской народностей.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Завершение объединения русских земель. Прекращение зависимости Руси от Золотой Орды. Иван </w:t>
      </w:r>
      <w:r w:rsidRPr="00E228CA">
        <w:rPr>
          <w:rFonts w:ascii="Times New Roman" w:hAnsi="Times New Roman" w:cs="Times New Roman"/>
          <w:bCs/>
          <w:spacing w:val="-1"/>
          <w:sz w:val="24"/>
          <w:szCs w:val="24"/>
        </w:rPr>
        <w:t>III.</w:t>
      </w:r>
      <w:r w:rsidRPr="00E228CA">
        <w:rPr>
          <w:rFonts w:ascii="Times New Roman" w:hAnsi="Times New Roman" w:cs="Times New Roman"/>
          <w:b/>
          <w:bCs/>
          <w:spacing w:val="-1"/>
          <w:sz w:val="24"/>
          <w:szCs w:val="24"/>
        </w:rPr>
        <w:t xml:space="preserve"> </w:t>
      </w:r>
      <w:r w:rsidRPr="00E228CA">
        <w:rPr>
          <w:rFonts w:ascii="Times New Roman" w:hAnsi="Times New Roman" w:cs="Times New Roman"/>
          <w:spacing w:val="-1"/>
          <w:sz w:val="24"/>
          <w:szCs w:val="24"/>
        </w:rPr>
        <w:t xml:space="preserve">Образование </w:t>
      </w:r>
      <w:r w:rsidRPr="00E228CA">
        <w:rPr>
          <w:rFonts w:ascii="Times New Roman" w:hAnsi="Times New Roman" w:cs="Times New Roman"/>
          <w:spacing w:val="-3"/>
          <w:sz w:val="24"/>
          <w:szCs w:val="24"/>
        </w:rPr>
        <w:t>единого Русского государства и его значение. Становление са</w:t>
      </w:r>
      <w:r w:rsidRPr="00E228CA">
        <w:rPr>
          <w:rFonts w:ascii="Times New Roman" w:hAnsi="Times New Roman" w:cs="Times New Roman"/>
          <w:sz w:val="24"/>
          <w:szCs w:val="24"/>
        </w:rPr>
        <w:t>модержавия. Судебник 1497 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6"/>
          <w:sz w:val="24"/>
          <w:szCs w:val="24"/>
        </w:rPr>
        <w:t xml:space="preserve">Экономическое и социальное развитие Руси в XIV—XV вв. </w:t>
      </w:r>
      <w:r w:rsidRPr="00E228CA">
        <w:rPr>
          <w:rFonts w:ascii="Times New Roman" w:hAnsi="Times New Roman" w:cs="Times New Roman"/>
          <w:spacing w:val="-3"/>
          <w:sz w:val="24"/>
          <w:szCs w:val="24"/>
        </w:rPr>
        <w:t xml:space="preserve">Система землевладения. Структура русского средневекового </w:t>
      </w:r>
      <w:r w:rsidRPr="00E228CA">
        <w:rPr>
          <w:rFonts w:ascii="Times New Roman" w:hAnsi="Times New Roman" w:cs="Times New Roman"/>
          <w:spacing w:val="1"/>
          <w:sz w:val="24"/>
          <w:szCs w:val="24"/>
        </w:rPr>
        <w:t xml:space="preserve">общества. Положение крестьян, ограничение их свободы. </w:t>
      </w:r>
      <w:r w:rsidRPr="00E228CA">
        <w:rPr>
          <w:rFonts w:ascii="Times New Roman" w:hAnsi="Times New Roman" w:cs="Times New Roman"/>
          <w:sz w:val="24"/>
          <w:szCs w:val="24"/>
        </w:rPr>
        <w:t>Предпосылки и начало складывания феодально-крепостни</w:t>
      </w:r>
      <w:r w:rsidRPr="00E228CA">
        <w:rPr>
          <w:rFonts w:ascii="Times New Roman" w:hAnsi="Times New Roman" w:cs="Times New Roman"/>
          <w:spacing w:val="-1"/>
          <w:sz w:val="24"/>
          <w:szCs w:val="24"/>
        </w:rPr>
        <w:t>ческой системы.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Религия и церковь в средневековой Руси. Роль православной церкви в собирании русских земель, укреплении великокняжеской власти, развитии культуры. Возникновение ере</w:t>
      </w:r>
      <w:r w:rsidRPr="00E228CA">
        <w:rPr>
          <w:rFonts w:ascii="Times New Roman" w:hAnsi="Times New Roman" w:cs="Times New Roman"/>
          <w:spacing w:val="3"/>
          <w:sz w:val="24"/>
          <w:szCs w:val="24"/>
        </w:rPr>
        <w:t>сей. Иосифляне и нестяжатели. «Москва — Третий Рим».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Культура и быт Руси в XIV—XV вв. Начало формирова</w:t>
      </w:r>
      <w:r w:rsidRPr="00E228CA">
        <w:rPr>
          <w:rFonts w:ascii="Times New Roman" w:hAnsi="Times New Roman" w:cs="Times New Roman"/>
          <w:spacing w:val="-2"/>
          <w:sz w:val="24"/>
          <w:szCs w:val="24"/>
        </w:rPr>
        <w:t>ния великорусской культуры. Летописание. Важнейшие па</w:t>
      </w:r>
      <w:r w:rsidRPr="00E228CA">
        <w:rPr>
          <w:rFonts w:ascii="Times New Roman" w:hAnsi="Times New Roman" w:cs="Times New Roman"/>
          <w:spacing w:val="-1"/>
          <w:sz w:val="24"/>
          <w:szCs w:val="24"/>
        </w:rPr>
        <w:t>мятники литературы (памятники куликовского цикла, сказа</w:t>
      </w:r>
      <w:r w:rsidRPr="00E228CA">
        <w:rPr>
          <w:rFonts w:ascii="Times New Roman" w:hAnsi="Times New Roman" w:cs="Times New Roman"/>
          <w:spacing w:val="3"/>
          <w:sz w:val="24"/>
          <w:szCs w:val="24"/>
        </w:rPr>
        <w:t xml:space="preserve">ния, жития, хождения). Развитие зодчества (Московский </w:t>
      </w:r>
      <w:r w:rsidRPr="00E228CA">
        <w:rPr>
          <w:rFonts w:ascii="Times New Roman" w:hAnsi="Times New Roman" w:cs="Times New Roman"/>
          <w:spacing w:val="-1"/>
          <w:sz w:val="24"/>
          <w:szCs w:val="24"/>
        </w:rPr>
        <w:t>Кремль, монастырские комплексы-крепости). Расцвет иконо</w:t>
      </w:r>
      <w:r w:rsidRPr="00E228CA">
        <w:rPr>
          <w:rFonts w:ascii="Times New Roman" w:hAnsi="Times New Roman" w:cs="Times New Roman"/>
          <w:sz w:val="24"/>
          <w:szCs w:val="24"/>
        </w:rPr>
        <w:t>писи (Ф. Грек, А. Рублев).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Московское государство в XVI в. </w:t>
      </w:r>
      <w:r w:rsidRPr="00E228CA">
        <w:rPr>
          <w:rFonts w:ascii="Times New Roman" w:hAnsi="Times New Roman" w:cs="Times New Roman"/>
          <w:sz w:val="24"/>
          <w:szCs w:val="24"/>
        </w:rPr>
        <w:t>Социально-экономи</w:t>
      </w:r>
      <w:r w:rsidRPr="00E228CA">
        <w:rPr>
          <w:rFonts w:ascii="Times New Roman" w:hAnsi="Times New Roman" w:cs="Times New Roman"/>
          <w:spacing w:val="-2"/>
          <w:sz w:val="24"/>
          <w:szCs w:val="24"/>
        </w:rPr>
        <w:t>ческое и политическое развитие. Иван IV. Избранная рада. Реформы 1550-х гг. и их значение. Стоглавый собор. Оприч</w:t>
      </w:r>
      <w:r w:rsidRPr="00E228CA">
        <w:rPr>
          <w:rFonts w:ascii="Times New Roman" w:hAnsi="Times New Roman" w:cs="Times New Roman"/>
          <w:spacing w:val="1"/>
          <w:sz w:val="24"/>
          <w:szCs w:val="24"/>
        </w:rPr>
        <w:t>нина: причины, сущность, последствия.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 xml:space="preserve">Внешняя политика и международные связи Московского </w:t>
      </w:r>
      <w:r w:rsidRPr="00E228CA">
        <w:rPr>
          <w:rFonts w:ascii="Times New Roman" w:hAnsi="Times New Roman" w:cs="Times New Roman"/>
          <w:spacing w:val="6"/>
          <w:sz w:val="24"/>
          <w:szCs w:val="24"/>
        </w:rPr>
        <w:t>царства в XVI в. Расширение территории государства, его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многонациональный характер. Присоединение Казанского и Астраханского ханств, покорение Западной Сибири. Ливонс</w:t>
      </w:r>
      <w:r w:rsidRPr="00E228CA">
        <w:rPr>
          <w:rFonts w:ascii="Times New Roman" w:hAnsi="Times New Roman" w:cs="Times New Roman"/>
          <w:spacing w:val="4"/>
          <w:sz w:val="24"/>
          <w:szCs w:val="24"/>
        </w:rPr>
        <w:t>кая война, ее итоги и последствия.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Россия в конце XVI в. Учреждение патриаршества. Даль</w:t>
      </w:r>
      <w:r w:rsidRPr="00E228CA">
        <w:rPr>
          <w:rFonts w:ascii="Times New Roman" w:hAnsi="Times New Roman" w:cs="Times New Roman"/>
          <w:spacing w:val="1"/>
          <w:sz w:val="24"/>
          <w:szCs w:val="24"/>
        </w:rPr>
        <w:t>нейшее закрепощение крестьян.</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8"/>
          <w:sz w:val="24"/>
          <w:szCs w:val="24"/>
        </w:rPr>
        <w:t xml:space="preserve">Культура и быт Московской Руси в XVI в. Устное народное </w:t>
      </w:r>
      <w:r w:rsidRPr="00E228CA">
        <w:rPr>
          <w:rFonts w:ascii="Times New Roman" w:hAnsi="Times New Roman" w:cs="Times New Roman"/>
          <w:spacing w:val="-6"/>
          <w:sz w:val="24"/>
          <w:szCs w:val="24"/>
        </w:rPr>
        <w:t>творчество. Просвещение. Книгопечатание (И. Федоров). Пуб</w:t>
      </w:r>
      <w:r w:rsidRPr="00E228CA">
        <w:rPr>
          <w:rFonts w:ascii="Times New Roman" w:hAnsi="Times New Roman" w:cs="Times New Roman"/>
          <w:spacing w:val="-7"/>
          <w:sz w:val="24"/>
          <w:szCs w:val="24"/>
        </w:rPr>
        <w:t xml:space="preserve">лицистика. Исторические повести. Зодчество (шатровые храмы). </w:t>
      </w:r>
      <w:r w:rsidRPr="00E228CA">
        <w:rPr>
          <w:rFonts w:ascii="Times New Roman" w:hAnsi="Times New Roman" w:cs="Times New Roman"/>
          <w:spacing w:val="-3"/>
          <w:sz w:val="24"/>
          <w:szCs w:val="24"/>
        </w:rPr>
        <w:t>Живопись (Дионисий). Быт, нравы, обычаи. «Домострой».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3"/>
          <w:sz w:val="24"/>
          <w:szCs w:val="24"/>
        </w:rPr>
        <w:t xml:space="preserve">Россия на рубеже XVI—XVII вв. </w:t>
      </w:r>
      <w:r w:rsidRPr="00E228CA">
        <w:rPr>
          <w:rFonts w:ascii="Times New Roman" w:hAnsi="Times New Roman" w:cs="Times New Roman"/>
          <w:spacing w:val="-3"/>
          <w:sz w:val="24"/>
          <w:szCs w:val="24"/>
        </w:rPr>
        <w:t>Царствование Б. Го</w:t>
      </w:r>
      <w:r w:rsidRPr="00E228CA">
        <w:rPr>
          <w:rFonts w:ascii="Times New Roman" w:hAnsi="Times New Roman" w:cs="Times New Roman"/>
          <w:sz w:val="24"/>
          <w:szCs w:val="24"/>
        </w:rPr>
        <w:t>дунова. Смута: причины, участники, последствия. Самозван</w:t>
      </w:r>
      <w:r w:rsidRPr="00E228CA">
        <w:rPr>
          <w:rFonts w:ascii="Times New Roman" w:hAnsi="Times New Roman" w:cs="Times New Roman"/>
          <w:spacing w:val="-3"/>
          <w:sz w:val="24"/>
          <w:szCs w:val="24"/>
        </w:rPr>
        <w:t>цы. Восстание под предводительством И. Болотникова. Осво</w:t>
      </w:r>
      <w:r w:rsidRPr="00E228CA">
        <w:rPr>
          <w:rFonts w:ascii="Times New Roman" w:hAnsi="Times New Roman" w:cs="Times New Roman"/>
          <w:spacing w:val="1"/>
          <w:sz w:val="24"/>
          <w:szCs w:val="24"/>
        </w:rPr>
        <w:t xml:space="preserve">бодительная борьба против интервентов. Патриотический </w:t>
      </w:r>
      <w:r w:rsidRPr="00E228CA">
        <w:rPr>
          <w:rFonts w:ascii="Times New Roman" w:hAnsi="Times New Roman" w:cs="Times New Roman"/>
          <w:spacing w:val="-2"/>
          <w:sz w:val="24"/>
          <w:szCs w:val="24"/>
        </w:rPr>
        <w:t>подъем народа. Окончание Смуты и возрождение российской государственности. Ополчение К. Минина и Д. Пожарского. Освобождение Москвы. Начало царствования династии Рома</w:t>
      </w:r>
      <w:r w:rsidRPr="00E228CA">
        <w:rPr>
          <w:rFonts w:ascii="Times New Roman" w:hAnsi="Times New Roman" w:cs="Times New Roman"/>
          <w:spacing w:val="-7"/>
          <w:sz w:val="24"/>
          <w:szCs w:val="24"/>
        </w:rPr>
        <w:t>новых.</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pacing w:val="7"/>
          <w:sz w:val="24"/>
          <w:szCs w:val="24"/>
        </w:rPr>
        <w:t>Россия в Новое время</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spacing w:val="-3"/>
          <w:sz w:val="24"/>
          <w:szCs w:val="24"/>
        </w:rPr>
        <w:t>Хронология и сущность нового этапа российской истории.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2"/>
          <w:sz w:val="24"/>
          <w:szCs w:val="24"/>
        </w:rPr>
        <w:t xml:space="preserve">Россия в XVII в. </w:t>
      </w:r>
      <w:r w:rsidRPr="00E228CA">
        <w:rPr>
          <w:rFonts w:ascii="Times New Roman" w:hAnsi="Times New Roman" w:cs="Times New Roman"/>
          <w:spacing w:val="-2"/>
          <w:sz w:val="24"/>
          <w:szCs w:val="24"/>
        </w:rPr>
        <w:t xml:space="preserve">Правление первых Романовых. Начало </w:t>
      </w:r>
      <w:r w:rsidRPr="00E228CA">
        <w:rPr>
          <w:rFonts w:ascii="Times New Roman" w:hAnsi="Times New Roman" w:cs="Times New Roman"/>
          <w:spacing w:val="-4"/>
          <w:sz w:val="24"/>
          <w:szCs w:val="24"/>
        </w:rPr>
        <w:t>становления абсолютизма. Соборное уложение 1649 г. Оформ</w:t>
      </w:r>
      <w:r w:rsidRPr="00E228CA">
        <w:rPr>
          <w:rFonts w:ascii="Times New Roman" w:hAnsi="Times New Roman" w:cs="Times New Roman"/>
          <w:spacing w:val="-1"/>
          <w:sz w:val="24"/>
          <w:szCs w:val="24"/>
        </w:rPr>
        <w:t>ление сословного строя. Права и обязанности основных сословий. Окончательное закрепощение крестьян.</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Экономические последствия Смуты. Новые явления в </w:t>
      </w:r>
      <w:r w:rsidRPr="00E228CA">
        <w:rPr>
          <w:rFonts w:ascii="Times New Roman" w:hAnsi="Times New Roman" w:cs="Times New Roman"/>
          <w:spacing w:val="-1"/>
          <w:sz w:val="24"/>
          <w:szCs w:val="24"/>
        </w:rPr>
        <w:t>экономике страны: рост товарно-денежных отношений, раз</w:t>
      </w:r>
      <w:r w:rsidRPr="00E228CA">
        <w:rPr>
          <w:rFonts w:ascii="Times New Roman" w:hAnsi="Times New Roman" w:cs="Times New Roman"/>
          <w:spacing w:val="-3"/>
          <w:sz w:val="24"/>
          <w:szCs w:val="24"/>
        </w:rPr>
        <w:t>витие мелкотоварного производства, возникновение мануфак</w:t>
      </w:r>
      <w:r w:rsidRPr="00E228CA">
        <w:rPr>
          <w:rFonts w:ascii="Times New Roman" w:hAnsi="Times New Roman" w:cs="Times New Roman"/>
          <w:spacing w:val="1"/>
          <w:sz w:val="24"/>
          <w:szCs w:val="24"/>
        </w:rPr>
        <w:t>тур. Развитие торговли, начало формирования всероссийского рынка.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lastRenderedPageBreak/>
        <w:t xml:space="preserve">Народы России в XVII в. Освоение Сибири и Дальнего </w:t>
      </w:r>
      <w:r w:rsidRPr="00E228CA">
        <w:rPr>
          <w:rFonts w:ascii="Times New Roman" w:hAnsi="Times New Roman" w:cs="Times New Roman"/>
          <w:spacing w:val="-1"/>
          <w:sz w:val="24"/>
          <w:szCs w:val="24"/>
        </w:rPr>
        <w:t>Востока. Русские первопроходцы.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Народные движения в XVII в.: причины, формы, участ</w:t>
      </w:r>
      <w:r w:rsidRPr="00E228CA">
        <w:rPr>
          <w:rFonts w:ascii="Times New Roman" w:hAnsi="Times New Roman" w:cs="Times New Roman"/>
          <w:spacing w:val="-3"/>
          <w:sz w:val="24"/>
          <w:szCs w:val="24"/>
        </w:rPr>
        <w:t xml:space="preserve">ники. Городские восстания. Восстание под предводительством </w:t>
      </w:r>
      <w:r w:rsidRPr="00E228CA">
        <w:rPr>
          <w:rFonts w:ascii="Times New Roman" w:hAnsi="Times New Roman" w:cs="Times New Roman"/>
          <w:spacing w:val="-2"/>
          <w:sz w:val="24"/>
          <w:szCs w:val="24"/>
        </w:rPr>
        <w:t>С. Разина.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Власть и церковь. Реформы патриарха Никона. Церковный раскол. Протопоп Аввакум.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Внешняя политика России в XVII в. Взаимоотношения с </w:t>
      </w:r>
      <w:r w:rsidRPr="00E228CA">
        <w:rPr>
          <w:rFonts w:ascii="Times New Roman" w:hAnsi="Times New Roman" w:cs="Times New Roman"/>
          <w:spacing w:val="-2"/>
          <w:sz w:val="24"/>
          <w:szCs w:val="24"/>
        </w:rPr>
        <w:t>соседними государствами и народами. Россия и Речь Поспо</w:t>
      </w:r>
      <w:r w:rsidRPr="00E228CA">
        <w:rPr>
          <w:rFonts w:ascii="Times New Roman" w:hAnsi="Times New Roman" w:cs="Times New Roman"/>
          <w:spacing w:val="-1"/>
          <w:sz w:val="24"/>
          <w:szCs w:val="24"/>
        </w:rPr>
        <w:t>литая. Смоленская война. Присоединение к России Левобе</w:t>
      </w:r>
      <w:r w:rsidRPr="00E228CA">
        <w:rPr>
          <w:rFonts w:ascii="Times New Roman" w:hAnsi="Times New Roman" w:cs="Times New Roman"/>
          <w:spacing w:val="-2"/>
          <w:sz w:val="24"/>
          <w:szCs w:val="24"/>
        </w:rPr>
        <w:t xml:space="preserve">режной Украины и Киева. Отношения России с Крымским </w:t>
      </w:r>
      <w:r w:rsidRPr="00E228CA">
        <w:rPr>
          <w:rFonts w:ascii="Times New Roman" w:hAnsi="Times New Roman" w:cs="Times New Roman"/>
          <w:spacing w:val="2"/>
          <w:sz w:val="24"/>
          <w:szCs w:val="24"/>
        </w:rPr>
        <w:t>ханством и Османской империей.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Культура и быт России в XVII в. Традиции и новые ве</w:t>
      </w:r>
      <w:r w:rsidRPr="00E228CA">
        <w:rPr>
          <w:rFonts w:ascii="Times New Roman" w:hAnsi="Times New Roman" w:cs="Times New Roman"/>
          <w:spacing w:val="-3"/>
          <w:sz w:val="24"/>
          <w:szCs w:val="24"/>
        </w:rPr>
        <w:t>яния, усиление светского характера культуры. Образование. Литература: новые жанры (сатирические повести, автобиогра</w:t>
      </w:r>
      <w:r w:rsidRPr="00E228CA">
        <w:rPr>
          <w:rFonts w:ascii="Times New Roman" w:hAnsi="Times New Roman" w:cs="Times New Roman"/>
          <w:spacing w:val="-2"/>
          <w:sz w:val="24"/>
          <w:szCs w:val="24"/>
        </w:rPr>
        <w:t>фические повести), новые герои. Церковное и гражданское зодчество: основные стили и памятники. Живопись (С. Уша</w:t>
      </w:r>
      <w:r w:rsidRPr="00E228CA">
        <w:rPr>
          <w:rFonts w:ascii="Times New Roman" w:hAnsi="Times New Roman" w:cs="Times New Roman"/>
          <w:spacing w:val="1"/>
          <w:sz w:val="24"/>
          <w:szCs w:val="24"/>
        </w:rPr>
        <w:t>ков). Быт и обычаи различных сословий (царский двор, боя</w:t>
      </w:r>
      <w:r w:rsidRPr="00E228CA">
        <w:rPr>
          <w:rFonts w:ascii="Times New Roman" w:hAnsi="Times New Roman" w:cs="Times New Roman"/>
          <w:spacing w:val="2"/>
          <w:sz w:val="24"/>
          <w:szCs w:val="24"/>
        </w:rPr>
        <w:t>ре, дворяне, посадские, крестьяне, старообрядцы).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2"/>
          <w:sz w:val="24"/>
          <w:szCs w:val="24"/>
        </w:rPr>
        <w:t xml:space="preserve">Россия на рубеже XVII—XVIII вв. </w:t>
      </w:r>
      <w:r w:rsidRPr="00E228CA">
        <w:rPr>
          <w:rFonts w:ascii="Times New Roman" w:hAnsi="Times New Roman" w:cs="Times New Roman"/>
          <w:spacing w:val="-2"/>
          <w:sz w:val="24"/>
          <w:szCs w:val="24"/>
        </w:rPr>
        <w:t xml:space="preserve">Необходимость и предпосылки преобразований. Начало царствования Петра I. </w:t>
      </w:r>
      <w:r w:rsidRPr="00E228CA">
        <w:rPr>
          <w:rFonts w:ascii="Times New Roman" w:hAnsi="Times New Roman" w:cs="Times New Roman"/>
          <w:sz w:val="24"/>
          <w:szCs w:val="24"/>
        </w:rPr>
        <w:t>Азовские походы. Великое посольство.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5"/>
          <w:sz w:val="24"/>
          <w:szCs w:val="24"/>
        </w:rPr>
        <w:t xml:space="preserve">Россия в первой четверти XVIII в. </w:t>
      </w:r>
      <w:r w:rsidRPr="00E228CA">
        <w:rPr>
          <w:rFonts w:ascii="Times New Roman" w:hAnsi="Times New Roman" w:cs="Times New Roman"/>
          <w:spacing w:val="5"/>
          <w:sz w:val="24"/>
          <w:szCs w:val="24"/>
        </w:rPr>
        <w:t xml:space="preserve">Преобразования </w:t>
      </w:r>
      <w:r w:rsidRPr="00E228CA">
        <w:rPr>
          <w:rFonts w:ascii="Times New Roman" w:hAnsi="Times New Roman" w:cs="Times New Roman"/>
          <w:sz w:val="24"/>
          <w:szCs w:val="24"/>
        </w:rPr>
        <w:t xml:space="preserve">Петра I. Реорганизация армии. Реформы государственного </w:t>
      </w:r>
      <w:r w:rsidRPr="00E228CA">
        <w:rPr>
          <w:rFonts w:ascii="Times New Roman" w:hAnsi="Times New Roman" w:cs="Times New Roman"/>
          <w:spacing w:val="-2"/>
          <w:sz w:val="24"/>
          <w:szCs w:val="24"/>
        </w:rPr>
        <w:t>управления (учреждение Сената, коллегий, губернская рефор</w:t>
      </w:r>
      <w:r w:rsidRPr="00E228CA">
        <w:rPr>
          <w:rFonts w:ascii="Times New Roman" w:hAnsi="Times New Roman" w:cs="Times New Roman"/>
          <w:spacing w:val="-1"/>
          <w:sz w:val="24"/>
          <w:szCs w:val="24"/>
        </w:rPr>
        <w:t>ма и др.). Указ о единонаследии. Табель о рангах. Утвержде</w:t>
      </w:r>
      <w:r w:rsidRPr="00E228CA">
        <w:rPr>
          <w:rFonts w:ascii="Times New Roman" w:hAnsi="Times New Roman" w:cs="Times New Roman"/>
          <w:spacing w:val="-2"/>
          <w:sz w:val="24"/>
          <w:szCs w:val="24"/>
        </w:rPr>
        <w:t>ние абсолютизма. Церковная реформа; упразднение патриар</w:t>
      </w:r>
      <w:r w:rsidRPr="00E228CA">
        <w:rPr>
          <w:rFonts w:ascii="Times New Roman" w:hAnsi="Times New Roman" w:cs="Times New Roman"/>
          <w:spacing w:val="4"/>
          <w:sz w:val="24"/>
          <w:szCs w:val="24"/>
        </w:rPr>
        <w:t xml:space="preserve">шества. Аристократическая оппозиция реформам Петра I; </w:t>
      </w:r>
      <w:r w:rsidRPr="00E228CA">
        <w:rPr>
          <w:rFonts w:ascii="Times New Roman" w:hAnsi="Times New Roman" w:cs="Times New Roman"/>
          <w:sz w:val="24"/>
          <w:szCs w:val="24"/>
        </w:rPr>
        <w:t>дело царевича Алексея.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Политика протекционизма и меркантилизма. Денежная и </w:t>
      </w:r>
      <w:r w:rsidRPr="00E228CA">
        <w:rPr>
          <w:rFonts w:ascii="Times New Roman" w:hAnsi="Times New Roman" w:cs="Times New Roman"/>
          <w:spacing w:val="1"/>
          <w:sz w:val="24"/>
          <w:szCs w:val="24"/>
        </w:rPr>
        <w:t>налоговая реформы. Подушная подать.</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6"/>
          <w:sz w:val="24"/>
          <w:szCs w:val="24"/>
        </w:rPr>
        <w:t xml:space="preserve">Социальные движения в первой четверти XVIII в. Восстания </w:t>
      </w:r>
      <w:r w:rsidRPr="00E228CA">
        <w:rPr>
          <w:rFonts w:ascii="Times New Roman" w:hAnsi="Times New Roman" w:cs="Times New Roman"/>
          <w:spacing w:val="-2"/>
          <w:sz w:val="24"/>
          <w:szCs w:val="24"/>
        </w:rPr>
        <w:t>в Астрахани, Башкирии, на Дону. Религиозные выступления.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Внешняя политика России в первой четверти XVIII в. Се</w:t>
      </w:r>
      <w:r w:rsidRPr="00E228CA">
        <w:rPr>
          <w:rFonts w:ascii="Times New Roman" w:hAnsi="Times New Roman" w:cs="Times New Roman"/>
          <w:spacing w:val="2"/>
          <w:sz w:val="24"/>
          <w:szCs w:val="24"/>
        </w:rPr>
        <w:t>верная война: причины, основные события, итоги. Прутский и Каспийский походы. Провозглашение России империей.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Нововведения в культуре. Просвещение и научные зна</w:t>
      </w:r>
      <w:r w:rsidRPr="00E228CA">
        <w:rPr>
          <w:rFonts w:ascii="Times New Roman" w:hAnsi="Times New Roman" w:cs="Times New Roman"/>
          <w:sz w:val="24"/>
          <w:szCs w:val="24"/>
        </w:rPr>
        <w:t>ния. Расширение сети школ и специальных учебных заведе</w:t>
      </w:r>
      <w:r w:rsidRPr="00E228CA">
        <w:rPr>
          <w:rFonts w:ascii="Times New Roman" w:hAnsi="Times New Roman" w:cs="Times New Roman"/>
          <w:spacing w:val="-2"/>
          <w:sz w:val="24"/>
          <w:szCs w:val="24"/>
        </w:rPr>
        <w:t xml:space="preserve">ний. Открытие Академии наук. Развитие техники; А. Нартов. </w:t>
      </w:r>
      <w:r w:rsidRPr="00E228CA">
        <w:rPr>
          <w:rFonts w:ascii="Times New Roman" w:hAnsi="Times New Roman" w:cs="Times New Roman"/>
          <w:spacing w:val="-4"/>
          <w:sz w:val="24"/>
          <w:szCs w:val="24"/>
        </w:rPr>
        <w:t>Литература и искусство. Архитектура и изобразительное ис</w:t>
      </w:r>
      <w:r w:rsidRPr="00E228CA">
        <w:rPr>
          <w:rFonts w:ascii="Times New Roman" w:hAnsi="Times New Roman" w:cs="Times New Roman"/>
          <w:spacing w:val="-2"/>
          <w:sz w:val="24"/>
          <w:szCs w:val="24"/>
        </w:rPr>
        <w:t>кусство (Д. Трезини, В. В. Растрелли, И. Н. Никитин). Изме</w:t>
      </w:r>
      <w:r w:rsidRPr="00E228CA">
        <w:rPr>
          <w:rFonts w:ascii="Times New Roman" w:hAnsi="Times New Roman" w:cs="Times New Roman"/>
          <w:spacing w:val="2"/>
          <w:sz w:val="24"/>
          <w:szCs w:val="24"/>
        </w:rPr>
        <w:t>нения в дворянском быту.</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spacing w:val="2"/>
          <w:sz w:val="24"/>
          <w:szCs w:val="24"/>
        </w:rPr>
        <w:t>Итоги и цена петровских преобразований.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1"/>
          <w:sz w:val="24"/>
          <w:szCs w:val="24"/>
        </w:rPr>
        <w:t xml:space="preserve">Дворцовые перевороты: </w:t>
      </w:r>
      <w:r w:rsidRPr="00E228CA">
        <w:rPr>
          <w:rFonts w:ascii="Times New Roman" w:hAnsi="Times New Roman" w:cs="Times New Roman"/>
          <w:spacing w:val="1"/>
          <w:sz w:val="24"/>
          <w:szCs w:val="24"/>
        </w:rPr>
        <w:t>причины, сущность, послед</w:t>
      </w:r>
      <w:r w:rsidRPr="00E228CA">
        <w:rPr>
          <w:rFonts w:ascii="Times New Roman" w:hAnsi="Times New Roman" w:cs="Times New Roman"/>
          <w:spacing w:val="-2"/>
          <w:sz w:val="24"/>
          <w:szCs w:val="24"/>
        </w:rPr>
        <w:t>ствия. Внутренняя и внешняя политика преемников Петра I. Расширение привилегий дворянства. Участие России в Семи</w:t>
      </w:r>
      <w:r w:rsidRPr="00E228CA">
        <w:rPr>
          <w:rFonts w:ascii="Times New Roman" w:hAnsi="Times New Roman" w:cs="Times New Roman"/>
          <w:spacing w:val="2"/>
          <w:sz w:val="24"/>
          <w:szCs w:val="24"/>
        </w:rPr>
        <w:t>летней войне (П. А. Румянцев).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2"/>
          <w:sz w:val="24"/>
          <w:szCs w:val="24"/>
        </w:rPr>
        <w:t xml:space="preserve">Российская империя в 1762—1801 гг. </w:t>
      </w:r>
      <w:r w:rsidRPr="00E228CA">
        <w:rPr>
          <w:rFonts w:ascii="Times New Roman" w:hAnsi="Times New Roman" w:cs="Times New Roman"/>
          <w:spacing w:val="-2"/>
          <w:sz w:val="24"/>
          <w:szCs w:val="24"/>
        </w:rPr>
        <w:t xml:space="preserve">Правление Екатерины II. Политика просвещенного абсолютизма: основные </w:t>
      </w:r>
      <w:r w:rsidRPr="00E228CA">
        <w:rPr>
          <w:rFonts w:ascii="Times New Roman" w:hAnsi="Times New Roman" w:cs="Times New Roman"/>
          <w:spacing w:val="-1"/>
          <w:sz w:val="24"/>
          <w:szCs w:val="24"/>
        </w:rPr>
        <w:t>направления, мероприятия, значение. Развитие промышлен</w:t>
      </w:r>
      <w:r w:rsidRPr="00E228CA">
        <w:rPr>
          <w:rFonts w:ascii="Times New Roman" w:hAnsi="Times New Roman" w:cs="Times New Roman"/>
          <w:spacing w:val="-3"/>
          <w:sz w:val="24"/>
          <w:szCs w:val="24"/>
        </w:rPr>
        <w:t xml:space="preserve">ности и торговли. Предпринимательство. Рост помещичьего </w:t>
      </w:r>
      <w:r w:rsidRPr="00E228CA">
        <w:rPr>
          <w:rFonts w:ascii="Times New Roman" w:hAnsi="Times New Roman" w:cs="Times New Roman"/>
          <w:spacing w:val="1"/>
          <w:sz w:val="24"/>
          <w:szCs w:val="24"/>
        </w:rPr>
        <w:t xml:space="preserve">землевладения. Усиление крепостничества. Восстание под </w:t>
      </w:r>
      <w:r w:rsidRPr="00E228CA">
        <w:rPr>
          <w:rFonts w:ascii="Times New Roman" w:hAnsi="Times New Roman" w:cs="Times New Roman"/>
          <w:sz w:val="24"/>
          <w:szCs w:val="24"/>
        </w:rPr>
        <w:t xml:space="preserve">предводительством Е. Пугачева и его значение. Основные </w:t>
      </w:r>
      <w:r w:rsidRPr="00E228CA">
        <w:rPr>
          <w:rFonts w:ascii="Times New Roman" w:hAnsi="Times New Roman" w:cs="Times New Roman"/>
          <w:spacing w:val="-2"/>
          <w:sz w:val="24"/>
          <w:szCs w:val="24"/>
        </w:rPr>
        <w:t xml:space="preserve">сословия российского общества, их положение. Золотой век </w:t>
      </w:r>
      <w:r w:rsidRPr="00E228CA">
        <w:rPr>
          <w:rFonts w:ascii="Times New Roman" w:hAnsi="Times New Roman" w:cs="Times New Roman"/>
          <w:spacing w:val="-3"/>
          <w:sz w:val="24"/>
          <w:szCs w:val="24"/>
        </w:rPr>
        <w:t xml:space="preserve">российского дворянства. Жалованные грамоты дворянству и </w:t>
      </w:r>
      <w:r w:rsidRPr="00E228CA">
        <w:rPr>
          <w:rFonts w:ascii="Times New Roman" w:hAnsi="Times New Roman" w:cs="Times New Roman"/>
          <w:sz w:val="24"/>
          <w:szCs w:val="24"/>
        </w:rPr>
        <w:t>городам. Развитие общественной мысли.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6"/>
          <w:sz w:val="24"/>
          <w:szCs w:val="24"/>
        </w:rPr>
        <w:t xml:space="preserve">Российская империя в конце XVIII в. Внутренняя и </w:t>
      </w:r>
      <w:r w:rsidRPr="00E228CA">
        <w:rPr>
          <w:rFonts w:ascii="Times New Roman" w:hAnsi="Times New Roman" w:cs="Times New Roman"/>
          <w:spacing w:val="4"/>
          <w:sz w:val="24"/>
          <w:szCs w:val="24"/>
        </w:rPr>
        <w:t>внешняя политика Павла I.</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Россия в европейской и мировой политике во второй по</w:t>
      </w:r>
      <w:r w:rsidRPr="00E228CA">
        <w:rPr>
          <w:rFonts w:ascii="Times New Roman" w:hAnsi="Times New Roman" w:cs="Times New Roman"/>
          <w:spacing w:val="-2"/>
          <w:sz w:val="24"/>
          <w:szCs w:val="24"/>
        </w:rPr>
        <w:t>ловине XVIII в. Русско-турецкие войны и их итоги. Присо</w:t>
      </w:r>
      <w:r w:rsidRPr="00E228CA">
        <w:rPr>
          <w:rFonts w:ascii="Times New Roman" w:hAnsi="Times New Roman" w:cs="Times New Roman"/>
          <w:spacing w:val="1"/>
          <w:sz w:val="24"/>
          <w:szCs w:val="24"/>
        </w:rPr>
        <w:t>единение Крыма и Северного Причерноморья; Г. А. Потем</w:t>
      </w:r>
      <w:r w:rsidRPr="00E228CA">
        <w:rPr>
          <w:rFonts w:ascii="Times New Roman" w:hAnsi="Times New Roman" w:cs="Times New Roman"/>
          <w:spacing w:val="-3"/>
          <w:sz w:val="24"/>
          <w:szCs w:val="24"/>
        </w:rPr>
        <w:t xml:space="preserve">кин. Георгиевский трактат. Участие России в разделах Речи </w:t>
      </w:r>
      <w:r w:rsidRPr="00E228CA">
        <w:rPr>
          <w:rFonts w:ascii="Times New Roman" w:hAnsi="Times New Roman" w:cs="Times New Roman"/>
          <w:spacing w:val="7"/>
          <w:sz w:val="24"/>
          <w:szCs w:val="24"/>
        </w:rPr>
        <w:t xml:space="preserve">Посполитой. Действия вооруженных сил России в Италии </w:t>
      </w:r>
      <w:r w:rsidRPr="00E228CA">
        <w:rPr>
          <w:rFonts w:ascii="Times New Roman" w:hAnsi="Times New Roman" w:cs="Times New Roman"/>
          <w:spacing w:val="6"/>
          <w:sz w:val="24"/>
          <w:szCs w:val="24"/>
        </w:rPr>
        <w:t xml:space="preserve">и Швейцарии. Русское военное искусство (А. В. Суворов, </w:t>
      </w:r>
      <w:r w:rsidRPr="00E228CA">
        <w:rPr>
          <w:rFonts w:ascii="Times New Roman" w:hAnsi="Times New Roman" w:cs="Times New Roman"/>
          <w:sz w:val="24"/>
          <w:szCs w:val="24"/>
        </w:rPr>
        <w:t>Ф. Ф. Ушаков).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Культура и быт России во второй половине XVIII в. Просвещение. Становление отечественной науки; М. В. Ломоносов.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Исследовательские экспедиции (В. Беринг, С. П. Крашенин</w:t>
      </w:r>
      <w:r w:rsidRPr="00E228CA">
        <w:rPr>
          <w:rFonts w:ascii="Times New Roman" w:hAnsi="Times New Roman" w:cs="Times New Roman"/>
          <w:spacing w:val="5"/>
          <w:sz w:val="24"/>
          <w:szCs w:val="24"/>
        </w:rPr>
        <w:t>ников). Историческая наука (В. Н. Татищев, М. М. Щер</w:t>
      </w:r>
      <w:r w:rsidRPr="00E228CA">
        <w:rPr>
          <w:rFonts w:ascii="Times New Roman" w:hAnsi="Times New Roman" w:cs="Times New Roman"/>
          <w:spacing w:val="3"/>
          <w:sz w:val="24"/>
          <w:szCs w:val="24"/>
        </w:rPr>
        <w:t xml:space="preserve">батов). Русские изобретатели (И. И Ползунов, И. П. Кулибин). Литература: основные направления, жанры, писатели </w:t>
      </w:r>
      <w:r w:rsidRPr="00E228CA">
        <w:rPr>
          <w:rFonts w:ascii="Times New Roman" w:hAnsi="Times New Roman" w:cs="Times New Roman"/>
          <w:spacing w:val="12"/>
          <w:sz w:val="24"/>
          <w:szCs w:val="24"/>
        </w:rPr>
        <w:t xml:space="preserve">(В. К. Тредиаковский, Н. М. Карамзин, Г. Р. Державин, </w:t>
      </w:r>
      <w:r w:rsidRPr="00E228CA">
        <w:rPr>
          <w:rFonts w:ascii="Times New Roman" w:hAnsi="Times New Roman" w:cs="Times New Roman"/>
          <w:spacing w:val="-2"/>
          <w:sz w:val="24"/>
          <w:szCs w:val="24"/>
        </w:rPr>
        <w:t>Д. И. Фонвизин). Развитие архитектуры, живописи, скульпту</w:t>
      </w:r>
      <w:r w:rsidRPr="00E228CA">
        <w:rPr>
          <w:rFonts w:ascii="Times New Roman" w:hAnsi="Times New Roman" w:cs="Times New Roman"/>
          <w:spacing w:val="-3"/>
          <w:sz w:val="24"/>
          <w:szCs w:val="24"/>
        </w:rPr>
        <w:t xml:space="preserve">ры, музыки (стили и течения, художники и их произведения). </w:t>
      </w:r>
      <w:r w:rsidRPr="00E228CA">
        <w:rPr>
          <w:rFonts w:ascii="Times New Roman" w:hAnsi="Times New Roman" w:cs="Times New Roman"/>
          <w:spacing w:val="-4"/>
          <w:sz w:val="24"/>
          <w:szCs w:val="24"/>
        </w:rPr>
        <w:t>Театр (Ф. Г. Волков). Культура и быт народов Российской им</w:t>
      </w:r>
      <w:r w:rsidRPr="00E228CA">
        <w:rPr>
          <w:rFonts w:ascii="Times New Roman" w:hAnsi="Times New Roman" w:cs="Times New Roman"/>
          <w:spacing w:val="-5"/>
          <w:sz w:val="24"/>
          <w:szCs w:val="24"/>
        </w:rPr>
        <w:t>перии.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3"/>
          <w:sz w:val="24"/>
          <w:szCs w:val="24"/>
        </w:rPr>
        <w:t xml:space="preserve">Российская империя в первой четверти XIX в. </w:t>
      </w:r>
      <w:r w:rsidRPr="00E228CA">
        <w:rPr>
          <w:rFonts w:ascii="Times New Roman" w:hAnsi="Times New Roman" w:cs="Times New Roman"/>
          <w:spacing w:val="-3"/>
          <w:sz w:val="24"/>
          <w:szCs w:val="24"/>
        </w:rPr>
        <w:t>Терри</w:t>
      </w:r>
      <w:r w:rsidRPr="00E228CA">
        <w:rPr>
          <w:rFonts w:ascii="Times New Roman" w:hAnsi="Times New Roman" w:cs="Times New Roman"/>
          <w:spacing w:val="-2"/>
          <w:sz w:val="24"/>
          <w:szCs w:val="24"/>
        </w:rPr>
        <w:t>тория. Население. Социально-экономическое развитие. Импе</w:t>
      </w:r>
      <w:r w:rsidRPr="00E228CA">
        <w:rPr>
          <w:rFonts w:ascii="Times New Roman" w:hAnsi="Times New Roman" w:cs="Times New Roman"/>
          <w:spacing w:val="1"/>
          <w:sz w:val="24"/>
          <w:szCs w:val="24"/>
        </w:rPr>
        <w:t xml:space="preserve">ратор Александр I и его окружение. Создание министерств. </w:t>
      </w:r>
      <w:r w:rsidRPr="00E228CA">
        <w:rPr>
          <w:rFonts w:ascii="Times New Roman" w:hAnsi="Times New Roman" w:cs="Times New Roman"/>
          <w:spacing w:val="-4"/>
          <w:sz w:val="24"/>
          <w:szCs w:val="24"/>
        </w:rPr>
        <w:t xml:space="preserve">Указ о </w:t>
      </w:r>
      <w:r w:rsidRPr="00E228CA">
        <w:rPr>
          <w:rFonts w:ascii="Times New Roman" w:hAnsi="Times New Roman" w:cs="Times New Roman"/>
          <w:spacing w:val="-4"/>
          <w:sz w:val="24"/>
          <w:szCs w:val="24"/>
        </w:rPr>
        <w:lastRenderedPageBreak/>
        <w:t>вольных хлебопашцах. Меры по развитию системы образования. Проект М. М. Сперанского. Учреждение Государ</w:t>
      </w:r>
      <w:r w:rsidRPr="00E228CA">
        <w:rPr>
          <w:rFonts w:ascii="Times New Roman" w:hAnsi="Times New Roman" w:cs="Times New Roman"/>
          <w:spacing w:val="-3"/>
          <w:sz w:val="24"/>
          <w:szCs w:val="24"/>
        </w:rPr>
        <w:t>ственного совета. Причины свертывания либеральных реформ.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Россия в международных отношениях начала XIX в. Ос</w:t>
      </w:r>
      <w:r w:rsidRPr="00E228CA">
        <w:rPr>
          <w:rFonts w:ascii="Times New Roman" w:hAnsi="Times New Roman" w:cs="Times New Roman"/>
          <w:spacing w:val="-2"/>
          <w:sz w:val="24"/>
          <w:szCs w:val="24"/>
        </w:rPr>
        <w:t>новные цели и направления внешней политики. Участие Рос</w:t>
      </w:r>
      <w:r w:rsidRPr="00E228CA">
        <w:rPr>
          <w:rFonts w:ascii="Times New Roman" w:hAnsi="Times New Roman" w:cs="Times New Roman"/>
          <w:spacing w:val="3"/>
          <w:sz w:val="24"/>
          <w:szCs w:val="24"/>
        </w:rPr>
        <w:t>сии в антифранцузских коалициях. Тильзитский мир 1807 г. и его последствия. Присоединение к России Финляндии.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Отечественная война 1812 г. Планы сторон, основные эта</w:t>
      </w:r>
      <w:r w:rsidRPr="00E228CA">
        <w:rPr>
          <w:rFonts w:ascii="Times New Roman" w:hAnsi="Times New Roman" w:cs="Times New Roman"/>
          <w:spacing w:val="3"/>
          <w:sz w:val="24"/>
          <w:szCs w:val="24"/>
        </w:rPr>
        <w:t xml:space="preserve">пы и сражения войны. Патриотический подъем народа. Герои войны (М. И. Кутузов, П. И. Багратион, Н. Н. Раевский, </w:t>
      </w:r>
      <w:r w:rsidRPr="00E228CA">
        <w:rPr>
          <w:rFonts w:ascii="Times New Roman" w:hAnsi="Times New Roman" w:cs="Times New Roman"/>
          <w:spacing w:val="-1"/>
          <w:sz w:val="24"/>
          <w:szCs w:val="24"/>
        </w:rPr>
        <w:t>Д. В. Давыдов и др.). Причины победы России в Отечествен</w:t>
      </w:r>
      <w:r w:rsidRPr="00E228CA">
        <w:rPr>
          <w:rFonts w:ascii="Times New Roman" w:hAnsi="Times New Roman" w:cs="Times New Roman"/>
          <w:spacing w:val="-3"/>
          <w:sz w:val="24"/>
          <w:szCs w:val="24"/>
        </w:rPr>
        <w:t xml:space="preserve">ной войне 1812 г. Влияние Отечественной войны 1812 г. на </w:t>
      </w:r>
      <w:r w:rsidRPr="00E228CA">
        <w:rPr>
          <w:rFonts w:ascii="Times New Roman" w:hAnsi="Times New Roman" w:cs="Times New Roman"/>
          <w:sz w:val="24"/>
          <w:szCs w:val="24"/>
        </w:rPr>
        <w:t>общественную мысль и национальное самосознание. Народ</w:t>
      </w:r>
      <w:r w:rsidRPr="00E228CA">
        <w:rPr>
          <w:rFonts w:ascii="Times New Roman" w:hAnsi="Times New Roman" w:cs="Times New Roman"/>
          <w:spacing w:val="3"/>
          <w:sz w:val="24"/>
          <w:szCs w:val="24"/>
        </w:rPr>
        <w:t>ная память о войне 1812 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6"/>
          <w:sz w:val="24"/>
          <w:szCs w:val="24"/>
        </w:rPr>
        <w:t xml:space="preserve">Заграничный поход русской армии 1813—1814 гг. Венский </w:t>
      </w:r>
      <w:r w:rsidRPr="00E228CA">
        <w:rPr>
          <w:rFonts w:ascii="Times New Roman" w:hAnsi="Times New Roman" w:cs="Times New Roman"/>
          <w:spacing w:val="-1"/>
          <w:sz w:val="24"/>
          <w:szCs w:val="24"/>
        </w:rPr>
        <w:t>конгресс. Священный союз. Роль России в европейской по</w:t>
      </w:r>
      <w:r w:rsidRPr="00E228CA">
        <w:rPr>
          <w:rFonts w:ascii="Times New Roman" w:hAnsi="Times New Roman" w:cs="Times New Roman"/>
          <w:sz w:val="24"/>
          <w:szCs w:val="24"/>
        </w:rPr>
        <w:t>литике в 1813—1825 гг. Россия и Америка.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Изменение внутриполитического курса Александра I в </w:t>
      </w:r>
      <w:r w:rsidRPr="00E228CA">
        <w:rPr>
          <w:rFonts w:ascii="Times New Roman" w:hAnsi="Times New Roman" w:cs="Times New Roman"/>
          <w:spacing w:val="-3"/>
          <w:sz w:val="24"/>
          <w:szCs w:val="24"/>
        </w:rPr>
        <w:t>1816—1825 гг. Основные итоги внутренней политики Алек</w:t>
      </w:r>
      <w:r w:rsidRPr="00E228CA">
        <w:rPr>
          <w:rFonts w:ascii="Times New Roman" w:hAnsi="Times New Roman" w:cs="Times New Roman"/>
          <w:spacing w:val="1"/>
          <w:sz w:val="24"/>
          <w:szCs w:val="24"/>
        </w:rPr>
        <w:t>сандра I.</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 xml:space="preserve">Движение декабристов: предпосылки возникновения, </w:t>
      </w:r>
      <w:r w:rsidRPr="00E228CA">
        <w:rPr>
          <w:rFonts w:ascii="Times New Roman" w:hAnsi="Times New Roman" w:cs="Times New Roman"/>
          <w:spacing w:val="-2"/>
          <w:sz w:val="24"/>
          <w:szCs w:val="24"/>
        </w:rPr>
        <w:t xml:space="preserve">идейные основы и цели, первые организации, их участники. </w:t>
      </w:r>
      <w:r w:rsidRPr="00E228CA">
        <w:rPr>
          <w:rFonts w:ascii="Times New Roman" w:hAnsi="Times New Roman" w:cs="Times New Roman"/>
          <w:spacing w:val="-3"/>
          <w:sz w:val="24"/>
          <w:szCs w:val="24"/>
        </w:rPr>
        <w:t>Южное общество; «Русская правда» П. И. Пестеля. Северное общество; Конституция Н. М. Муравьева. Выступления декаб</w:t>
      </w:r>
      <w:r w:rsidRPr="00E228CA">
        <w:rPr>
          <w:rFonts w:ascii="Times New Roman" w:hAnsi="Times New Roman" w:cs="Times New Roman"/>
          <w:spacing w:val="-1"/>
          <w:sz w:val="24"/>
          <w:szCs w:val="24"/>
        </w:rPr>
        <w:t xml:space="preserve">ристов в Санкт-Петербурге (14 декабря 1825 г.) и на юге, их </w:t>
      </w:r>
      <w:r w:rsidRPr="00E228CA">
        <w:rPr>
          <w:rFonts w:ascii="Times New Roman" w:hAnsi="Times New Roman" w:cs="Times New Roman"/>
          <w:spacing w:val="1"/>
          <w:sz w:val="24"/>
          <w:szCs w:val="24"/>
        </w:rPr>
        <w:t>итоги. Значение движения декабристов.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1"/>
          <w:sz w:val="24"/>
          <w:szCs w:val="24"/>
        </w:rPr>
        <w:t xml:space="preserve">Российская империя в 1825—1855 гг. </w:t>
      </w:r>
      <w:r w:rsidRPr="00E228CA">
        <w:rPr>
          <w:rFonts w:ascii="Times New Roman" w:hAnsi="Times New Roman" w:cs="Times New Roman"/>
          <w:spacing w:val="1"/>
          <w:sz w:val="24"/>
          <w:szCs w:val="24"/>
        </w:rPr>
        <w:t>Правление Николая I. Преобразование и укрепление роли государственно</w:t>
      </w:r>
      <w:r w:rsidRPr="00E228CA">
        <w:rPr>
          <w:rFonts w:ascii="Times New Roman" w:hAnsi="Times New Roman" w:cs="Times New Roman"/>
          <w:spacing w:val="2"/>
          <w:sz w:val="24"/>
          <w:szCs w:val="24"/>
        </w:rPr>
        <w:t>го аппарата. Кодификация законов.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Социально-экономическое развитие России во второй </w:t>
      </w:r>
      <w:r w:rsidRPr="00E228CA">
        <w:rPr>
          <w:rFonts w:ascii="Times New Roman" w:hAnsi="Times New Roman" w:cs="Times New Roman"/>
          <w:spacing w:val="-3"/>
          <w:sz w:val="24"/>
          <w:szCs w:val="24"/>
        </w:rPr>
        <w:t>четверти XIX в. Крестьянский вопрос. Реформа управления государственными крестьянами П. Д. Киселева. Начало про</w:t>
      </w:r>
      <w:r w:rsidRPr="00E228CA">
        <w:rPr>
          <w:rFonts w:ascii="Times New Roman" w:hAnsi="Times New Roman" w:cs="Times New Roman"/>
          <w:sz w:val="24"/>
          <w:szCs w:val="24"/>
        </w:rPr>
        <w:t xml:space="preserve">мышленного переворота, его экономические и социальные </w:t>
      </w:r>
      <w:r w:rsidRPr="00E228CA">
        <w:rPr>
          <w:rFonts w:ascii="Times New Roman" w:hAnsi="Times New Roman" w:cs="Times New Roman"/>
          <w:spacing w:val="2"/>
          <w:sz w:val="24"/>
          <w:szCs w:val="24"/>
        </w:rPr>
        <w:t>последствия. Финансовая реформа Е. Ф. Канкрина.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 xml:space="preserve">Общественное движение в 1830—1850-е гг. Охранительное </w:t>
      </w:r>
      <w:r w:rsidRPr="00E228CA">
        <w:rPr>
          <w:rFonts w:ascii="Times New Roman" w:hAnsi="Times New Roman" w:cs="Times New Roman"/>
          <w:spacing w:val="-1"/>
          <w:sz w:val="24"/>
          <w:szCs w:val="24"/>
        </w:rPr>
        <w:t xml:space="preserve">направление. Теория официальной народности (С. С. Уваров). </w:t>
      </w:r>
      <w:r w:rsidRPr="00E228CA">
        <w:rPr>
          <w:rFonts w:ascii="Times New Roman" w:hAnsi="Times New Roman" w:cs="Times New Roman"/>
          <w:spacing w:val="1"/>
          <w:sz w:val="24"/>
          <w:szCs w:val="24"/>
        </w:rPr>
        <w:t xml:space="preserve">Оппозиционная общественная мысль. Славянофилы (И. С. и </w:t>
      </w:r>
      <w:r w:rsidRPr="00E228CA">
        <w:rPr>
          <w:rFonts w:ascii="Times New Roman" w:hAnsi="Times New Roman" w:cs="Times New Roman"/>
          <w:spacing w:val="6"/>
          <w:sz w:val="24"/>
          <w:szCs w:val="24"/>
        </w:rPr>
        <w:t xml:space="preserve">К. С. Аксаковы, И. В. и П. В. Киреевские, А. С. Хомяков, </w:t>
      </w:r>
      <w:r w:rsidRPr="00E228CA">
        <w:rPr>
          <w:rFonts w:ascii="Times New Roman" w:hAnsi="Times New Roman" w:cs="Times New Roman"/>
          <w:spacing w:val="-1"/>
          <w:sz w:val="24"/>
          <w:szCs w:val="24"/>
        </w:rPr>
        <w:t>Ю. Ф. Самарин и др.) и западники (К. Д. Кавелин, С. М. Со</w:t>
      </w:r>
      <w:r w:rsidRPr="00E228CA">
        <w:rPr>
          <w:rFonts w:ascii="Times New Roman" w:hAnsi="Times New Roman" w:cs="Times New Roman"/>
          <w:spacing w:val="-2"/>
          <w:sz w:val="24"/>
          <w:szCs w:val="24"/>
        </w:rPr>
        <w:t xml:space="preserve">ловьев, Т. Н. Грановский и др.). Революционно-социалистические течения (А. И. Герцен, Н. П. Огарев, В. Г. Белинский). </w:t>
      </w:r>
      <w:r w:rsidRPr="00E228CA">
        <w:rPr>
          <w:rFonts w:ascii="Times New Roman" w:hAnsi="Times New Roman" w:cs="Times New Roman"/>
          <w:spacing w:val="-3"/>
          <w:sz w:val="24"/>
          <w:szCs w:val="24"/>
        </w:rPr>
        <w:t>Общество петрашевцев.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Внешняя политика России во второй четверти XIX в.: ев</w:t>
      </w:r>
      <w:r w:rsidRPr="00E228CA">
        <w:rPr>
          <w:rFonts w:ascii="Times New Roman" w:hAnsi="Times New Roman" w:cs="Times New Roman"/>
          <w:spacing w:val="7"/>
          <w:sz w:val="24"/>
          <w:szCs w:val="24"/>
        </w:rPr>
        <w:t xml:space="preserve">ропейская политика, восточный вопрос. Крымская война </w:t>
      </w:r>
      <w:r w:rsidRPr="00E228CA">
        <w:rPr>
          <w:rFonts w:ascii="Times New Roman" w:hAnsi="Times New Roman" w:cs="Times New Roman"/>
          <w:spacing w:val="-3"/>
          <w:sz w:val="24"/>
          <w:szCs w:val="24"/>
        </w:rPr>
        <w:t>1853—1856 гг.: причины, участники, основные сражения. Ге</w:t>
      </w:r>
      <w:r w:rsidRPr="00E228CA">
        <w:rPr>
          <w:rFonts w:ascii="Times New Roman" w:hAnsi="Times New Roman" w:cs="Times New Roman"/>
          <w:spacing w:val="-2"/>
          <w:sz w:val="24"/>
          <w:szCs w:val="24"/>
        </w:rPr>
        <w:t>роизм защитников Севастополя (В. А. Корнилов, П. С. Нахи</w:t>
      </w:r>
      <w:r w:rsidRPr="00E228CA">
        <w:rPr>
          <w:rFonts w:ascii="Times New Roman" w:hAnsi="Times New Roman" w:cs="Times New Roman"/>
          <w:spacing w:val="4"/>
          <w:sz w:val="24"/>
          <w:szCs w:val="24"/>
        </w:rPr>
        <w:t>мов, В. И. Истомин). Итоги и последствия войны.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Народы России и национальная политика самодержавия </w:t>
      </w:r>
      <w:r w:rsidRPr="00E228CA">
        <w:rPr>
          <w:rFonts w:ascii="Times New Roman" w:hAnsi="Times New Roman" w:cs="Times New Roman"/>
          <w:spacing w:val="-1"/>
          <w:sz w:val="24"/>
          <w:szCs w:val="24"/>
        </w:rPr>
        <w:t>в первой половине XIX в. Кавказская война. Имамат; движе</w:t>
      </w:r>
      <w:r w:rsidRPr="00E228CA">
        <w:rPr>
          <w:rFonts w:ascii="Times New Roman" w:hAnsi="Times New Roman" w:cs="Times New Roman"/>
          <w:spacing w:val="2"/>
          <w:sz w:val="24"/>
          <w:szCs w:val="24"/>
        </w:rPr>
        <w:t>ние Шамиля.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Культура России в первой половине XIX в. Развитие на</w:t>
      </w:r>
      <w:r w:rsidRPr="00E228CA">
        <w:rPr>
          <w:rFonts w:ascii="Times New Roman" w:hAnsi="Times New Roman" w:cs="Times New Roman"/>
          <w:spacing w:val="1"/>
          <w:sz w:val="24"/>
          <w:szCs w:val="24"/>
        </w:rPr>
        <w:t>уки и техники (Н. И. Лобачевский, Н. И. Пирогов, Н. Н. Зи</w:t>
      </w:r>
      <w:r w:rsidRPr="00E228CA">
        <w:rPr>
          <w:rFonts w:ascii="Times New Roman" w:hAnsi="Times New Roman" w:cs="Times New Roman"/>
          <w:spacing w:val="3"/>
          <w:sz w:val="24"/>
          <w:szCs w:val="24"/>
        </w:rPr>
        <w:t xml:space="preserve">нин, Б. С. Якоби и др.). Географические экспедиции, их </w:t>
      </w:r>
      <w:r w:rsidRPr="00E228CA">
        <w:rPr>
          <w:rFonts w:ascii="Times New Roman" w:hAnsi="Times New Roman" w:cs="Times New Roman"/>
          <w:spacing w:val="-2"/>
          <w:sz w:val="24"/>
          <w:szCs w:val="24"/>
        </w:rPr>
        <w:t>участники. Образование: расширение сети школ и университетов. Национальные корни отечественной культуры и запад</w:t>
      </w:r>
      <w:r w:rsidRPr="00E228CA">
        <w:rPr>
          <w:rFonts w:ascii="Times New Roman" w:hAnsi="Times New Roman" w:cs="Times New Roman"/>
          <w:spacing w:val="-1"/>
          <w:sz w:val="24"/>
          <w:szCs w:val="24"/>
        </w:rPr>
        <w:t xml:space="preserve">ные влияния. Основные стили в художественной культуре </w:t>
      </w:r>
      <w:r w:rsidRPr="00E228CA">
        <w:rPr>
          <w:rFonts w:ascii="Times New Roman" w:hAnsi="Times New Roman" w:cs="Times New Roman"/>
          <w:spacing w:val="-2"/>
          <w:sz w:val="24"/>
          <w:szCs w:val="24"/>
        </w:rPr>
        <w:t>(романтизм, классицизм, реализм). Золотой век русской ли</w:t>
      </w:r>
      <w:r w:rsidRPr="00E228CA">
        <w:rPr>
          <w:rFonts w:ascii="Times New Roman" w:hAnsi="Times New Roman" w:cs="Times New Roman"/>
          <w:spacing w:val="7"/>
          <w:sz w:val="24"/>
          <w:szCs w:val="24"/>
        </w:rPr>
        <w:t xml:space="preserve">тературы: писатели и их произведения (В. А. Жуковский, </w:t>
      </w:r>
      <w:r w:rsidRPr="00E228CA">
        <w:rPr>
          <w:rFonts w:ascii="Times New Roman" w:hAnsi="Times New Roman" w:cs="Times New Roman"/>
          <w:spacing w:val="-1"/>
          <w:sz w:val="24"/>
          <w:szCs w:val="24"/>
        </w:rPr>
        <w:t>А. С. Пушкин, М. Ю. Лермонтов, Н. В. Гоголь и др.). Ста</w:t>
      </w:r>
      <w:r w:rsidRPr="00E228CA">
        <w:rPr>
          <w:rFonts w:ascii="Times New Roman" w:hAnsi="Times New Roman" w:cs="Times New Roman"/>
          <w:spacing w:val="1"/>
          <w:sz w:val="24"/>
          <w:szCs w:val="24"/>
        </w:rPr>
        <w:t xml:space="preserve">новление национальной музыкальной школы (М. И. Глинка, </w:t>
      </w:r>
      <w:r w:rsidRPr="00E228CA">
        <w:rPr>
          <w:rFonts w:ascii="Times New Roman" w:hAnsi="Times New Roman" w:cs="Times New Roman"/>
          <w:spacing w:val="-2"/>
          <w:sz w:val="24"/>
          <w:szCs w:val="24"/>
        </w:rPr>
        <w:t xml:space="preserve">А. С. Даргомыжский). Театр. Живопись: стили (классицизм, </w:t>
      </w:r>
      <w:r w:rsidRPr="00E228CA">
        <w:rPr>
          <w:rFonts w:ascii="Times New Roman" w:hAnsi="Times New Roman" w:cs="Times New Roman"/>
          <w:spacing w:val="8"/>
          <w:sz w:val="24"/>
          <w:szCs w:val="24"/>
        </w:rPr>
        <w:t xml:space="preserve">романтизм, реализм), жанры, художники (К. П. Брюллов, </w:t>
      </w:r>
      <w:r w:rsidRPr="00E228CA">
        <w:rPr>
          <w:rFonts w:ascii="Times New Roman" w:hAnsi="Times New Roman" w:cs="Times New Roman"/>
          <w:spacing w:val="1"/>
          <w:sz w:val="24"/>
          <w:szCs w:val="24"/>
        </w:rPr>
        <w:t>О. А. Кипренский, В. А. Тропинин и др.). Архитектура: сти</w:t>
      </w:r>
      <w:r w:rsidRPr="00E228CA">
        <w:rPr>
          <w:rFonts w:ascii="Times New Roman" w:hAnsi="Times New Roman" w:cs="Times New Roman"/>
          <w:spacing w:val="-1"/>
          <w:sz w:val="24"/>
          <w:szCs w:val="24"/>
        </w:rPr>
        <w:t xml:space="preserve">ли (русский ампир, классицизм), зодчие и их произведения. </w:t>
      </w:r>
      <w:r w:rsidRPr="00E228CA">
        <w:rPr>
          <w:rFonts w:ascii="Times New Roman" w:hAnsi="Times New Roman" w:cs="Times New Roman"/>
          <w:spacing w:val="-2"/>
          <w:sz w:val="24"/>
          <w:szCs w:val="24"/>
        </w:rPr>
        <w:t>Вклад российской культуры первой половины XIX в. в миро</w:t>
      </w:r>
      <w:r w:rsidRPr="00E228CA">
        <w:rPr>
          <w:rFonts w:ascii="Times New Roman" w:hAnsi="Times New Roman" w:cs="Times New Roman"/>
          <w:spacing w:val="-5"/>
          <w:sz w:val="24"/>
          <w:szCs w:val="24"/>
        </w:rPr>
        <w:t>вую культуру.</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1"/>
          <w:sz w:val="24"/>
          <w:szCs w:val="24"/>
        </w:rPr>
        <w:t xml:space="preserve">Российская империя во второй половине XIX в. </w:t>
      </w:r>
      <w:r w:rsidRPr="00E228CA">
        <w:rPr>
          <w:rFonts w:ascii="Times New Roman" w:hAnsi="Times New Roman" w:cs="Times New Roman"/>
          <w:spacing w:val="1"/>
          <w:sz w:val="24"/>
          <w:szCs w:val="24"/>
        </w:rPr>
        <w:t>Ве</w:t>
      </w:r>
      <w:r w:rsidRPr="00E228CA">
        <w:rPr>
          <w:rFonts w:ascii="Times New Roman" w:hAnsi="Times New Roman" w:cs="Times New Roman"/>
          <w:spacing w:val="-4"/>
          <w:sz w:val="24"/>
          <w:szCs w:val="24"/>
        </w:rPr>
        <w:t>ликие реформы 1860—1870-х гг. Необходимость и предпосыл</w:t>
      </w:r>
      <w:r w:rsidRPr="00E228CA">
        <w:rPr>
          <w:rFonts w:ascii="Times New Roman" w:hAnsi="Times New Roman" w:cs="Times New Roman"/>
          <w:spacing w:val="-1"/>
          <w:sz w:val="24"/>
          <w:szCs w:val="24"/>
        </w:rPr>
        <w:t>ки реформ. Император Александр II и его окружение. Либе</w:t>
      </w:r>
      <w:r w:rsidRPr="00E228CA">
        <w:rPr>
          <w:rFonts w:ascii="Times New Roman" w:hAnsi="Times New Roman" w:cs="Times New Roman"/>
          <w:spacing w:val="-2"/>
          <w:sz w:val="24"/>
          <w:szCs w:val="24"/>
        </w:rPr>
        <w:t>ралы, радикалы, консерваторы: планы и проекты переустройства России. Подготовка крестьянской реформы. Основные положения Крестьянской реформы 1861 г. Значение отмены крепостного права. Земская, судебная, военная, городская ре</w:t>
      </w:r>
      <w:r w:rsidRPr="00E228CA">
        <w:rPr>
          <w:rFonts w:ascii="Times New Roman" w:hAnsi="Times New Roman" w:cs="Times New Roman"/>
          <w:spacing w:val="1"/>
          <w:sz w:val="24"/>
          <w:szCs w:val="24"/>
        </w:rPr>
        <w:t>формы. Итоги и следствия реформ 1860—1870-х гг.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Национальные движения и национальная политика в </w:t>
      </w:r>
      <w:r w:rsidRPr="00E228CA">
        <w:rPr>
          <w:rFonts w:ascii="Times New Roman" w:hAnsi="Times New Roman" w:cs="Times New Roman"/>
          <w:sz w:val="24"/>
          <w:szCs w:val="24"/>
        </w:rPr>
        <w:t>1860-1870-е гг.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Социально-экономическое развитие пореформенной Рос</w:t>
      </w:r>
      <w:r w:rsidRPr="00E228CA">
        <w:rPr>
          <w:rFonts w:ascii="Times New Roman" w:hAnsi="Times New Roman" w:cs="Times New Roman"/>
          <w:sz w:val="24"/>
          <w:szCs w:val="24"/>
        </w:rPr>
        <w:t xml:space="preserve">сии. Сельское хозяйство после отмены крепостного права. </w:t>
      </w:r>
      <w:r w:rsidRPr="00E228CA">
        <w:rPr>
          <w:rFonts w:ascii="Times New Roman" w:hAnsi="Times New Roman" w:cs="Times New Roman"/>
          <w:spacing w:val="1"/>
          <w:sz w:val="24"/>
          <w:szCs w:val="24"/>
        </w:rPr>
        <w:t xml:space="preserve">Развитие торговли и промышленности. Железнодорожное </w:t>
      </w:r>
      <w:r w:rsidRPr="00E228CA">
        <w:rPr>
          <w:rFonts w:ascii="Times New Roman" w:hAnsi="Times New Roman" w:cs="Times New Roman"/>
          <w:spacing w:val="-2"/>
          <w:sz w:val="24"/>
          <w:szCs w:val="24"/>
        </w:rPr>
        <w:t xml:space="preserve">строительство. Завершение промышленного переворота, его </w:t>
      </w:r>
      <w:r w:rsidRPr="00E228CA">
        <w:rPr>
          <w:rFonts w:ascii="Times New Roman" w:hAnsi="Times New Roman" w:cs="Times New Roman"/>
          <w:spacing w:val="-1"/>
          <w:sz w:val="24"/>
          <w:szCs w:val="24"/>
        </w:rPr>
        <w:t xml:space="preserve">последствия. Изменения в социальной структуре общества. </w:t>
      </w:r>
      <w:r w:rsidRPr="00E228CA">
        <w:rPr>
          <w:rFonts w:ascii="Times New Roman" w:hAnsi="Times New Roman" w:cs="Times New Roman"/>
          <w:spacing w:val="2"/>
          <w:sz w:val="24"/>
          <w:szCs w:val="24"/>
        </w:rPr>
        <w:t>Положение основных слоев населения России.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7"/>
          <w:sz w:val="24"/>
          <w:szCs w:val="24"/>
        </w:rPr>
        <w:lastRenderedPageBreak/>
        <w:t xml:space="preserve">Общественное движение в России в последней трети </w:t>
      </w:r>
      <w:r w:rsidRPr="00E228CA">
        <w:rPr>
          <w:rFonts w:ascii="Times New Roman" w:hAnsi="Times New Roman" w:cs="Times New Roman"/>
          <w:spacing w:val="2"/>
          <w:sz w:val="24"/>
          <w:szCs w:val="24"/>
        </w:rPr>
        <w:t xml:space="preserve">XIX в. Консервативные, либеральные, радикальные течения общественной мысли. Народническое движение: идеология </w:t>
      </w:r>
      <w:r w:rsidRPr="00E228CA">
        <w:rPr>
          <w:rFonts w:ascii="Times New Roman" w:hAnsi="Times New Roman" w:cs="Times New Roman"/>
          <w:sz w:val="24"/>
          <w:szCs w:val="24"/>
        </w:rPr>
        <w:t xml:space="preserve">(М. А. Бакунин, П. Л. Лавров, П. Н. Ткачев), организации, </w:t>
      </w:r>
      <w:r w:rsidRPr="00E228CA">
        <w:rPr>
          <w:rFonts w:ascii="Times New Roman" w:hAnsi="Times New Roman" w:cs="Times New Roman"/>
          <w:spacing w:val="-2"/>
          <w:sz w:val="24"/>
          <w:szCs w:val="24"/>
        </w:rPr>
        <w:t xml:space="preserve">тактика. Кризис революционного народничества. Зарождение </w:t>
      </w:r>
      <w:r w:rsidRPr="00E228CA">
        <w:rPr>
          <w:rFonts w:ascii="Times New Roman" w:hAnsi="Times New Roman" w:cs="Times New Roman"/>
          <w:spacing w:val="1"/>
          <w:sz w:val="24"/>
          <w:szCs w:val="24"/>
        </w:rPr>
        <w:t>российской социал-демократии. Начало рабочего движения.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Внутренняя политика самодержавия в 1881—1890-е гг. На</w:t>
      </w:r>
      <w:r w:rsidRPr="00E228CA">
        <w:rPr>
          <w:rFonts w:ascii="Times New Roman" w:hAnsi="Times New Roman" w:cs="Times New Roman"/>
          <w:spacing w:val="-3"/>
          <w:sz w:val="24"/>
          <w:szCs w:val="24"/>
        </w:rPr>
        <w:t xml:space="preserve">чало царствования Александра </w:t>
      </w:r>
      <w:r w:rsidRPr="00E228CA">
        <w:rPr>
          <w:rFonts w:ascii="Times New Roman" w:hAnsi="Times New Roman" w:cs="Times New Roman"/>
          <w:bCs/>
          <w:spacing w:val="-3"/>
          <w:sz w:val="24"/>
          <w:szCs w:val="24"/>
        </w:rPr>
        <w:t>III.</w:t>
      </w:r>
      <w:r w:rsidRPr="00E228CA">
        <w:rPr>
          <w:rFonts w:ascii="Times New Roman" w:hAnsi="Times New Roman" w:cs="Times New Roman"/>
          <w:b/>
          <w:bCs/>
          <w:spacing w:val="-3"/>
          <w:sz w:val="24"/>
          <w:szCs w:val="24"/>
        </w:rPr>
        <w:t xml:space="preserve"> </w:t>
      </w:r>
      <w:r w:rsidRPr="00E228CA">
        <w:rPr>
          <w:rFonts w:ascii="Times New Roman" w:hAnsi="Times New Roman" w:cs="Times New Roman"/>
          <w:spacing w:val="-3"/>
          <w:sz w:val="24"/>
          <w:szCs w:val="24"/>
        </w:rPr>
        <w:t>Изменения в сферах госу</w:t>
      </w:r>
      <w:r w:rsidRPr="00E228CA">
        <w:rPr>
          <w:rFonts w:ascii="Times New Roman" w:hAnsi="Times New Roman" w:cs="Times New Roman"/>
          <w:spacing w:val="-2"/>
          <w:sz w:val="24"/>
          <w:szCs w:val="24"/>
        </w:rPr>
        <w:t xml:space="preserve">дарственного управления, образования и печати. Возрастание роли государства в экономической жизни страны. Курс на </w:t>
      </w:r>
      <w:r w:rsidRPr="00E228CA">
        <w:rPr>
          <w:rFonts w:ascii="Times New Roman" w:hAnsi="Times New Roman" w:cs="Times New Roman"/>
          <w:spacing w:val="-1"/>
          <w:sz w:val="24"/>
          <w:szCs w:val="24"/>
        </w:rPr>
        <w:t>модернизацию промышленности. Экономические и финансо</w:t>
      </w:r>
      <w:r w:rsidRPr="00E228CA">
        <w:rPr>
          <w:rFonts w:ascii="Times New Roman" w:hAnsi="Times New Roman" w:cs="Times New Roman"/>
          <w:spacing w:val="1"/>
          <w:sz w:val="24"/>
          <w:szCs w:val="24"/>
        </w:rPr>
        <w:t>вые реформы (Н. X. Бунге, С. Ю. Витте). Разработка рабочего законодательства. Национальная политика.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Внешняя политика России во второй половине XIX в. Ев</w:t>
      </w:r>
      <w:r w:rsidRPr="00E228CA">
        <w:rPr>
          <w:rFonts w:ascii="Times New Roman" w:hAnsi="Times New Roman" w:cs="Times New Roman"/>
          <w:sz w:val="24"/>
          <w:szCs w:val="24"/>
        </w:rPr>
        <w:t xml:space="preserve">ропейская политика. Русско-турецкая война 1877—1878 гг.; </w:t>
      </w:r>
      <w:r w:rsidRPr="00E228CA">
        <w:rPr>
          <w:rFonts w:ascii="Times New Roman" w:hAnsi="Times New Roman" w:cs="Times New Roman"/>
          <w:spacing w:val="-2"/>
          <w:sz w:val="24"/>
          <w:szCs w:val="24"/>
        </w:rPr>
        <w:t xml:space="preserve">роль России в освобождении балканских народов. Присоединение Средней Азии. Политика России на Дальнем Востоке. </w:t>
      </w:r>
      <w:r w:rsidRPr="00E228CA">
        <w:rPr>
          <w:rFonts w:ascii="Times New Roman" w:hAnsi="Times New Roman" w:cs="Times New Roman"/>
          <w:spacing w:val="2"/>
          <w:sz w:val="24"/>
          <w:szCs w:val="24"/>
        </w:rPr>
        <w:t>Россия в международных отношениях конца XIX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 xml:space="preserve">Культура России во второй половине XIX в. Достижения </w:t>
      </w:r>
      <w:r w:rsidRPr="00E228CA">
        <w:rPr>
          <w:rFonts w:ascii="Times New Roman" w:hAnsi="Times New Roman" w:cs="Times New Roman"/>
          <w:spacing w:val="7"/>
          <w:sz w:val="24"/>
          <w:szCs w:val="24"/>
        </w:rPr>
        <w:t xml:space="preserve">российских ученых, их вклад в мировую науку и технику </w:t>
      </w:r>
      <w:r w:rsidRPr="00E228CA">
        <w:rPr>
          <w:rFonts w:ascii="Times New Roman" w:hAnsi="Times New Roman" w:cs="Times New Roman"/>
          <w:spacing w:val="-1"/>
          <w:sz w:val="24"/>
          <w:szCs w:val="24"/>
        </w:rPr>
        <w:t>(А. Г. Столетов, Д. И. Менделеев, И. М. Сеченов и др.). Раз</w:t>
      </w:r>
      <w:r w:rsidRPr="00E228CA">
        <w:rPr>
          <w:rFonts w:ascii="Times New Roman" w:hAnsi="Times New Roman" w:cs="Times New Roman"/>
          <w:spacing w:val="-2"/>
          <w:sz w:val="24"/>
          <w:szCs w:val="24"/>
        </w:rPr>
        <w:t>витие образования. Расширение издательского дела. Демокра</w:t>
      </w:r>
      <w:r w:rsidRPr="00E228CA">
        <w:rPr>
          <w:rFonts w:ascii="Times New Roman" w:hAnsi="Times New Roman" w:cs="Times New Roman"/>
          <w:spacing w:val="-3"/>
          <w:sz w:val="24"/>
          <w:szCs w:val="24"/>
        </w:rPr>
        <w:t>тизация культуры. Литература и искусство: классицизм и ре</w:t>
      </w:r>
      <w:r w:rsidRPr="00E228CA">
        <w:rPr>
          <w:rFonts w:ascii="Times New Roman" w:hAnsi="Times New Roman" w:cs="Times New Roman"/>
          <w:spacing w:val="1"/>
          <w:sz w:val="24"/>
          <w:szCs w:val="24"/>
        </w:rPr>
        <w:t xml:space="preserve">ализм. Общественное звучание литературы (Н. А. Некрасов, </w:t>
      </w:r>
      <w:r w:rsidRPr="00E228CA">
        <w:rPr>
          <w:rFonts w:ascii="Times New Roman" w:hAnsi="Times New Roman" w:cs="Times New Roman"/>
          <w:spacing w:val="-2"/>
          <w:sz w:val="24"/>
          <w:szCs w:val="24"/>
        </w:rPr>
        <w:t xml:space="preserve">И. С. Тургенев, Л. Н. Толстой, Ф. М. Достоевский). Расцвет </w:t>
      </w:r>
      <w:r w:rsidRPr="00E228CA">
        <w:rPr>
          <w:rFonts w:ascii="Times New Roman" w:hAnsi="Times New Roman" w:cs="Times New Roman"/>
          <w:spacing w:val="-3"/>
          <w:sz w:val="24"/>
          <w:szCs w:val="24"/>
        </w:rPr>
        <w:t xml:space="preserve">театрального искусства, возрастание его роли в общественной </w:t>
      </w:r>
      <w:r w:rsidRPr="00E228CA">
        <w:rPr>
          <w:rFonts w:ascii="Times New Roman" w:hAnsi="Times New Roman" w:cs="Times New Roman"/>
          <w:spacing w:val="-2"/>
          <w:sz w:val="24"/>
          <w:szCs w:val="24"/>
        </w:rPr>
        <w:t>жизни. Живопись: академизм, реализм, передвижники. Архи</w:t>
      </w:r>
      <w:r w:rsidRPr="00E228CA">
        <w:rPr>
          <w:rFonts w:ascii="Times New Roman" w:hAnsi="Times New Roman" w:cs="Times New Roman"/>
          <w:spacing w:val="8"/>
          <w:sz w:val="24"/>
          <w:szCs w:val="24"/>
        </w:rPr>
        <w:t xml:space="preserve">тектура. Развитие и достижения музыкального искусства </w:t>
      </w:r>
      <w:r w:rsidRPr="00E228CA">
        <w:rPr>
          <w:rFonts w:ascii="Times New Roman" w:hAnsi="Times New Roman" w:cs="Times New Roman"/>
          <w:spacing w:val="-2"/>
          <w:sz w:val="24"/>
          <w:szCs w:val="24"/>
        </w:rPr>
        <w:t>(П. И. Чайковский, Могучая кучка). Место российской куль</w:t>
      </w:r>
      <w:r w:rsidRPr="00E228CA">
        <w:rPr>
          <w:rFonts w:ascii="Times New Roman" w:hAnsi="Times New Roman" w:cs="Times New Roman"/>
          <w:spacing w:val="2"/>
          <w:sz w:val="24"/>
          <w:szCs w:val="24"/>
        </w:rPr>
        <w:t>туры в мировой культуре XIX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Изменения в условиях жизни населения городов. Разви</w:t>
      </w:r>
      <w:r w:rsidRPr="00E228CA">
        <w:rPr>
          <w:rFonts w:ascii="Times New Roman" w:hAnsi="Times New Roman" w:cs="Times New Roman"/>
          <w:spacing w:val="-3"/>
          <w:sz w:val="24"/>
          <w:szCs w:val="24"/>
        </w:rPr>
        <w:t>тие связи и городского транспорта. Досуг горожан. Жизнь де</w:t>
      </w:r>
      <w:r w:rsidRPr="00E228CA">
        <w:rPr>
          <w:rFonts w:ascii="Times New Roman" w:hAnsi="Times New Roman" w:cs="Times New Roman"/>
          <w:spacing w:val="-4"/>
          <w:sz w:val="24"/>
          <w:szCs w:val="24"/>
        </w:rPr>
        <w:t>ревни.</w:t>
      </w:r>
    </w:p>
    <w:p w:rsidR="00E228CA" w:rsidRPr="00E228CA" w:rsidRDefault="00E228CA" w:rsidP="00E228CA">
      <w:pPr>
        <w:shd w:val="clear" w:color="auto" w:fill="FFFFFF"/>
        <w:spacing w:after="0" w:line="240" w:lineRule="auto"/>
        <w:ind w:firstLine="510"/>
        <w:jc w:val="both"/>
        <w:rPr>
          <w:rFonts w:ascii="Times New Roman" w:hAnsi="Times New Roman" w:cs="Times New Roman"/>
          <w:b/>
          <w:sz w:val="24"/>
          <w:szCs w:val="24"/>
        </w:rPr>
      </w:pPr>
      <w:r w:rsidRPr="00E228CA">
        <w:rPr>
          <w:rFonts w:ascii="Times New Roman" w:hAnsi="Times New Roman" w:cs="Times New Roman"/>
          <w:b/>
          <w:spacing w:val="2"/>
          <w:sz w:val="24"/>
          <w:szCs w:val="24"/>
        </w:rPr>
        <w:t>Россия в Новейшее время (XX — начало XXI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Периодизация и основные этапы отечественной истории </w:t>
      </w:r>
      <w:r w:rsidRPr="00E228CA">
        <w:rPr>
          <w:rFonts w:ascii="Times New Roman" w:hAnsi="Times New Roman" w:cs="Times New Roman"/>
          <w:spacing w:val="4"/>
          <w:sz w:val="24"/>
          <w:szCs w:val="24"/>
        </w:rPr>
        <w:t>XX — начала XXI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Российская империя в начале XX в. </w:t>
      </w:r>
      <w:r w:rsidRPr="00E228CA">
        <w:rPr>
          <w:rFonts w:ascii="Times New Roman" w:hAnsi="Times New Roman" w:cs="Times New Roman"/>
          <w:sz w:val="24"/>
          <w:szCs w:val="24"/>
        </w:rPr>
        <w:t>Задачи и особен</w:t>
      </w:r>
      <w:r w:rsidRPr="00E228CA">
        <w:rPr>
          <w:rFonts w:ascii="Times New Roman" w:hAnsi="Times New Roman" w:cs="Times New Roman"/>
          <w:spacing w:val="-2"/>
          <w:sz w:val="24"/>
          <w:szCs w:val="24"/>
        </w:rPr>
        <w:t>ности модернизации страны. Динамика промышленного развития. Роль государства в экономике России. Монополисти</w:t>
      </w:r>
      <w:r w:rsidRPr="00E228CA">
        <w:rPr>
          <w:rFonts w:ascii="Times New Roman" w:hAnsi="Times New Roman" w:cs="Times New Roman"/>
          <w:spacing w:val="1"/>
          <w:sz w:val="24"/>
          <w:szCs w:val="24"/>
        </w:rPr>
        <w:t>ческий капитализм. Иностранный капитал в России. Аграр</w:t>
      </w:r>
      <w:r w:rsidRPr="00E228CA">
        <w:rPr>
          <w:rFonts w:ascii="Times New Roman" w:hAnsi="Times New Roman" w:cs="Times New Roman"/>
          <w:spacing w:val="2"/>
          <w:sz w:val="24"/>
          <w:szCs w:val="24"/>
        </w:rPr>
        <w:t>ный вопрос. Российское общество в начале XX в.: социаль</w:t>
      </w:r>
      <w:r w:rsidRPr="00E228CA">
        <w:rPr>
          <w:rFonts w:ascii="Times New Roman" w:hAnsi="Times New Roman" w:cs="Times New Roman"/>
          <w:spacing w:val="1"/>
          <w:sz w:val="24"/>
          <w:szCs w:val="24"/>
        </w:rPr>
        <w:t>ная структура, положение основных групп населения.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Политическое развитие России в начале XX в. Император </w:t>
      </w:r>
      <w:r w:rsidRPr="00E228CA">
        <w:rPr>
          <w:rFonts w:ascii="Times New Roman" w:hAnsi="Times New Roman" w:cs="Times New Roman"/>
          <w:spacing w:val="2"/>
          <w:sz w:val="24"/>
          <w:szCs w:val="24"/>
        </w:rPr>
        <w:t>Николай II, его политические воззрения. Консервативно-</w:t>
      </w:r>
      <w:r w:rsidRPr="00E228CA">
        <w:rPr>
          <w:rFonts w:ascii="Times New Roman" w:hAnsi="Times New Roman" w:cs="Times New Roman"/>
          <w:spacing w:val="1"/>
          <w:sz w:val="24"/>
          <w:szCs w:val="24"/>
        </w:rPr>
        <w:t xml:space="preserve">охранительная политика. Необходимость преобразований. </w:t>
      </w:r>
      <w:r w:rsidRPr="00E228CA">
        <w:rPr>
          <w:rFonts w:ascii="Times New Roman" w:hAnsi="Times New Roman" w:cs="Times New Roman"/>
          <w:spacing w:val="4"/>
          <w:sz w:val="24"/>
          <w:szCs w:val="24"/>
        </w:rPr>
        <w:t>Реформаторские проекты начала XX в. и опыт их реализации (С. Ю. Витте, П. А. Столыпин). Самодержавие и об</w:t>
      </w:r>
      <w:r w:rsidRPr="00E228CA">
        <w:rPr>
          <w:rFonts w:ascii="Times New Roman" w:hAnsi="Times New Roman" w:cs="Times New Roman"/>
          <w:spacing w:val="-6"/>
          <w:sz w:val="24"/>
          <w:szCs w:val="24"/>
        </w:rPr>
        <w:t>щество.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Русско-японская война 1904—1905 гг.: планы сторон, ос</w:t>
      </w:r>
      <w:r w:rsidRPr="00E228CA">
        <w:rPr>
          <w:rFonts w:ascii="Times New Roman" w:hAnsi="Times New Roman" w:cs="Times New Roman"/>
          <w:spacing w:val="-2"/>
          <w:sz w:val="24"/>
          <w:szCs w:val="24"/>
        </w:rPr>
        <w:t xml:space="preserve">новные сражения. Портсмутский мир. Воздействие войны на </w:t>
      </w:r>
      <w:r w:rsidRPr="00E228CA">
        <w:rPr>
          <w:rFonts w:ascii="Times New Roman" w:hAnsi="Times New Roman" w:cs="Times New Roman"/>
          <w:spacing w:val="1"/>
          <w:sz w:val="24"/>
          <w:szCs w:val="24"/>
        </w:rPr>
        <w:t>общественную и политическую жизнь страны.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Общественное движение в России в начале XX в. Либе</w:t>
      </w:r>
      <w:r w:rsidRPr="00E228CA">
        <w:rPr>
          <w:rFonts w:ascii="Times New Roman" w:hAnsi="Times New Roman" w:cs="Times New Roman"/>
          <w:spacing w:val="-2"/>
          <w:sz w:val="24"/>
          <w:szCs w:val="24"/>
        </w:rPr>
        <w:t>ралы и консерваторы. Возникновение социалистических ор</w:t>
      </w:r>
      <w:r w:rsidRPr="00E228CA">
        <w:rPr>
          <w:rFonts w:ascii="Times New Roman" w:hAnsi="Times New Roman" w:cs="Times New Roman"/>
          <w:spacing w:val="1"/>
          <w:sz w:val="24"/>
          <w:szCs w:val="24"/>
        </w:rPr>
        <w:t>ганизаций и партий: их цели, тактика, лидеры (Г. В. Плеха</w:t>
      </w:r>
      <w:r w:rsidRPr="00E228CA">
        <w:rPr>
          <w:rFonts w:ascii="Times New Roman" w:hAnsi="Times New Roman" w:cs="Times New Roman"/>
          <w:spacing w:val="4"/>
          <w:sz w:val="24"/>
          <w:szCs w:val="24"/>
        </w:rPr>
        <w:t>нов, В. М. Чернов, В. И. Ленин, Ю. О. Мартов).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 xml:space="preserve">Первая российская революция (1905—1907 гг.): причины, </w:t>
      </w:r>
      <w:r w:rsidRPr="00E228CA">
        <w:rPr>
          <w:rFonts w:ascii="Times New Roman" w:hAnsi="Times New Roman" w:cs="Times New Roman"/>
          <w:spacing w:val="-2"/>
          <w:sz w:val="24"/>
          <w:szCs w:val="24"/>
        </w:rPr>
        <w:t>характер, участники, основные события. Реформа политичес</w:t>
      </w:r>
      <w:r w:rsidRPr="00E228CA">
        <w:rPr>
          <w:rFonts w:ascii="Times New Roman" w:hAnsi="Times New Roman" w:cs="Times New Roman"/>
          <w:spacing w:val="2"/>
          <w:sz w:val="24"/>
          <w:szCs w:val="24"/>
        </w:rPr>
        <w:t xml:space="preserve">кой системы. Становление российского парламентаризма. </w:t>
      </w:r>
      <w:r w:rsidRPr="00E228CA">
        <w:rPr>
          <w:rFonts w:ascii="Times New Roman" w:hAnsi="Times New Roman" w:cs="Times New Roman"/>
          <w:spacing w:val="-2"/>
          <w:sz w:val="24"/>
          <w:szCs w:val="24"/>
        </w:rPr>
        <w:t xml:space="preserve">Формирование либеральных и консервативных политических </w:t>
      </w:r>
      <w:r w:rsidRPr="00E228CA">
        <w:rPr>
          <w:rFonts w:ascii="Times New Roman" w:hAnsi="Times New Roman" w:cs="Times New Roman"/>
          <w:spacing w:val="2"/>
          <w:sz w:val="24"/>
          <w:szCs w:val="24"/>
        </w:rPr>
        <w:t>партий, их программные установки и лидеры (П. Н. Милю</w:t>
      </w:r>
      <w:r w:rsidRPr="00E228CA">
        <w:rPr>
          <w:rFonts w:ascii="Times New Roman" w:hAnsi="Times New Roman" w:cs="Times New Roman"/>
          <w:spacing w:val="1"/>
          <w:sz w:val="24"/>
          <w:szCs w:val="24"/>
        </w:rPr>
        <w:t>ков, А. И. Гучков, В. И. Пуришкевич). Думская деятельность в 1906—1907 гг. Итоги и значение революции.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Правительственная программа П. А. Столыпина. Аграрная </w:t>
      </w:r>
      <w:r w:rsidRPr="00E228CA">
        <w:rPr>
          <w:rFonts w:ascii="Times New Roman" w:hAnsi="Times New Roman" w:cs="Times New Roman"/>
          <w:spacing w:val="3"/>
          <w:sz w:val="24"/>
          <w:szCs w:val="24"/>
        </w:rPr>
        <w:t>реформа: цели, основные мероприятия, итоги и значение.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Политическая и общественная жизнь в России в 1912— </w:t>
      </w:r>
      <w:r w:rsidRPr="00E228CA">
        <w:rPr>
          <w:rFonts w:ascii="Times New Roman" w:hAnsi="Times New Roman" w:cs="Times New Roman"/>
          <w:spacing w:val="-16"/>
          <w:sz w:val="24"/>
          <w:szCs w:val="24"/>
        </w:rPr>
        <w:t>1914 гг.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6"/>
          <w:sz w:val="24"/>
          <w:szCs w:val="24"/>
        </w:rPr>
        <w:t>Культура России в начале XX в. Открытия российских уче</w:t>
      </w:r>
      <w:r w:rsidRPr="00E228CA">
        <w:rPr>
          <w:rFonts w:ascii="Times New Roman" w:hAnsi="Times New Roman" w:cs="Times New Roman"/>
          <w:spacing w:val="-3"/>
          <w:sz w:val="24"/>
          <w:szCs w:val="24"/>
        </w:rPr>
        <w:t>ных в науке и технике. Русская философия: поиски общест</w:t>
      </w:r>
      <w:r w:rsidRPr="00E228CA">
        <w:rPr>
          <w:rFonts w:ascii="Times New Roman" w:hAnsi="Times New Roman" w:cs="Times New Roman"/>
          <w:spacing w:val="-4"/>
          <w:sz w:val="24"/>
          <w:szCs w:val="24"/>
        </w:rPr>
        <w:t>венного идеала. Развитие литературы: от реализма к модернизму. Поэзия Серебряного века. Изобразительное искусство: тра</w:t>
      </w:r>
      <w:r w:rsidRPr="00E228CA">
        <w:rPr>
          <w:rFonts w:ascii="Times New Roman" w:hAnsi="Times New Roman" w:cs="Times New Roman"/>
          <w:spacing w:val="-6"/>
          <w:sz w:val="24"/>
          <w:szCs w:val="24"/>
        </w:rPr>
        <w:t xml:space="preserve">диции реализма, «Мир искусства», авангардизм. Архитектура. </w:t>
      </w:r>
      <w:r w:rsidRPr="00E228CA">
        <w:rPr>
          <w:rFonts w:ascii="Times New Roman" w:hAnsi="Times New Roman" w:cs="Times New Roman"/>
          <w:spacing w:val="-2"/>
          <w:sz w:val="24"/>
          <w:szCs w:val="24"/>
        </w:rPr>
        <w:t xml:space="preserve">Скульптура. Драматический театр: традиции и новаторство. </w:t>
      </w:r>
      <w:r w:rsidRPr="00E228CA">
        <w:rPr>
          <w:rFonts w:ascii="Times New Roman" w:hAnsi="Times New Roman" w:cs="Times New Roman"/>
          <w:spacing w:val="8"/>
          <w:sz w:val="24"/>
          <w:szCs w:val="24"/>
        </w:rPr>
        <w:t xml:space="preserve">Музыка и исполнительское искусство (С.В. Рахманинов, </w:t>
      </w:r>
      <w:r w:rsidRPr="00E228CA">
        <w:rPr>
          <w:rFonts w:ascii="Times New Roman" w:hAnsi="Times New Roman" w:cs="Times New Roman"/>
          <w:spacing w:val="-3"/>
          <w:sz w:val="24"/>
          <w:szCs w:val="24"/>
        </w:rPr>
        <w:t>Ф. И. Шаляпин). Русский балет. «Русские сезоны» С. П. Дяги</w:t>
      </w:r>
      <w:r w:rsidRPr="00E228CA">
        <w:rPr>
          <w:rFonts w:ascii="Times New Roman" w:hAnsi="Times New Roman" w:cs="Times New Roman"/>
          <w:spacing w:val="-2"/>
          <w:sz w:val="24"/>
          <w:szCs w:val="24"/>
        </w:rPr>
        <w:t xml:space="preserve">лева. Первые шаги российского кинематографа. Российская </w:t>
      </w:r>
      <w:r w:rsidRPr="00E228CA">
        <w:rPr>
          <w:rFonts w:ascii="Times New Roman" w:hAnsi="Times New Roman" w:cs="Times New Roman"/>
          <w:spacing w:val="-1"/>
          <w:sz w:val="24"/>
          <w:szCs w:val="24"/>
        </w:rPr>
        <w:t>культура начала XX в. — составная часть мировой культуры.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Россия в Первой мировой войне. Международные проти</w:t>
      </w:r>
      <w:r w:rsidRPr="00E228CA">
        <w:rPr>
          <w:rFonts w:ascii="Times New Roman" w:hAnsi="Times New Roman" w:cs="Times New Roman"/>
          <w:spacing w:val="-6"/>
          <w:sz w:val="24"/>
          <w:szCs w:val="24"/>
        </w:rPr>
        <w:t>воречия на рубеже XIX—XX вв. Формирование двух военно-</w:t>
      </w:r>
      <w:r w:rsidRPr="00E228CA">
        <w:rPr>
          <w:rFonts w:ascii="Times New Roman" w:hAnsi="Times New Roman" w:cs="Times New Roman"/>
          <w:sz w:val="24"/>
          <w:szCs w:val="24"/>
        </w:rPr>
        <w:t xml:space="preserve">политических блоков в Европе. Причины войны, цели и планы сторон. </w:t>
      </w:r>
      <w:r w:rsidRPr="00E228CA">
        <w:rPr>
          <w:rFonts w:ascii="Times New Roman" w:hAnsi="Times New Roman" w:cs="Times New Roman"/>
          <w:sz w:val="24"/>
          <w:szCs w:val="24"/>
        </w:rPr>
        <w:lastRenderedPageBreak/>
        <w:t>Начало войны. Восточный фронт: основные со</w:t>
      </w:r>
      <w:r w:rsidRPr="00E228CA">
        <w:rPr>
          <w:rFonts w:ascii="Times New Roman" w:hAnsi="Times New Roman" w:cs="Times New Roman"/>
          <w:spacing w:val="4"/>
          <w:sz w:val="24"/>
          <w:szCs w:val="24"/>
        </w:rPr>
        <w:t xml:space="preserve">бытия, их влияние на общий ход войны. Человек на фронте </w:t>
      </w:r>
      <w:r w:rsidRPr="00E228CA">
        <w:rPr>
          <w:rFonts w:ascii="Times New Roman" w:hAnsi="Times New Roman" w:cs="Times New Roman"/>
          <w:spacing w:val="-2"/>
          <w:sz w:val="24"/>
          <w:szCs w:val="24"/>
        </w:rPr>
        <w:t>и в тылу. Отношение к войне в обществе. Нарастание оппо</w:t>
      </w:r>
      <w:r w:rsidRPr="00E228CA">
        <w:rPr>
          <w:rFonts w:ascii="Times New Roman" w:hAnsi="Times New Roman" w:cs="Times New Roman"/>
          <w:sz w:val="24"/>
          <w:szCs w:val="24"/>
        </w:rPr>
        <w:t>зиционных настроений.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3"/>
          <w:sz w:val="24"/>
          <w:szCs w:val="24"/>
        </w:rPr>
        <w:t xml:space="preserve">Россия в 1917 —1921 гг. </w:t>
      </w:r>
      <w:r w:rsidRPr="00E228CA">
        <w:rPr>
          <w:rFonts w:ascii="Times New Roman" w:hAnsi="Times New Roman" w:cs="Times New Roman"/>
          <w:spacing w:val="-3"/>
          <w:sz w:val="24"/>
          <w:szCs w:val="24"/>
        </w:rPr>
        <w:t xml:space="preserve">Революционные события 1917 г.: </w:t>
      </w:r>
      <w:r w:rsidRPr="00E228CA">
        <w:rPr>
          <w:rFonts w:ascii="Times New Roman" w:hAnsi="Times New Roman" w:cs="Times New Roman"/>
          <w:spacing w:val="-2"/>
          <w:sz w:val="24"/>
          <w:szCs w:val="24"/>
        </w:rPr>
        <w:t>от Февраля к Октябрю. Причины революции. Падение само</w:t>
      </w:r>
      <w:r w:rsidRPr="00E228CA">
        <w:rPr>
          <w:rFonts w:ascii="Times New Roman" w:hAnsi="Times New Roman" w:cs="Times New Roman"/>
          <w:spacing w:val="-3"/>
          <w:sz w:val="24"/>
          <w:szCs w:val="24"/>
        </w:rPr>
        <w:t>державия. Временное правительство и советы. Основные по</w:t>
      </w:r>
      <w:r w:rsidRPr="00E228CA">
        <w:rPr>
          <w:rFonts w:ascii="Times New Roman" w:hAnsi="Times New Roman" w:cs="Times New Roman"/>
          <w:sz w:val="24"/>
          <w:szCs w:val="24"/>
        </w:rPr>
        <w:t>литические партии, их лидеры. Альтернативы развития стра</w:t>
      </w:r>
      <w:r w:rsidRPr="00E228CA">
        <w:rPr>
          <w:rFonts w:ascii="Times New Roman" w:hAnsi="Times New Roman" w:cs="Times New Roman"/>
          <w:spacing w:val="-2"/>
          <w:sz w:val="24"/>
          <w:szCs w:val="24"/>
        </w:rPr>
        <w:t xml:space="preserve">ны после Февраля. Кризисы власти. Выступление генерала Корнилова. Политическая тактика большевиков, их приход к </w:t>
      </w:r>
      <w:r w:rsidRPr="00E228CA">
        <w:rPr>
          <w:rFonts w:ascii="Times New Roman" w:hAnsi="Times New Roman" w:cs="Times New Roman"/>
          <w:spacing w:val="1"/>
          <w:sz w:val="24"/>
          <w:szCs w:val="24"/>
        </w:rPr>
        <w:t>власти в октябре 1917 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 xml:space="preserve">Становление советской власти. Первые декреты. Создание </w:t>
      </w:r>
      <w:r w:rsidRPr="00E228CA">
        <w:rPr>
          <w:rFonts w:ascii="Times New Roman" w:hAnsi="Times New Roman" w:cs="Times New Roman"/>
          <w:spacing w:val="-3"/>
          <w:sz w:val="24"/>
          <w:szCs w:val="24"/>
        </w:rPr>
        <w:t>советской государственности. В. И. Ленин. Созыв и роспуск Учредительного собрания. Брестский мир: условия, экономи</w:t>
      </w:r>
      <w:r w:rsidRPr="00E228CA">
        <w:rPr>
          <w:rFonts w:ascii="Times New Roman" w:hAnsi="Times New Roman" w:cs="Times New Roman"/>
          <w:spacing w:val="1"/>
          <w:sz w:val="24"/>
          <w:szCs w:val="24"/>
        </w:rPr>
        <w:t>ческие и политические последствия. Экономическая полити</w:t>
      </w:r>
      <w:r w:rsidRPr="00E228CA">
        <w:rPr>
          <w:rFonts w:ascii="Times New Roman" w:hAnsi="Times New Roman" w:cs="Times New Roman"/>
          <w:spacing w:val="-3"/>
          <w:sz w:val="24"/>
          <w:szCs w:val="24"/>
        </w:rPr>
        <w:t xml:space="preserve">ка советской власти: «красногвардейская атака на капитал», </w:t>
      </w:r>
      <w:r w:rsidRPr="00E228CA">
        <w:rPr>
          <w:rFonts w:ascii="Times New Roman" w:hAnsi="Times New Roman" w:cs="Times New Roman"/>
          <w:sz w:val="24"/>
          <w:szCs w:val="24"/>
        </w:rPr>
        <w:t>политика военного коммунизма.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Гражданская война в России: предпосылки, участники, </w:t>
      </w:r>
      <w:r w:rsidRPr="00E228CA">
        <w:rPr>
          <w:rFonts w:ascii="Times New Roman" w:hAnsi="Times New Roman" w:cs="Times New Roman"/>
          <w:spacing w:val="-2"/>
          <w:sz w:val="24"/>
          <w:szCs w:val="24"/>
        </w:rPr>
        <w:t>основные этапы вооруженной борьбы. Белые и красные: мо</w:t>
      </w:r>
      <w:r w:rsidRPr="00E228CA">
        <w:rPr>
          <w:rFonts w:ascii="Times New Roman" w:hAnsi="Times New Roman" w:cs="Times New Roman"/>
          <w:spacing w:val="2"/>
          <w:sz w:val="24"/>
          <w:szCs w:val="24"/>
        </w:rPr>
        <w:t xml:space="preserve">билизация сил, военные лидеры, боевые действия в </w:t>
      </w:r>
      <w:r w:rsidRPr="00E228CA">
        <w:rPr>
          <w:rFonts w:ascii="Times New Roman" w:hAnsi="Times New Roman" w:cs="Times New Roman"/>
          <w:bCs/>
          <w:spacing w:val="2"/>
          <w:sz w:val="24"/>
          <w:szCs w:val="24"/>
        </w:rPr>
        <w:t>1918</w:t>
      </w:r>
      <w:r w:rsidRPr="00E228CA">
        <w:rPr>
          <w:rFonts w:ascii="Times New Roman" w:hAnsi="Times New Roman" w:cs="Times New Roman"/>
          <w:spacing w:val="2"/>
          <w:sz w:val="24"/>
          <w:szCs w:val="24"/>
        </w:rPr>
        <w:t>—1</w:t>
      </w:r>
      <w:r w:rsidRPr="00E228CA">
        <w:rPr>
          <w:rFonts w:ascii="Times New Roman" w:hAnsi="Times New Roman" w:cs="Times New Roman"/>
          <w:bCs/>
          <w:spacing w:val="-1"/>
          <w:sz w:val="24"/>
          <w:szCs w:val="24"/>
        </w:rPr>
        <w:t xml:space="preserve">920 </w:t>
      </w:r>
      <w:r w:rsidRPr="00E228CA">
        <w:rPr>
          <w:rFonts w:ascii="Times New Roman" w:hAnsi="Times New Roman" w:cs="Times New Roman"/>
          <w:spacing w:val="-1"/>
          <w:sz w:val="24"/>
          <w:szCs w:val="24"/>
        </w:rPr>
        <w:t>гг. Белый и красный террор. Положение населения в го</w:t>
      </w:r>
      <w:r w:rsidRPr="00E228CA">
        <w:rPr>
          <w:rFonts w:ascii="Times New Roman" w:hAnsi="Times New Roman" w:cs="Times New Roman"/>
          <w:spacing w:val="1"/>
          <w:sz w:val="24"/>
          <w:szCs w:val="24"/>
        </w:rPr>
        <w:t>ды войны. «Зеленые». Интервенция. Окончание и итоги Гражданской войны. Причины победы большевиков.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 xml:space="preserve">Экономический и политический кризис в конце 1920 — </w:t>
      </w:r>
      <w:r w:rsidRPr="00E228CA">
        <w:rPr>
          <w:rFonts w:ascii="Times New Roman" w:hAnsi="Times New Roman" w:cs="Times New Roman"/>
          <w:spacing w:val="-1"/>
          <w:sz w:val="24"/>
          <w:szCs w:val="24"/>
        </w:rPr>
        <w:t>начале 1921 г. Массовые выступления против политики влас</w:t>
      </w:r>
      <w:r w:rsidRPr="00E228CA">
        <w:rPr>
          <w:rFonts w:ascii="Times New Roman" w:hAnsi="Times New Roman" w:cs="Times New Roman"/>
          <w:spacing w:val="-2"/>
          <w:sz w:val="24"/>
          <w:szCs w:val="24"/>
        </w:rPr>
        <w:t xml:space="preserve">ти (крестьянские восстания, мятеж в Кронштадте). Переход к </w:t>
      </w:r>
      <w:r w:rsidRPr="00E228CA">
        <w:rPr>
          <w:rFonts w:ascii="Times New Roman" w:hAnsi="Times New Roman" w:cs="Times New Roman"/>
          <w:spacing w:val="2"/>
          <w:sz w:val="24"/>
          <w:szCs w:val="24"/>
        </w:rPr>
        <w:t>новой экономической политике.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1"/>
          <w:sz w:val="24"/>
          <w:szCs w:val="24"/>
        </w:rPr>
        <w:t xml:space="preserve">СССР в 1922—1941 гг. </w:t>
      </w:r>
      <w:r w:rsidRPr="00E228CA">
        <w:rPr>
          <w:rFonts w:ascii="Times New Roman" w:hAnsi="Times New Roman" w:cs="Times New Roman"/>
          <w:spacing w:val="1"/>
          <w:sz w:val="24"/>
          <w:szCs w:val="24"/>
        </w:rPr>
        <w:t>Образование СССР: предпосыл</w:t>
      </w:r>
      <w:r w:rsidRPr="00E228CA">
        <w:rPr>
          <w:rFonts w:ascii="Times New Roman" w:hAnsi="Times New Roman" w:cs="Times New Roman"/>
          <w:spacing w:val="-2"/>
          <w:sz w:val="24"/>
          <w:szCs w:val="24"/>
        </w:rPr>
        <w:t>ки объединения республик, альтернативные проекты и прак</w:t>
      </w:r>
      <w:r w:rsidRPr="00E228CA">
        <w:rPr>
          <w:rFonts w:ascii="Times New Roman" w:hAnsi="Times New Roman" w:cs="Times New Roman"/>
          <w:sz w:val="24"/>
          <w:szCs w:val="24"/>
        </w:rPr>
        <w:t>тические решения. Национальная политика советской власти.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Политическая жизнь в 1920-е гг. Обострение внутрипартийных разногласий и борьбы за лидерство в партии и госу</w:t>
      </w:r>
      <w:r w:rsidRPr="00E228CA">
        <w:rPr>
          <w:rFonts w:ascii="Times New Roman" w:hAnsi="Times New Roman" w:cs="Times New Roman"/>
          <w:spacing w:val="-6"/>
          <w:sz w:val="24"/>
          <w:szCs w:val="24"/>
        </w:rPr>
        <w:t>дарстве.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Достижения и противоречия нэпа, причины его сверты</w:t>
      </w:r>
      <w:r w:rsidRPr="00E228CA">
        <w:rPr>
          <w:rFonts w:ascii="Times New Roman" w:hAnsi="Times New Roman" w:cs="Times New Roman"/>
          <w:spacing w:val="-3"/>
          <w:sz w:val="24"/>
          <w:szCs w:val="24"/>
        </w:rPr>
        <w:t>вания.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Советская модель модернизации. Индустриализация: це</w:t>
      </w:r>
      <w:r w:rsidRPr="00E228CA">
        <w:rPr>
          <w:rFonts w:ascii="Times New Roman" w:hAnsi="Times New Roman" w:cs="Times New Roman"/>
          <w:spacing w:val="-2"/>
          <w:sz w:val="24"/>
          <w:szCs w:val="24"/>
        </w:rPr>
        <w:t xml:space="preserve">ли, методы, экономические и социальные итоги и следствия. </w:t>
      </w:r>
      <w:r w:rsidRPr="00E228CA">
        <w:rPr>
          <w:rFonts w:ascii="Times New Roman" w:hAnsi="Times New Roman" w:cs="Times New Roman"/>
          <w:spacing w:val="1"/>
          <w:sz w:val="24"/>
          <w:szCs w:val="24"/>
        </w:rPr>
        <w:t xml:space="preserve">Первые пятилетки: задачи и результаты. Коллективизация </w:t>
      </w:r>
      <w:r w:rsidRPr="00E228CA">
        <w:rPr>
          <w:rFonts w:ascii="Times New Roman" w:hAnsi="Times New Roman" w:cs="Times New Roman"/>
          <w:spacing w:val="-2"/>
          <w:sz w:val="24"/>
          <w:szCs w:val="24"/>
        </w:rPr>
        <w:t>сельского хозяйства: формы, методы, экономические и социальные последствия.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Особенности советской политической системы: однопар</w:t>
      </w:r>
      <w:r w:rsidRPr="00E228CA">
        <w:rPr>
          <w:rFonts w:ascii="Times New Roman" w:hAnsi="Times New Roman" w:cs="Times New Roman"/>
          <w:spacing w:val="-1"/>
          <w:sz w:val="24"/>
          <w:szCs w:val="24"/>
        </w:rPr>
        <w:t>тийность, сращивание партийного и государственного аппа</w:t>
      </w:r>
      <w:r w:rsidRPr="00E228CA">
        <w:rPr>
          <w:rFonts w:ascii="Times New Roman" w:hAnsi="Times New Roman" w:cs="Times New Roman"/>
          <w:spacing w:val="-3"/>
          <w:sz w:val="24"/>
          <w:szCs w:val="24"/>
        </w:rPr>
        <w:t xml:space="preserve">рата, контроль над обществом. Культ вождя. И. В. Сталин. </w:t>
      </w:r>
      <w:r w:rsidRPr="00E228CA">
        <w:rPr>
          <w:rFonts w:ascii="Times New Roman" w:hAnsi="Times New Roman" w:cs="Times New Roman"/>
          <w:spacing w:val="1"/>
          <w:sz w:val="24"/>
          <w:szCs w:val="24"/>
        </w:rPr>
        <w:t>Массовые репрессии, их последствия.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Изменение социальной структуры советского общества. Положение основных социальных групп. Повседневная жизнь </w:t>
      </w:r>
      <w:r w:rsidRPr="00E228CA">
        <w:rPr>
          <w:rFonts w:ascii="Times New Roman" w:hAnsi="Times New Roman" w:cs="Times New Roman"/>
          <w:spacing w:val="3"/>
          <w:sz w:val="24"/>
          <w:szCs w:val="24"/>
        </w:rPr>
        <w:t>и быт населения городов и деревень.</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Культура и духовная жизнь в 1920—1930-е гг. «Культур</w:t>
      </w:r>
      <w:r w:rsidRPr="00E228CA">
        <w:rPr>
          <w:rFonts w:ascii="Times New Roman" w:hAnsi="Times New Roman" w:cs="Times New Roman"/>
          <w:spacing w:val="-2"/>
          <w:sz w:val="24"/>
          <w:szCs w:val="24"/>
        </w:rPr>
        <w:t>ная революция»: задачи и направления. Ликвидация негра</w:t>
      </w:r>
      <w:r w:rsidRPr="00E228CA">
        <w:rPr>
          <w:rFonts w:ascii="Times New Roman" w:hAnsi="Times New Roman" w:cs="Times New Roman"/>
          <w:spacing w:val="-3"/>
          <w:sz w:val="24"/>
          <w:szCs w:val="24"/>
        </w:rPr>
        <w:t>мотности, создание системы народного образования. Развитие советской науки. Утверждение метода социалистического ре</w:t>
      </w:r>
      <w:r w:rsidRPr="00E228CA">
        <w:rPr>
          <w:rFonts w:ascii="Times New Roman" w:hAnsi="Times New Roman" w:cs="Times New Roman"/>
          <w:spacing w:val="-2"/>
          <w:sz w:val="24"/>
          <w:szCs w:val="24"/>
        </w:rPr>
        <w:t xml:space="preserve">ализма в литературе и искусстве. Власть и интеллигенция. </w:t>
      </w:r>
      <w:r w:rsidRPr="00E228CA">
        <w:rPr>
          <w:rFonts w:ascii="Times New Roman" w:hAnsi="Times New Roman" w:cs="Times New Roman"/>
          <w:spacing w:val="-1"/>
          <w:sz w:val="24"/>
          <w:szCs w:val="24"/>
        </w:rPr>
        <w:t xml:space="preserve">Идеологический контроль над духовной жизнью общества. </w:t>
      </w:r>
      <w:r w:rsidRPr="00E228CA">
        <w:rPr>
          <w:rFonts w:ascii="Times New Roman" w:hAnsi="Times New Roman" w:cs="Times New Roman"/>
          <w:spacing w:val="1"/>
          <w:sz w:val="24"/>
          <w:szCs w:val="24"/>
        </w:rPr>
        <w:t xml:space="preserve">Политика власти в отношении религии и церкви. Русская </w:t>
      </w:r>
      <w:r w:rsidRPr="00E228CA">
        <w:rPr>
          <w:rFonts w:ascii="Times New Roman" w:hAnsi="Times New Roman" w:cs="Times New Roman"/>
          <w:sz w:val="24"/>
          <w:szCs w:val="24"/>
        </w:rPr>
        <w:t>культура в эмиграции.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Конституция СССР 1936 г. Страна в конце 1930-х — начале 1940-х гг.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Основные направления внешней политики советского го</w:t>
      </w:r>
      <w:r w:rsidRPr="00E228CA">
        <w:rPr>
          <w:rFonts w:ascii="Times New Roman" w:hAnsi="Times New Roman" w:cs="Times New Roman"/>
          <w:spacing w:val="-5"/>
          <w:sz w:val="24"/>
          <w:szCs w:val="24"/>
        </w:rPr>
        <w:t xml:space="preserve">сударства в 1920—1930-е гг. Укрепление позиций страны на </w:t>
      </w:r>
      <w:r w:rsidRPr="00E228CA">
        <w:rPr>
          <w:rFonts w:ascii="Times New Roman" w:hAnsi="Times New Roman" w:cs="Times New Roman"/>
          <w:spacing w:val="-4"/>
          <w:sz w:val="24"/>
          <w:szCs w:val="24"/>
        </w:rPr>
        <w:t>международной арене. Участие СССР в деятельности Лиги На</w:t>
      </w:r>
      <w:r w:rsidRPr="00E228CA">
        <w:rPr>
          <w:rFonts w:ascii="Times New Roman" w:hAnsi="Times New Roman" w:cs="Times New Roman"/>
          <w:spacing w:val="-3"/>
          <w:sz w:val="24"/>
          <w:szCs w:val="24"/>
        </w:rPr>
        <w:t xml:space="preserve">ций. Попытки создания системы коллективной безопасности. </w:t>
      </w:r>
      <w:r w:rsidRPr="00E228CA">
        <w:rPr>
          <w:rFonts w:ascii="Times New Roman" w:hAnsi="Times New Roman" w:cs="Times New Roman"/>
          <w:spacing w:val="-1"/>
          <w:sz w:val="24"/>
          <w:szCs w:val="24"/>
        </w:rPr>
        <w:t xml:space="preserve">Дальневосточная политика. События у озера Хасан и реки </w:t>
      </w:r>
      <w:r w:rsidRPr="00E228CA">
        <w:rPr>
          <w:rFonts w:ascii="Times New Roman" w:hAnsi="Times New Roman" w:cs="Times New Roman"/>
          <w:spacing w:val="-3"/>
          <w:sz w:val="24"/>
          <w:szCs w:val="24"/>
        </w:rPr>
        <w:t>Халхин-Гол. Советско-германские договоры 1939 г., их харак</w:t>
      </w:r>
      <w:r w:rsidRPr="00E228CA">
        <w:rPr>
          <w:rFonts w:ascii="Times New Roman" w:hAnsi="Times New Roman" w:cs="Times New Roman"/>
          <w:spacing w:val="-4"/>
          <w:sz w:val="24"/>
          <w:szCs w:val="24"/>
        </w:rPr>
        <w:t xml:space="preserve">тер и последствия. Внешнеполитическая деятельность СССР в </w:t>
      </w:r>
      <w:r w:rsidRPr="00E228CA">
        <w:rPr>
          <w:rFonts w:ascii="Times New Roman" w:hAnsi="Times New Roman" w:cs="Times New Roman"/>
          <w:sz w:val="24"/>
          <w:szCs w:val="24"/>
        </w:rPr>
        <w:t>конце 1939 — начале 1941 г. Война с Финляндией и ее итоги.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2"/>
          <w:sz w:val="24"/>
          <w:szCs w:val="24"/>
        </w:rPr>
        <w:t xml:space="preserve">Великая Отечественная война 1941—1945 гг. </w:t>
      </w:r>
      <w:r w:rsidRPr="00E228CA">
        <w:rPr>
          <w:rFonts w:ascii="Times New Roman" w:hAnsi="Times New Roman" w:cs="Times New Roman"/>
          <w:spacing w:val="-2"/>
          <w:sz w:val="24"/>
          <w:szCs w:val="24"/>
        </w:rPr>
        <w:t xml:space="preserve">Начало, </w:t>
      </w:r>
      <w:r w:rsidRPr="00E228CA">
        <w:rPr>
          <w:rFonts w:ascii="Times New Roman" w:hAnsi="Times New Roman" w:cs="Times New Roman"/>
          <w:spacing w:val="1"/>
          <w:sz w:val="24"/>
          <w:szCs w:val="24"/>
        </w:rPr>
        <w:t>этапы и крупнейшие сражения Великой Отечественной вой</w:t>
      </w:r>
      <w:r w:rsidRPr="00E228CA">
        <w:rPr>
          <w:rFonts w:ascii="Times New Roman" w:hAnsi="Times New Roman" w:cs="Times New Roman"/>
          <w:spacing w:val="-3"/>
          <w:sz w:val="24"/>
          <w:szCs w:val="24"/>
        </w:rPr>
        <w:t>ны 1941—1945 гг. Советский тыл в годы войны. Оккупацион</w:t>
      </w:r>
      <w:r w:rsidRPr="00E228CA">
        <w:rPr>
          <w:rFonts w:ascii="Times New Roman" w:hAnsi="Times New Roman" w:cs="Times New Roman"/>
          <w:spacing w:val="-2"/>
          <w:sz w:val="24"/>
          <w:szCs w:val="24"/>
        </w:rPr>
        <w:t xml:space="preserve">ный режим на занятых германскими войсками территориях. </w:t>
      </w:r>
      <w:r w:rsidRPr="00E228CA">
        <w:rPr>
          <w:rFonts w:ascii="Times New Roman" w:hAnsi="Times New Roman" w:cs="Times New Roman"/>
          <w:sz w:val="24"/>
          <w:szCs w:val="24"/>
        </w:rPr>
        <w:t xml:space="preserve">Партизанское движение. Человек на войне (полководцы и солдаты, труженики тыла). Наука и культура в годы войны. </w:t>
      </w:r>
      <w:r w:rsidRPr="00E228CA">
        <w:rPr>
          <w:rFonts w:ascii="Times New Roman" w:hAnsi="Times New Roman" w:cs="Times New Roman"/>
          <w:spacing w:val="-1"/>
          <w:sz w:val="24"/>
          <w:szCs w:val="24"/>
        </w:rPr>
        <w:t>Роль СССР в создании и деятельности антигитлеровской ко</w:t>
      </w:r>
      <w:r w:rsidRPr="00E228CA">
        <w:rPr>
          <w:rFonts w:ascii="Times New Roman" w:hAnsi="Times New Roman" w:cs="Times New Roman"/>
          <w:spacing w:val="-2"/>
          <w:sz w:val="24"/>
          <w:szCs w:val="24"/>
        </w:rPr>
        <w:t>алиции. Изгнание захватчиков с советской земли, освобождение народов Европы. Решающий вклад СССР в разгром гит</w:t>
      </w:r>
      <w:r w:rsidRPr="00E228CA">
        <w:rPr>
          <w:rFonts w:ascii="Times New Roman" w:hAnsi="Times New Roman" w:cs="Times New Roman"/>
          <w:spacing w:val="1"/>
          <w:sz w:val="24"/>
          <w:szCs w:val="24"/>
        </w:rPr>
        <w:t xml:space="preserve">леровской Германии. Завершение Великой Отечественной </w:t>
      </w:r>
      <w:r w:rsidRPr="00E228CA">
        <w:rPr>
          <w:rFonts w:ascii="Times New Roman" w:hAnsi="Times New Roman" w:cs="Times New Roman"/>
          <w:spacing w:val="-1"/>
          <w:sz w:val="24"/>
          <w:szCs w:val="24"/>
        </w:rPr>
        <w:t xml:space="preserve">войны. Действия советских войск в Маньчжурии, военный </w:t>
      </w:r>
      <w:r w:rsidRPr="00E228CA">
        <w:rPr>
          <w:rFonts w:ascii="Times New Roman" w:hAnsi="Times New Roman" w:cs="Times New Roman"/>
          <w:sz w:val="24"/>
          <w:szCs w:val="24"/>
        </w:rPr>
        <w:t>разгром Японии.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6"/>
          <w:sz w:val="24"/>
          <w:szCs w:val="24"/>
        </w:rPr>
        <w:t>Итоги Великой Отечественной войны. Причины победы со</w:t>
      </w:r>
      <w:r w:rsidRPr="00E228CA">
        <w:rPr>
          <w:rFonts w:ascii="Times New Roman" w:hAnsi="Times New Roman" w:cs="Times New Roman"/>
          <w:spacing w:val="-4"/>
          <w:sz w:val="24"/>
          <w:szCs w:val="24"/>
        </w:rPr>
        <w:t>ветского народа. Советские полководцы (Г. К. Жуков, К. К. Ро</w:t>
      </w:r>
      <w:r w:rsidRPr="00E228CA">
        <w:rPr>
          <w:rFonts w:ascii="Times New Roman" w:hAnsi="Times New Roman" w:cs="Times New Roman"/>
          <w:spacing w:val="-3"/>
          <w:sz w:val="24"/>
          <w:szCs w:val="24"/>
        </w:rPr>
        <w:t>коссовский, А. М. Василевский, И. С. Конев, И. Д. Черняховский и др.). Великая Отечественная война 1941—1945 гг. в па</w:t>
      </w:r>
      <w:r w:rsidRPr="00E228CA">
        <w:rPr>
          <w:rFonts w:ascii="Times New Roman" w:hAnsi="Times New Roman" w:cs="Times New Roman"/>
          <w:spacing w:val="-2"/>
          <w:sz w:val="24"/>
          <w:szCs w:val="24"/>
        </w:rPr>
        <w:t>мяти народа, произведениях искусства.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3"/>
          <w:sz w:val="24"/>
          <w:szCs w:val="24"/>
        </w:rPr>
        <w:lastRenderedPageBreak/>
        <w:t xml:space="preserve">СССР с середины 1940-х до середины 1950-х гг. </w:t>
      </w:r>
      <w:r w:rsidRPr="00E228CA">
        <w:rPr>
          <w:rFonts w:ascii="Times New Roman" w:hAnsi="Times New Roman" w:cs="Times New Roman"/>
          <w:spacing w:val="3"/>
          <w:sz w:val="24"/>
          <w:szCs w:val="24"/>
        </w:rPr>
        <w:t>Пос</w:t>
      </w:r>
      <w:r w:rsidRPr="00E228CA">
        <w:rPr>
          <w:rFonts w:ascii="Times New Roman" w:hAnsi="Times New Roman" w:cs="Times New Roman"/>
          <w:sz w:val="24"/>
          <w:szCs w:val="24"/>
        </w:rPr>
        <w:t>левоенное общество. Возрождение и развитие промышлен</w:t>
      </w:r>
      <w:r w:rsidRPr="00E228CA">
        <w:rPr>
          <w:rFonts w:ascii="Times New Roman" w:hAnsi="Times New Roman" w:cs="Times New Roman"/>
          <w:spacing w:val="2"/>
          <w:sz w:val="24"/>
          <w:szCs w:val="24"/>
        </w:rPr>
        <w:t xml:space="preserve">ности. Положение в сельском хозяйстве. Жизнь и быт людей </w:t>
      </w:r>
      <w:r w:rsidRPr="00E228CA">
        <w:rPr>
          <w:rFonts w:ascii="Times New Roman" w:hAnsi="Times New Roman" w:cs="Times New Roman"/>
          <w:spacing w:val="-4"/>
          <w:sz w:val="24"/>
          <w:szCs w:val="24"/>
        </w:rPr>
        <w:t>в послевоенное время. Голод 1946—1947 гг. Противоречия со</w:t>
      </w:r>
      <w:r w:rsidRPr="00E228CA">
        <w:rPr>
          <w:rFonts w:ascii="Times New Roman" w:hAnsi="Times New Roman" w:cs="Times New Roman"/>
          <w:spacing w:val="-1"/>
          <w:sz w:val="24"/>
          <w:szCs w:val="24"/>
        </w:rPr>
        <w:t xml:space="preserve">циально-политического развития. Усиление роли государства </w:t>
      </w:r>
      <w:r w:rsidRPr="00E228CA">
        <w:rPr>
          <w:rFonts w:ascii="Times New Roman" w:hAnsi="Times New Roman" w:cs="Times New Roman"/>
          <w:spacing w:val="-4"/>
          <w:sz w:val="24"/>
          <w:szCs w:val="24"/>
        </w:rPr>
        <w:t>во всех сферах жизни общества. Идеология и культура в пос</w:t>
      </w:r>
      <w:r w:rsidRPr="00E228CA">
        <w:rPr>
          <w:rFonts w:ascii="Times New Roman" w:hAnsi="Times New Roman" w:cs="Times New Roman"/>
          <w:spacing w:val="1"/>
          <w:sz w:val="24"/>
          <w:szCs w:val="24"/>
        </w:rPr>
        <w:t>левоенный период; идеологические кампании 1940-х гг.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Внешняя политика СССР в послевоенные годы. Укрепление статуса СССР как великой мировой державы. Формиро</w:t>
      </w:r>
      <w:r w:rsidRPr="00E228CA">
        <w:rPr>
          <w:rFonts w:ascii="Times New Roman" w:hAnsi="Times New Roman" w:cs="Times New Roman"/>
          <w:spacing w:val="-3"/>
          <w:sz w:val="24"/>
          <w:szCs w:val="24"/>
        </w:rPr>
        <w:t xml:space="preserve">вание двух военно-политических блоков. Начало «холодной </w:t>
      </w:r>
      <w:r w:rsidRPr="00E228CA">
        <w:rPr>
          <w:rFonts w:ascii="Times New Roman" w:hAnsi="Times New Roman" w:cs="Times New Roman"/>
          <w:spacing w:val="1"/>
          <w:sz w:val="24"/>
          <w:szCs w:val="24"/>
        </w:rPr>
        <w:t>войны». Политика укрепления социалистического лагеря.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4"/>
          <w:sz w:val="24"/>
          <w:szCs w:val="24"/>
        </w:rPr>
        <w:t xml:space="preserve">Советское общество в середине 1950-х — первой </w:t>
      </w:r>
      <w:r w:rsidRPr="00E228CA">
        <w:rPr>
          <w:rFonts w:ascii="Times New Roman" w:hAnsi="Times New Roman" w:cs="Times New Roman"/>
          <w:b/>
          <w:bCs/>
          <w:spacing w:val="8"/>
          <w:sz w:val="24"/>
          <w:szCs w:val="24"/>
        </w:rPr>
        <w:t xml:space="preserve">половине 1960-х гг. </w:t>
      </w:r>
      <w:r w:rsidRPr="00E228CA">
        <w:rPr>
          <w:rFonts w:ascii="Times New Roman" w:hAnsi="Times New Roman" w:cs="Times New Roman"/>
          <w:spacing w:val="8"/>
          <w:sz w:val="24"/>
          <w:szCs w:val="24"/>
        </w:rPr>
        <w:t xml:space="preserve">Смерть Сталина и борьба за власть. </w:t>
      </w:r>
      <w:r w:rsidRPr="00E228CA">
        <w:rPr>
          <w:rFonts w:ascii="Times New Roman" w:hAnsi="Times New Roman" w:cs="Times New Roman"/>
          <w:spacing w:val="-3"/>
          <w:sz w:val="24"/>
          <w:szCs w:val="24"/>
        </w:rPr>
        <w:t xml:space="preserve">XX съезд КПСС и его значение. Начало реабилитации жертв </w:t>
      </w:r>
      <w:r w:rsidRPr="00E228CA">
        <w:rPr>
          <w:rFonts w:ascii="Times New Roman" w:hAnsi="Times New Roman" w:cs="Times New Roman"/>
          <w:spacing w:val="-2"/>
          <w:sz w:val="24"/>
          <w:szCs w:val="24"/>
        </w:rPr>
        <w:t>политических репрессий. Основные направления реформиро</w:t>
      </w:r>
      <w:r w:rsidRPr="00E228CA">
        <w:rPr>
          <w:rFonts w:ascii="Times New Roman" w:hAnsi="Times New Roman" w:cs="Times New Roman"/>
          <w:sz w:val="24"/>
          <w:szCs w:val="24"/>
        </w:rPr>
        <w:t xml:space="preserve">вания советской экономики и его результаты. Социальная </w:t>
      </w:r>
      <w:r w:rsidRPr="00E228CA">
        <w:rPr>
          <w:rFonts w:ascii="Times New Roman" w:hAnsi="Times New Roman" w:cs="Times New Roman"/>
          <w:spacing w:val="-1"/>
          <w:sz w:val="24"/>
          <w:szCs w:val="24"/>
        </w:rPr>
        <w:t>политика; жилищное строительство.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Выработка новых подходов во внешней политике (кон</w:t>
      </w:r>
      <w:r w:rsidRPr="00E228CA">
        <w:rPr>
          <w:rFonts w:ascii="Times New Roman" w:hAnsi="Times New Roman" w:cs="Times New Roman"/>
          <w:sz w:val="24"/>
          <w:szCs w:val="24"/>
        </w:rPr>
        <w:t xml:space="preserve">цепция мирного сосуществования государств с различным </w:t>
      </w:r>
      <w:r w:rsidRPr="00E228CA">
        <w:rPr>
          <w:rFonts w:ascii="Times New Roman" w:hAnsi="Times New Roman" w:cs="Times New Roman"/>
          <w:spacing w:val="-2"/>
          <w:sz w:val="24"/>
          <w:szCs w:val="24"/>
        </w:rPr>
        <w:t xml:space="preserve">общественным строем). Карибский кризис, его преодоление. </w:t>
      </w:r>
      <w:r w:rsidRPr="00E228CA">
        <w:rPr>
          <w:rFonts w:ascii="Times New Roman" w:hAnsi="Times New Roman" w:cs="Times New Roman"/>
          <w:spacing w:val="-1"/>
          <w:sz w:val="24"/>
          <w:szCs w:val="24"/>
        </w:rPr>
        <w:t xml:space="preserve">СССР и страны социалистического лагеря. Взаимоотношения </w:t>
      </w:r>
      <w:r w:rsidRPr="00E228CA">
        <w:rPr>
          <w:rFonts w:ascii="Times New Roman" w:hAnsi="Times New Roman" w:cs="Times New Roman"/>
          <w:sz w:val="24"/>
          <w:szCs w:val="24"/>
        </w:rPr>
        <w:t>со странами «третьего мира».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Советская культура в конце 1950-х — 1960-е гг. Научно</w:t>
      </w:r>
      <w:r w:rsidRPr="00E228CA">
        <w:rPr>
          <w:rFonts w:ascii="Times New Roman" w:hAnsi="Times New Roman" w:cs="Times New Roman"/>
          <w:spacing w:val="3"/>
          <w:sz w:val="24"/>
          <w:szCs w:val="24"/>
        </w:rPr>
        <w:t>-техническая революция в СССР, открытия в науке и техни</w:t>
      </w:r>
      <w:r w:rsidRPr="00E228CA">
        <w:rPr>
          <w:rFonts w:ascii="Times New Roman" w:hAnsi="Times New Roman" w:cs="Times New Roman"/>
          <w:spacing w:val="6"/>
          <w:sz w:val="24"/>
          <w:szCs w:val="24"/>
        </w:rPr>
        <w:t xml:space="preserve">ке (М. В. Келдыш, И. В. Курчатов, А. Д. Сахаров и др.). </w:t>
      </w:r>
      <w:r w:rsidRPr="00E228CA">
        <w:rPr>
          <w:rFonts w:ascii="Times New Roman" w:hAnsi="Times New Roman" w:cs="Times New Roman"/>
          <w:spacing w:val="-2"/>
          <w:sz w:val="24"/>
          <w:szCs w:val="24"/>
        </w:rPr>
        <w:t>Успехи советской космонавтики (С. П. Королев, Ю. А. Гага</w:t>
      </w:r>
      <w:r w:rsidRPr="00E228CA">
        <w:rPr>
          <w:rFonts w:ascii="Times New Roman" w:hAnsi="Times New Roman" w:cs="Times New Roman"/>
          <w:spacing w:val="-3"/>
          <w:sz w:val="24"/>
          <w:szCs w:val="24"/>
        </w:rPr>
        <w:t xml:space="preserve">рин). Новые тенденции в художественной жизни страны. «Оттепель» в литературе, молодые поэты 1960-х гг. Театр, его </w:t>
      </w:r>
      <w:r w:rsidRPr="00E228CA">
        <w:rPr>
          <w:rFonts w:ascii="Times New Roman" w:hAnsi="Times New Roman" w:cs="Times New Roman"/>
          <w:sz w:val="24"/>
          <w:szCs w:val="24"/>
        </w:rPr>
        <w:t>общественное звучание. Власть и творческая интеллигенция.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Противоречия внутриполитического курса Н. С. Хрущева. </w:t>
      </w:r>
      <w:r w:rsidRPr="00E228CA">
        <w:rPr>
          <w:rFonts w:ascii="Times New Roman" w:hAnsi="Times New Roman" w:cs="Times New Roman"/>
          <w:spacing w:val="1"/>
          <w:sz w:val="24"/>
          <w:szCs w:val="24"/>
        </w:rPr>
        <w:t>Причины отставки Н. С. Хрущева.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1"/>
          <w:sz w:val="24"/>
          <w:szCs w:val="24"/>
        </w:rPr>
        <w:t xml:space="preserve">СССР в середине 1960-х — середине 1980-х гг. </w:t>
      </w:r>
      <w:r w:rsidRPr="00E228CA">
        <w:rPr>
          <w:rFonts w:ascii="Times New Roman" w:hAnsi="Times New Roman" w:cs="Times New Roman"/>
          <w:spacing w:val="1"/>
          <w:sz w:val="24"/>
          <w:szCs w:val="24"/>
        </w:rPr>
        <w:t>Аль</w:t>
      </w:r>
      <w:r w:rsidRPr="00E228CA">
        <w:rPr>
          <w:rFonts w:ascii="Times New Roman" w:hAnsi="Times New Roman" w:cs="Times New Roman"/>
          <w:spacing w:val="-1"/>
          <w:sz w:val="24"/>
          <w:szCs w:val="24"/>
        </w:rPr>
        <w:t>тернативы развития страны в середине 1960-х гг. Л. И. Бреж</w:t>
      </w:r>
      <w:r w:rsidRPr="00E228CA">
        <w:rPr>
          <w:rFonts w:ascii="Times New Roman" w:hAnsi="Times New Roman" w:cs="Times New Roman"/>
          <w:spacing w:val="-2"/>
          <w:sz w:val="24"/>
          <w:szCs w:val="24"/>
        </w:rPr>
        <w:t>нев. Экономическая реформа 1965 г.: задачи и результаты. Достижения и проблемы в развитии науки и техники. Нарастание негативных тенденций в экономике. Усиление позиций партийно-государственной номенклатуры.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 xml:space="preserve">Концепция развитого социализма. Конституция СССР </w:t>
      </w:r>
      <w:r w:rsidRPr="00E228CA">
        <w:rPr>
          <w:rFonts w:ascii="Times New Roman" w:hAnsi="Times New Roman" w:cs="Times New Roman"/>
          <w:spacing w:val="-14"/>
          <w:sz w:val="24"/>
          <w:szCs w:val="24"/>
        </w:rPr>
        <w:t>1977 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7"/>
          <w:sz w:val="24"/>
          <w:szCs w:val="24"/>
        </w:rPr>
        <w:t xml:space="preserve">Советская культура в середине 1960-х — середине 1980-х гг. </w:t>
      </w:r>
      <w:r w:rsidRPr="00E228CA">
        <w:rPr>
          <w:rFonts w:ascii="Times New Roman" w:hAnsi="Times New Roman" w:cs="Times New Roman"/>
          <w:spacing w:val="-2"/>
          <w:sz w:val="24"/>
          <w:szCs w:val="24"/>
        </w:rPr>
        <w:t>Развитие среднего и высшего образования. Усиление идео</w:t>
      </w:r>
      <w:r w:rsidRPr="00E228CA">
        <w:rPr>
          <w:rFonts w:ascii="Times New Roman" w:hAnsi="Times New Roman" w:cs="Times New Roman"/>
          <w:spacing w:val="-3"/>
          <w:sz w:val="24"/>
          <w:szCs w:val="24"/>
        </w:rPr>
        <w:t>логического контроля в различных сферах культуры. Инакомыслие, диссиденты. Достижения и противоречия художест</w:t>
      </w:r>
      <w:r w:rsidRPr="00E228CA">
        <w:rPr>
          <w:rFonts w:ascii="Times New Roman" w:hAnsi="Times New Roman" w:cs="Times New Roman"/>
          <w:spacing w:val="1"/>
          <w:sz w:val="24"/>
          <w:szCs w:val="24"/>
        </w:rPr>
        <w:t>венной культуры. Повседневная жизнь людей.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СССР в системе международных отношений в середине </w:t>
      </w:r>
      <w:r w:rsidRPr="00E228CA">
        <w:rPr>
          <w:rFonts w:ascii="Times New Roman" w:hAnsi="Times New Roman" w:cs="Times New Roman"/>
          <w:spacing w:val="-7"/>
          <w:sz w:val="24"/>
          <w:szCs w:val="24"/>
        </w:rPr>
        <w:t>1960-х — середине 1980-х гг. Установление военно-стратегичес</w:t>
      </w:r>
      <w:r w:rsidRPr="00E228CA">
        <w:rPr>
          <w:rFonts w:ascii="Times New Roman" w:hAnsi="Times New Roman" w:cs="Times New Roman"/>
          <w:spacing w:val="-3"/>
          <w:sz w:val="24"/>
          <w:szCs w:val="24"/>
        </w:rPr>
        <w:t>кого паритета между СССР и США. Переход к политике раз</w:t>
      </w:r>
      <w:r w:rsidRPr="00E228CA">
        <w:rPr>
          <w:rFonts w:ascii="Times New Roman" w:hAnsi="Times New Roman" w:cs="Times New Roman"/>
          <w:spacing w:val="-4"/>
          <w:sz w:val="24"/>
          <w:szCs w:val="24"/>
        </w:rPr>
        <w:t>рядки международной напряженности в отношениях Восток-</w:t>
      </w:r>
      <w:r w:rsidRPr="00E228CA">
        <w:rPr>
          <w:rFonts w:ascii="Times New Roman" w:hAnsi="Times New Roman" w:cs="Times New Roman"/>
          <w:spacing w:val="-1"/>
          <w:sz w:val="24"/>
          <w:szCs w:val="24"/>
        </w:rPr>
        <w:t>Запад. Совещание по безопасности и сотрудничеству в Евро</w:t>
      </w:r>
      <w:r w:rsidRPr="00E228CA">
        <w:rPr>
          <w:rFonts w:ascii="Times New Roman" w:hAnsi="Times New Roman" w:cs="Times New Roman"/>
          <w:spacing w:val="-4"/>
          <w:sz w:val="24"/>
          <w:szCs w:val="24"/>
        </w:rPr>
        <w:t xml:space="preserve">пе. Отношения СССР с социалистическими странами. Участие </w:t>
      </w:r>
      <w:r w:rsidRPr="00E228CA">
        <w:rPr>
          <w:rFonts w:ascii="Times New Roman" w:hAnsi="Times New Roman" w:cs="Times New Roman"/>
          <w:sz w:val="24"/>
          <w:szCs w:val="24"/>
        </w:rPr>
        <w:t>СССР в войне в Афганистане. Завершение периода разрядки.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3"/>
          <w:sz w:val="24"/>
          <w:szCs w:val="24"/>
        </w:rPr>
        <w:t xml:space="preserve">СССР в годы перестройки (1985—1991). </w:t>
      </w:r>
      <w:r w:rsidRPr="00E228CA">
        <w:rPr>
          <w:rFonts w:ascii="Times New Roman" w:hAnsi="Times New Roman" w:cs="Times New Roman"/>
          <w:spacing w:val="-3"/>
          <w:sz w:val="24"/>
          <w:szCs w:val="24"/>
        </w:rPr>
        <w:t xml:space="preserve">Предпосылки </w:t>
      </w:r>
      <w:r w:rsidRPr="00E228CA">
        <w:rPr>
          <w:rFonts w:ascii="Times New Roman" w:hAnsi="Times New Roman" w:cs="Times New Roman"/>
          <w:spacing w:val="8"/>
          <w:sz w:val="24"/>
          <w:szCs w:val="24"/>
        </w:rPr>
        <w:t xml:space="preserve">изменения государственного курса в середине 1980-х гг. </w:t>
      </w:r>
      <w:r w:rsidRPr="00E228CA">
        <w:rPr>
          <w:rFonts w:ascii="Times New Roman" w:hAnsi="Times New Roman" w:cs="Times New Roman"/>
          <w:spacing w:val="-5"/>
          <w:sz w:val="24"/>
          <w:szCs w:val="24"/>
        </w:rPr>
        <w:t xml:space="preserve">М. С. Горбачев. Реформа политической системы. Возрождение </w:t>
      </w:r>
      <w:r w:rsidRPr="00E228CA">
        <w:rPr>
          <w:rFonts w:ascii="Times New Roman" w:hAnsi="Times New Roman" w:cs="Times New Roman"/>
          <w:spacing w:val="-2"/>
          <w:sz w:val="24"/>
          <w:szCs w:val="24"/>
        </w:rPr>
        <w:t xml:space="preserve">российской многопартийности. Демократизация и гласность. </w:t>
      </w:r>
      <w:r w:rsidRPr="00E228CA">
        <w:rPr>
          <w:rFonts w:ascii="Times New Roman" w:hAnsi="Times New Roman" w:cs="Times New Roman"/>
          <w:sz w:val="24"/>
          <w:szCs w:val="24"/>
        </w:rPr>
        <w:t>Национальная политика и межнациональные отношения.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Экономические реформы, их результаты. Перемены и по</w:t>
      </w:r>
      <w:r w:rsidRPr="00E228CA">
        <w:rPr>
          <w:rFonts w:ascii="Times New Roman" w:hAnsi="Times New Roman" w:cs="Times New Roman"/>
          <w:sz w:val="24"/>
          <w:szCs w:val="24"/>
        </w:rPr>
        <w:t>вседневная жизнь людей в городе и селе. Изменения в куль</w:t>
      </w:r>
      <w:r w:rsidRPr="00E228CA">
        <w:rPr>
          <w:rFonts w:ascii="Times New Roman" w:hAnsi="Times New Roman" w:cs="Times New Roman"/>
          <w:spacing w:val="-4"/>
          <w:sz w:val="24"/>
          <w:szCs w:val="24"/>
        </w:rPr>
        <w:t>туре и общественном сознании. Возрастание роли средств мас</w:t>
      </w:r>
      <w:r w:rsidRPr="00E228CA">
        <w:rPr>
          <w:rFonts w:ascii="Times New Roman" w:hAnsi="Times New Roman" w:cs="Times New Roman"/>
          <w:spacing w:val="1"/>
          <w:sz w:val="24"/>
          <w:szCs w:val="24"/>
        </w:rPr>
        <w:t>совой информации. Власть и церковь в годы перестройки.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 xml:space="preserve">Внешняя политика в годы перестройки: новое политическое мышление, его воздействие на международный климат. </w:t>
      </w:r>
      <w:r w:rsidRPr="00E228CA">
        <w:rPr>
          <w:rFonts w:ascii="Times New Roman" w:hAnsi="Times New Roman" w:cs="Times New Roman"/>
          <w:spacing w:val="-3"/>
          <w:sz w:val="24"/>
          <w:szCs w:val="24"/>
        </w:rPr>
        <w:t xml:space="preserve">Снижение угрозы мировой ядерной войны. Вывод советских </w:t>
      </w:r>
      <w:r w:rsidRPr="00E228CA">
        <w:rPr>
          <w:rFonts w:ascii="Times New Roman" w:hAnsi="Times New Roman" w:cs="Times New Roman"/>
          <w:sz w:val="24"/>
          <w:szCs w:val="24"/>
        </w:rPr>
        <w:t>войск из Афганистана. Смена политических режимов в стра</w:t>
      </w:r>
      <w:r w:rsidRPr="00E228CA">
        <w:rPr>
          <w:rFonts w:ascii="Times New Roman" w:hAnsi="Times New Roman" w:cs="Times New Roman"/>
          <w:spacing w:val="-4"/>
          <w:sz w:val="24"/>
          <w:szCs w:val="24"/>
        </w:rPr>
        <w:t>нах Восточной Европы, роспуск СЭВ и ОВД. Итоги и послед</w:t>
      </w:r>
      <w:r w:rsidRPr="00E228CA">
        <w:rPr>
          <w:rFonts w:ascii="Times New Roman" w:hAnsi="Times New Roman" w:cs="Times New Roman"/>
          <w:spacing w:val="-2"/>
          <w:sz w:val="24"/>
          <w:szCs w:val="24"/>
        </w:rPr>
        <w:t>ствия осуществления курса нового политического мышления.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Нарастание экономического кризиса и обострение межнациональных противоречий в СССР. Образование новых по</w:t>
      </w:r>
      <w:r w:rsidRPr="00E228CA">
        <w:rPr>
          <w:rFonts w:ascii="Times New Roman" w:hAnsi="Times New Roman" w:cs="Times New Roman"/>
          <w:spacing w:val="-3"/>
          <w:sz w:val="24"/>
          <w:szCs w:val="24"/>
        </w:rPr>
        <w:t xml:space="preserve">литических партий и движений. Августовские события 1991 г. </w:t>
      </w:r>
      <w:r w:rsidRPr="00E228CA">
        <w:rPr>
          <w:rFonts w:ascii="Times New Roman" w:hAnsi="Times New Roman" w:cs="Times New Roman"/>
          <w:spacing w:val="5"/>
          <w:sz w:val="24"/>
          <w:szCs w:val="24"/>
        </w:rPr>
        <w:t xml:space="preserve">Роспуск КПСС. Распад СССР. Образование СНГ. Причины </w:t>
      </w:r>
      <w:r w:rsidRPr="00E228CA">
        <w:rPr>
          <w:rFonts w:ascii="Times New Roman" w:hAnsi="Times New Roman" w:cs="Times New Roman"/>
          <w:spacing w:val="3"/>
          <w:sz w:val="24"/>
          <w:szCs w:val="24"/>
        </w:rPr>
        <w:t>и последствия кризиса советской системы и распада СССР.</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4"/>
          <w:sz w:val="24"/>
          <w:szCs w:val="24"/>
        </w:rPr>
        <w:t xml:space="preserve">Российская Федерация в 90-е гг. XX — начале XXI в. </w:t>
      </w:r>
      <w:r w:rsidRPr="00E228CA">
        <w:rPr>
          <w:rFonts w:ascii="Times New Roman" w:hAnsi="Times New Roman" w:cs="Times New Roman"/>
          <w:spacing w:val="-2"/>
          <w:sz w:val="24"/>
          <w:szCs w:val="24"/>
        </w:rPr>
        <w:t>Вступление России в новый этап истории. Формирование су</w:t>
      </w:r>
      <w:r w:rsidRPr="00E228CA">
        <w:rPr>
          <w:rFonts w:ascii="Times New Roman" w:hAnsi="Times New Roman" w:cs="Times New Roman"/>
          <w:spacing w:val="-1"/>
          <w:sz w:val="24"/>
          <w:szCs w:val="24"/>
        </w:rPr>
        <w:t>веренной российской государственности. Изменения в систе</w:t>
      </w:r>
      <w:r w:rsidRPr="00E228CA">
        <w:rPr>
          <w:rFonts w:ascii="Times New Roman" w:hAnsi="Times New Roman" w:cs="Times New Roman"/>
          <w:spacing w:val="-2"/>
          <w:sz w:val="24"/>
          <w:szCs w:val="24"/>
        </w:rPr>
        <w:t xml:space="preserve">ме власти. Б. Н. Ельцин. Политический кризис осени 1993 г. </w:t>
      </w:r>
      <w:r w:rsidRPr="00E228CA">
        <w:rPr>
          <w:rFonts w:ascii="Times New Roman" w:hAnsi="Times New Roman" w:cs="Times New Roman"/>
          <w:spacing w:val="2"/>
          <w:sz w:val="24"/>
          <w:szCs w:val="24"/>
        </w:rPr>
        <w:t>Принятие Конституции России (1993 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Экономические реформы 1990-х гг.: основные этапы и </w:t>
      </w:r>
      <w:r w:rsidRPr="00E228CA">
        <w:rPr>
          <w:rFonts w:ascii="Times New Roman" w:hAnsi="Times New Roman" w:cs="Times New Roman"/>
          <w:spacing w:val="-3"/>
          <w:sz w:val="24"/>
          <w:szCs w:val="24"/>
        </w:rPr>
        <w:t xml:space="preserve">результаты. Трудности и противоречия перехода к рыночной </w:t>
      </w:r>
      <w:r w:rsidRPr="00E228CA">
        <w:rPr>
          <w:rFonts w:ascii="Times New Roman" w:hAnsi="Times New Roman" w:cs="Times New Roman"/>
          <w:spacing w:val="-1"/>
          <w:sz w:val="24"/>
          <w:szCs w:val="24"/>
        </w:rPr>
        <w:t>экономике.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lastRenderedPageBreak/>
        <w:t xml:space="preserve">Основные направления национальной политики: успехи и </w:t>
      </w:r>
      <w:r w:rsidRPr="00E228CA">
        <w:rPr>
          <w:rFonts w:ascii="Times New Roman" w:hAnsi="Times New Roman" w:cs="Times New Roman"/>
          <w:spacing w:val="-3"/>
          <w:sz w:val="24"/>
          <w:szCs w:val="24"/>
        </w:rPr>
        <w:t>просчеты. Нарастание противоречий между центром и регио</w:t>
      </w:r>
      <w:r w:rsidRPr="00E228CA">
        <w:rPr>
          <w:rFonts w:ascii="Times New Roman" w:hAnsi="Times New Roman" w:cs="Times New Roman"/>
          <w:sz w:val="24"/>
          <w:szCs w:val="24"/>
        </w:rPr>
        <w:t>нами. Военно-политический кризис в Чеченской Республике.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Геополитическое положение и внешняя политика России </w:t>
      </w:r>
      <w:r w:rsidRPr="00E228CA">
        <w:rPr>
          <w:rFonts w:ascii="Times New Roman" w:hAnsi="Times New Roman" w:cs="Times New Roman"/>
          <w:spacing w:val="-1"/>
          <w:sz w:val="24"/>
          <w:szCs w:val="24"/>
        </w:rPr>
        <w:t>в 1990-е гг. Россия и Запад. Балканский кризис 1999 г. От</w:t>
      </w:r>
      <w:r w:rsidRPr="00E228CA">
        <w:rPr>
          <w:rFonts w:ascii="Times New Roman" w:hAnsi="Times New Roman" w:cs="Times New Roman"/>
          <w:spacing w:val="-2"/>
          <w:sz w:val="24"/>
          <w:szCs w:val="24"/>
        </w:rPr>
        <w:t xml:space="preserve">ношения со странами СНГ и Балтии. Восточное направление </w:t>
      </w:r>
      <w:r w:rsidRPr="00E228CA">
        <w:rPr>
          <w:rFonts w:ascii="Times New Roman" w:hAnsi="Times New Roman" w:cs="Times New Roman"/>
          <w:spacing w:val="1"/>
          <w:sz w:val="24"/>
          <w:szCs w:val="24"/>
        </w:rPr>
        <w:t>внешней политики. Русское зарубежье.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3"/>
          <w:sz w:val="24"/>
          <w:szCs w:val="24"/>
        </w:rPr>
        <w:t xml:space="preserve">Российская Федерация в 2000—2008 гг. </w:t>
      </w:r>
      <w:r w:rsidRPr="00E228CA">
        <w:rPr>
          <w:rFonts w:ascii="Times New Roman" w:hAnsi="Times New Roman" w:cs="Times New Roman"/>
          <w:spacing w:val="3"/>
          <w:sz w:val="24"/>
          <w:szCs w:val="24"/>
        </w:rPr>
        <w:t xml:space="preserve">Отставка </w:t>
      </w:r>
      <w:r w:rsidRPr="00E228CA">
        <w:rPr>
          <w:rFonts w:ascii="Times New Roman" w:hAnsi="Times New Roman" w:cs="Times New Roman"/>
          <w:spacing w:val="-2"/>
          <w:sz w:val="24"/>
          <w:szCs w:val="24"/>
        </w:rPr>
        <w:t xml:space="preserve">Б. Н. Ельцина; президентские выборы 2000 г. Деятельность </w:t>
      </w:r>
      <w:r w:rsidRPr="00E228CA">
        <w:rPr>
          <w:rFonts w:ascii="Times New Roman" w:hAnsi="Times New Roman" w:cs="Times New Roman"/>
          <w:spacing w:val="1"/>
          <w:sz w:val="24"/>
          <w:szCs w:val="24"/>
        </w:rPr>
        <w:t>Президента России В. В. Путина: курс на продолжение ре</w:t>
      </w:r>
      <w:r w:rsidRPr="00E228CA">
        <w:rPr>
          <w:rFonts w:ascii="Times New Roman" w:hAnsi="Times New Roman" w:cs="Times New Roman"/>
          <w:spacing w:val="-2"/>
          <w:sz w:val="24"/>
          <w:szCs w:val="24"/>
        </w:rPr>
        <w:t>форм, стабилизацию положения в стране, сохранение целост</w:t>
      </w:r>
      <w:r w:rsidRPr="00E228CA">
        <w:rPr>
          <w:rFonts w:ascii="Times New Roman" w:hAnsi="Times New Roman" w:cs="Times New Roman"/>
          <w:sz w:val="24"/>
          <w:szCs w:val="24"/>
        </w:rPr>
        <w:t xml:space="preserve">ности России, укрепление государственности, обеспечение </w:t>
      </w:r>
      <w:r w:rsidRPr="00E228CA">
        <w:rPr>
          <w:rFonts w:ascii="Times New Roman" w:hAnsi="Times New Roman" w:cs="Times New Roman"/>
          <w:spacing w:val="-3"/>
          <w:sz w:val="24"/>
          <w:szCs w:val="24"/>
        </w:rPr>
        <w:t>гражданского согласия и единства общества. Новые государ</w:t>
      </w:r>
      <w:r w:rsidRPr="00E228CA">
        <w:rPr>
          <w:rFonts w:ascii="Times New Roman" w:hAnsi="Times New Roman" w:cs="Times New Roman"/>
          <w:spacing w:val="1"/>
          <w:sz w:val="24"/>
          <w:szCs w:val="24"/>
        </w:rPr>
        <w:t>ственные символы России.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Развитие экономики и социальной сферы. Переход к по</w:t>
      </w:r>
      <w:r w:rsidRPr="00E228CA">
        <w:rPr>
          <w:rFonts w:ascii="Times New Roman" w:hAnsi="Times New Roman" w:cs="Times New Roman"/>
          <w:spacing w:val="-4"/>
          <w:sz w:val="24"/>
          <w:szCs w:val="24"/>
        </w:rPr>
        <w:t xml:space="preserve">литике государственного регулирования рыночного хозяйства. </w:t>
      </w:r>
      <w:r w:rsidRPr="00E228CA">
        <w:rPr>
          <w:rFonts w:ascii="Times New Roman" w:hAnsi="Times New Roman" w:cs="Times New Roman"/>
          <w:spacing w:val="-2"/>
          <w:sz w:val="24"/>
          <w:szCs w:val="24"/>
        </w:rPr>
        <w:t>Приоритетные национальные проекты и федеральные прог</w:t>
      </w:r>
      <w:r w:rsidRPr="00E228CA">
        <w:rPr>
          <w:rFonts w:ascii="Times New Roman" w:hAnsi="Times New Roman" w:cs="Times New Roman"/>
          <w:spacing w:val="-1"/>
          <w:sz w:val="24"/>
          <w:szCs w:val="24"/>
        </w:rPr>
        <w:t>раммы. Политические лидеры и общественные деятели со</w:t>
      </w:r>
      <w:r w:rsidRPr="00E228CA">
        <w:rPr>
          <w:rFonts w:ascii="Times New Roman" w:hAnsi="Times New Roman" w:cs="Times New Roman"/>
          <w:sz w:val="24"/>
          <w:szCs w:val="24"/>
        </w:rPr>
        <w:t>временной России.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Культура и духовная жизнь общества в начале XXI в. Распространение информационных технологий в различных сферах жизни общества. Многообразие стилей художествен</w:t>
      </w:r>
      <w:r w:rsidRPr="00E228CA">
        <w:rPr>
          <w:rFonts w:ascii="Times New Roman" w:hAnsi="Times New Roman" w:cs="Times New Roman"/>
          <w:sz w:val="24"/>
          <w:szCs w:val="24"/>
        </w:rPr>
        <w:t>ной культуры. Российская культура в международном кон</w:t>
      </w:r>
      <w:r w:rsidRPr="00E228CA">
        <w:rPr>
          <w:rFonts w:ascii="Times New Roman" w:hAnsi="Times New Roman" w:cs="Times New Roman"/>
          <w:spacing w:val="-1"/>
          <w:sz w:val="24"/>
          <w:szCs w:val="24"/>
        </w:rPr>
        <w:t xml:space="preserve">тексте. Власть, общество, церковь. Воссоединение Русской </w:t>
      </w:r>
      <w:r w:rsidRPr="00E228CA">
        <w:rPr>
          <w:rFonts w:ascii="Times New Roman" w:hAnsi="Times New Roman" w:cs="Times New Roman"/>
          <w:spacing w:val="2"/>
          <w:sz w:val="24"/>
          <w:szCs w:val="24"/>
        </w:rPr>
        <w:t>православной церкви с Русской зарубежной церковью.</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8"/>
          <w:sz w:val="24"/>
          <w:szCs w:val="24"/>
        </w:rPr>
        <w:t>Президентские выборы 2008 г. Президент России Д. А. Мед</w:t>
      </w:r>
      <w:r w:rsidRPr="00E228CA">
        <w:rPr>
          <w:rFonts w:ascii="Times New Roman" w:hAnsi="Times New Roman" w:cs="Times New Roman"/>
          <w:spacing w:val="-2"/>
          <w:sz w:val="24"/>
          <w:szCs w:val="24"/>
        </w:rPr>
        <w:t>ведев. Общественно-политическое развитие страны на совре</w:t>
      </w:r>
      <w:r w:rsidRPr="00E228CA">
        <w:rPr>
          <w:rFonts w:ascii="Times New Roman" w:hAnsi="Times New Roman" w:cs="Times New Roman"/>
          <w:spacing w:val="-3"/>
          <w:sz w:val="24"/>
          <w:szCs w:val="24"/>
        </w:rPr>
        <w:t>менном этапе. Государственная политика в условиях эконо</w:t>
      </w:r>
      <w:r w:rsidRPr="00E228CA">
        <w:rPr>
          <w:rFonts w:ascii="Times New Roman" w:hAnsi="Times New Roman" w:cs="Times New Roman"/>
          <w:sz w:val="24"/>
          <w:szCs w:val="24"/>
        </w:rPr>
        <w:t>мического кризиса.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Разработка новой внешнеполитической стратегии в нача</w:t>
      </w:r>
      <w:r w:rsidRPr="00E228CA">
        <w:rPr>
          <w:rFonts w:ascii="Times New Roman" w:hAnsi="Times New Roman" w:cs="Times New Roman"/>
          <w:spacing w:val="-4"/>
          <w:sz w:val="24"/>
          <w:szCs w:val="24"/>
        </w:rPr>
        <w:t>ле XXI в. Укрепление международного престижа России. Ре</w:t>
      </w:r>
      <w:r w:rsidRPr="00E228CA">
        <w:rPr>
          <w:rFonts w:ascii="Times New Roman" w:hAnsi="Times New Roman" w:cs="Times New Roman"/>
          <w:spacing w:val="-2"/>
          <w:sz w:val="24"/>
          <w:szCs w:val="24"/>
        </w:rPr>
        <w:t xml:space="preserve">шение задач борьбы с терроризмом. Российская Федерация в </w:t>
      </w:r>
      <w:r w:rsidRPr="00E228CA">
        <w:rPr>
          <w:rFonts w:ascii="Times New Roman" w:hAnsi="Times New Roman" w:cs="Times New Roman"/>
          <w:spacing w:val="-1"/>
          <w:sz w:val="24"/>
          <w:szCs w:val="24"/>
        </w:rPr>
        <w:t>системе современных международных отношений.</w:t>
      </w:r>
    </w:p>
    <w:p w:rsidR="00E228CA" w:rsidRPr="00E228CA" w:rsidRDefault="00E228CA" w:rsidP="00E228CA">
      <w:pPr>
        <w:shd w:val="clear" w:color="auto" w:fill="FFFFFF"/>
        <w:spacing w:after="0" w:line="240" w:lineRule="auto"/>
        <w:ind w:firstLine="510"/>
        <w:jc w:val="center"/>
        <w:rPr>
          <w:rFonts w:ascii="Times New Roman" w:hAnsi="Times New Roman" w:cs="Times New Roman"/>
          <w:b/>
          <w:spacing w:val="-8"/>
          <w:sz w:val="24"/>
          <w:szCs w:val="24"/>
        </w:rPr>
      </w:pPr>
      <w:r w:rsidRPr="00E228CA">
        <w:rPr>
          <w:rFonts w:ascii="Times New Roman" w:hAnsi="Times New Roman" w:cs="Times New Roman"/>
          <w:b/>
          <w:spacing w:val="-8"/>
          <w:sz w:val="24"/>
          <w:szCs w:val="24"/>
        </w:rPr>
        <w:t>Всеобщая история</w:t>
      </w:r>
    </w:p>
    <w:p w:rsidR="00E228CA" w:rsidRPr="00E228CA" w:rsidRDefault="00E228CA" w:rsidP="00E228CA">
      <w:pPr>
        <w:shd w:val="clear" w:color="auto" w:fill="FFFFFF"/>
        <w:spacing w:after="0" w:line="240" w:lineRule="auto"/>
        <w:ind w:firstLine="510"/>
        <w:jc w:val="both"/>
        <w:rPr>
          <w:rFonts w:ascii="Times New Roman" w:hAnsi="Times New Roman" w:cs="Times New Roman"/>
          <w:i/>
          <w:spacing w:val="-8"/>
          <w:sz w:val="24"/>
          <w:szCs w:val="24"/>
        </w:rPr>
      </w:pPr>
      <w:r w:rsidRPr="00E228CA">
        <w:rPr>
          <w:rFonts w:ascii="Times New Roman" w:hAnsi="Times New Roman" w:cs="Times New Roman"/>
          <w:b/>
          <w:spacing w:val="-8"/>
          <w:sz w:val="24"/>
          <w:szCs w:val="24"/>
        </w:rPr>
        <w:t>История Древнего мира</w:t>
      </w:r>
      <w:r w:rsidRPr="00E228CA">
        <w:rPr>
          <w:rFonts w:ascii="Times New Roman" w:hAnsi="Times New Roman" w:cs="Times New Roman"/>
          <w:spacing w:val="-8"/>
          <w:sz w:val="24"/>
          <w:szCs w:val="24"/>
        </w:rPr>
        <w:t xml:space="preserve">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8"/>
          <w:sz w:val="24"/>
          <w:szCs w:val="24"/>
        </w:rPr>
        <w:t>Что изучает история. Историческая хронология (счет лет «до н. э.» и «н. э.»). Историческая карта. Источники исторических знаний.</w:t>
      </w:r>
      <w:r w:rsidRPr="00E228CA">
        <w:rPr>
          <w:rFonts w:ascii="Times New Roman" w:hAnsi="Times New Roman" w:cs="Times New Roman"/>
          <w:spacing w:val="1"/>
          <w:sz w:val="24"/>
          <w:szCs w:val="24"/>
        </w:rPr>
        <w:t xml:space="preserve"> Вспомогательные исторические науки.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3"/>
          <w:sz w:val="24"/>
          <w:szCs w:val="24"/>
        </w:rPr>
        <w:t xml:space="preserve">Первобытность. </w:t>
      </w:r>
      <w:r w:rsidRPr="00E228CA">
        <w:rPr>
          <w:rFonts w:ascii="Times New Roman" w:hAnsi="Times New Roman" w:cs="Times New Roman"/>
          <w:spacing w:val="-3"/>
          <w:sz w:val="24"/>
          <w:szCs w:val="24"/>
        </w:rPr>
        <w:t>Расселение древнейшего человека. Чело</w:t>
      </w:r>
      <w:r w:rsidRPr="00E228CA">
        <w:rPr>
          <w:rFonts w:ascii="Times New Roman" w:hAnsi="Times New Roman" w:cs="Times New Roman"/>
          <w:spacing w:val="-2"/>
          <w:sz w:val="24"/>
          <w:szCs w:val="24"/>
        </w:rPr>
        <w:t xml:space="preserve">век разумный. Условия жизни и занятия первобытных людей. </w:t>
      </w:r>
      <w:r w:rsidRPr="00E228CA">
        <w:rPr>
          <w:rFonts w:ascii="Times New Roman" w:hAnsi="Times New Roman" w:cs="Times New Roman"/>
          <w:spacing w:val="-3"/>
          <w:sz w:val="24"/>
          <w:szCs w:val="24"/>
        </w:rPr>
        <w:t>Представления об окружающем мире, верования первобытных людей. Древнейшие земледельцы и скотоводы: трудовая дея</w:t>
      </w:r>
      <w:r w:rsidRPr="00E228CA">
        <w:rPr>
          <w:rFonts w:ascii="Times New Roman" w:hAnsi="Times New Roman" w:cs="Times New Roman"/>
          <w:sz w:val="24"/>
          <w:szCs w:val="24"/>
        </w:rPr>
        <w:t xml:space="preserve">тельность, изобретения. От родовой общины к соседской. </w:t>
      </w:r>
      <w:r w:rsidRPr="00E228CA">
        <w:rPr>
          <w:rFonts w:ascii="Times New Roman" w:hAnsi="Times New Roman" w:cs="Times New Roman"/>
          <w:spacing w:val="-2"/>
          <w:sz w:val="24"/>
          <w:szCs w:val="24"/>
        </w:rPr>
        <w:t>Появление ремесел и торговли. Возникновение древнейших цивилизаций.</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5"/>
          <w:sz w:val="24"/>
          <w:szCs w:val="24"/>
        </w:rPr>
        <w:t xml:space="preserve">Древний мир: </w:t>
      </w:r>
      <w:r w:rsidRPr="00E228CA">
        <w:rPr>
          <w:rFonts w:ascii="Times New Roman" w:hAnsi="Times New Roman" w:cs="Times New Roman"/>
          <w:spacing w:val="-5"/>
          <w:sz w:val="24"/>
          <w:szCs w:val="24"/>
        </w:rPr>
        <w:t>понятие и хронология. Карта Древнего мира.</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3"/>
          <w:sz w:val="24"/>
          <w:szCs w:val="24"/>
        </w:rPr>
        <w:t>Древний Восток</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Древние цивилизации Месопотамии. Условия жизни и за</w:t>
      </w:r>
      <w:r w:rsidRPr="00E228CA">
        <w:rPr>
          <w:rFonts w:ascii="Times New Roman" w:hAnsi="Times New Roman" w:cs="Times New Roman"/>
          <w:spacing w:val="2"/>
          <w:sz w:val="24"/>
          <w:szCs w:val="24"/>
        </w:rPr>
        <w:t xml:space="preserve">нятия населения. Города-государства. Мифы и сказания. </w:t>
      </w:r>
      <w:r w:rsidRPr="00E228CA">
        <w:rPr>
          <w:rFonts w:ascii="Times New Roman" w:hAnsi="Times New Roman" w:cs="Times New Roman"/>
          <w:spacing w:val="-2"/>
          <w:sz w:val="24"/>
          <w:szCs w:val="24"/>
        </w:rPr>
        <w:t>Письменность. Древний Вавилон. Законы Хаммурапи. Нововавилонское царство: завоевания, легендарные памятники го</w:t>
      </w:r>
      <w:r w:rsidRPr="00E228CA">
        <w:rPr>
          <w:rFonts w:ascii="Times New Roman" w:hAnsi="Times New Roman" w:cs="Times New Roman"/>
          <w:spacing w:val="-2"/>
          <w:sz w:val="24"/>
          <w:szCs w:val="24"/>
        </w:rPr>
        <w:softHyphen/>
      </w:r>
      <w:r w:rsidRPr="00E228CA">
        <w:rPr>
          <w:rFonts w:ascii="Times New Roman" w:hAnsi="Times New Roman" w:cs="Times New Roman"/>
          <w:spacing w:val="-1"/>
          <w:sz w:val="24"/>
          <w:szCs w:val="24"/>
        </w:rPr>
        <w:t>рода Вавилона.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Древний Египет. Условия жизни и занятия населения. </w:t>
      </w:r>
      <w:r w:rsidRPr="00E228CA">
        <w:rPr>
          <w:rFonts w:ascii="Times New Roman" w:hAnsi="Times New Roman" w:cs="Times New Roman"/>
          <w:spacing w:val="-3"/>
          <w:sz w:val="24"/>
          <w:szCs w:val="24"/>
        </w:rPr>
        <w:t xml:space="preserve">Управление государством (фараон, чиновники). Религиозные </w:t>
      </w:r>
      <w:r w:rsidRPr="00E228CA">
        <w:rPr>
          <w:rFonts w:ascii="Times New Roman" w:hAnsi="Times New Roman" w:cs="Times New Roman"/>
          <w:spacing w:val="-2"/>
          <w:sz w:val="24"/>
          <w:szCs w:val="24"/>
        </w:rPr>
        <w:t>верования египтян. Жрецы. Фараон-реформатор Эхнатон. Во</w:t>
      </w:r>
      <w:r w:rsidRPr="00E228CA">
        <w:rPr>
          <w:rFonts w:ascii="Times New Roman" w:hAnsi="Times New Roman" w:cs="Times New Roman"/>
          <w:sz w:val="24"/>
          <w:szCs w:val="24"/>
        </w:rPr>
        <w:t>енные походы. Рабы. Познания древних египтян. Письмен</w:t>
      </w:r>
      <w:r w:rsidRPr="00E228CA">
        <w:rPr>
          <w:rFonts w:ascii="Times New Roman" w:hAnsi="Times New Roman" w:cs="Times New Roman"/>
          <w:spacing w:val="2"/>
          <w:sz w:val="24"/>
          <w:szCs w:val="24"/>
        </w:rPr>
        <w:t>ность. Храмы и пирамиды.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Восточное Средиземноморье в древности. Финикия: природные условия, занятия жителей. Развитие ремесел и торгов</w:t>
      </w:r>
      <w:r w:rsidRPr="00E228CA">
        <w:rPr>
          <w:rFonts w:ascii="Times New Roman" w:hAnsi="Times New Roman" w:cs="Times New Roman"/>
          <w:spacing w:val="-1"/>
          <w:sz w:val="24"/>
          <w:szCs w:val="24"/>
        </w:rPr>
        <w:t>ли. Финикийский алфавит. Палестина: расселение евреев, Из</w:t>
      </w:r>
      <w:r w:rsidRPr="00E228CA">
        <w:rPr>
          <w:rFonts w:ascii="Times New Roman" w:hAnsi="Times New Roman" w:cs="Times New Roman"/>
          <w:sz w:val="24"/>
          <w:szCs w:val="24"/>
        </w:rPr>
        <w:t>раильское царство. Занятия населения. Религиозные верования. Ветхозаветные сказания.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Ассирия: завоевания ассирийцев, культурные сокровища </w:t>
      </w:r>
      <w:r w:rsidRPr="00E228CA">
        <w:rPr>
          <w:rFonts w:ascii="Times New Roman" w:hAnsi="Times New Roman" w:cs="Times New Roman"/>
          <w:spacing w:val="-2"/>
          <w:sz w:val="24"/>
          <w:szCs w:val="24"/>
        </w:rPr>
        <w:t>Ниневии, гибель империи. Персидская держава: военные по</w:t>
      </w:r>
      <w:r w:rsidRPr="00E228CA">
        <w:rPr>
          <w:rFonts w:ascii="Times New Roman" w:hAnsi="Times New Roman" w:cs="Times New Roman"/>
          <w:sz w:val="24"/>
          <w:szCs w:val="24"/>
        </w:rPr>
        <w:t>ходы, управление империей.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w:t>
      </w:r>
      <w:r w:rsidRPr="00E228CA">
        <w:rPr>
          <w:rFonts w:ascii="Times New Roman" w:hAnsi="Times New Roman" w:cs="Times New Roman"/>
          <w:spacing w:val="1"/>
          <w:sz w:val="24"/>
          <w:szCs w:val="24"/>
        </w:rPr>
        <w:t>вение буддизма. Культурное наследие Древней Индии.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Древний Китай. Условия жизни и хозяйственная деятель</w:t>
      </w:r>
      <w:r w:rsidRPr="00E228CA">
        <w:rPr>
          <w:rFonts w:ascii="Times New Roman" w:hAnsi="Times New Roman" w:cs="Times New Roman"/>
          <w:spacing w:val="-2"/>
          <w:sz w:val="24"/>
          <w:szCs w:val="24"/>
        </w:rPr>
        <w:softHyphen/>
      </w:r>
      <w:r w:rsidRPr="00E228CA">
        <w:rPr>
          <w:rFonts w:ascii="Times New Roman" w:hAnsi="Times New Roman" w:cs="Times New Roman"/>
          <w:spacing w:val="-3"/>
          <w:sz w:val="24"/>
          <w:szCs w:val="24"/>
        </w:rPr>
        <w:t>ность населения. Создание объединенного государства. Импе</w:t>
      </w:r>
      <w:r w:rsidRPr="00E228CA">
        <w:rPr>
          <w:rFonts w:ascii="Times New Roman" w:hAnsi="Times New Roman" w:cs="Times New Roman"/>
          <w:spacing w:val="-1"/>
          <w:sz w:val="24"/>
          <w:szCs w:val="24"/>
        </w:rPr>
        <w:t xml:space="preserve">рии Цинь и Хань. Жизнь в империи: правители и подданные, </w:t>
      </w:r>
      <w:r w:rsidRPr="00E228CA">
        <w:rPr>
          <w:rFonts w:ascii="Times New Roman" w:hAnsi="Times New Roman" w:cs="Times New Roman"/>
          <w:spacing w:val="-3"/>
          <w:sz w:val="24"/>
          <w:szCs w:val="24"/>
        </w:rPr>
        <w:t xml:space="preserve">положение различных групп населения. Развитие ремесел и </w:t>
      </w:r>
      <w:r w:rsidRPr="00E228CA">
        <w:rPr>
          <w:rFonts w:ascii="Times New Roman" w:hAnsi="Times New Roman" w:cs="Times New Roman"/>
          <w:spacing w:val="-2"/>
          <w:sz w:val="24"/>
          <w:szCs w:val="24"/>
        </w:rPr>
        <w:t xml:space="preserve">торговли. Великий шелковый путь. Религиозно-философские </w:t>
      </w:r>
      <w:r w:rsidRPr="00E228CA">
        <w:rPr>
          <w:rFonts w:ascii="Times New Roman" w:hAnsi="Times New Roman" w:cs="Times New Roman"/>
          <w:spacing w:val="3"/>
          <w:sz w:val="24"/>
          <w:szCs w:val="24"/>
        </w:rPr>
        <w:t xml:space="preserve">учения (конфуцианство). Научные знания и изобретения. </w:t>
      </w:r>
      <w:r w:rsidRPr="00E228CA">
        <w:rPr>
          <w:rFonts w:ascii="Times New Roman" w:hAnsi="Times New Roman" w:cs="Times New Roman"/>
          <w:spacing w:val="2"/>
          <w:sz w:val="24"/>
          <w:szCs w:val="24"/>
        </w:rPr>
        <w:t>Храмы. Великая Китайская стена.</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1"/>
          <w:sz w:val="24"/>
          <w:szCs w:val="24"/>
        </w:rPr>
        <w:t xml:space="preserve">Античный мир: </w:t>
      </w:r>
      <w:r w:rsidRPr="00E228CA">
        <w:rPr>
          <w:rFonts w:ascii="Times New Roman" w:hAnsi="Times New Roman" w:cs="Times New Roman"/>
          <w:spacing w:val="1"/>
          <w:sz w:val="24"/>
          <w:szCs w:val="24"/>
        </w:rPr>
        <w:t>понятие. Карта античного мира.</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z w:val="24"/>
          <w:szCs w:val="24"/>
        </w:rPr>
        <w:t>Древняя Греция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 xml:space="preserve">Население Древней Греции: условия жизни и занятия. </w:t>
      </w:r>
      <w:r w:rsidRPr="00E228CA">
        <w:rPr>
          <w:rFonts w:ascii="Times New Roman" w:hAnsi="Times New Roman" w:cs="Times New Roman"/>
          <w:spacing w:val="-4"/>
          <w:sz w:val="24"/>
          <w:szCs w:val="24"/>
        </w:rPr>
        <w:t>Древнейшие государства на Крите. Государства ахейской Гре</w:t>
      </w:r>
      <w:r w:rsidRPr="00E228CA">
        <w:rPr>
          <w:rFonts w:ascii="Times New Roman" w:hAnsi="Times New Roman" w:cs="Times New Roman"/>
          <w:spacing w:val="-1"/>
          <w:sz w:val="24"/>
          <w:szCs w:val="24"/>
        </w:rPr>
        <w:t xml:space="preserve">ции (Микены, Тиринф и др.). Троянская война. «Илиада» и </w:t>
      </w:r>
      <w:r w:rsidRPr="00E228CA">
        <w:rPr>
          <w:rFonts w:ascii="Times New Roman" w:hAnsi="Times New Roman" w:cs="Times New Roman"/>
          <w:spacing w:val="-3"/>
          <w:sz w:val="24"/>
          <w:szCs w:val="24"/>
        </w:rPr>
        <w:t>«Одиссея». Верования древних греков. Сказания о богах и ге</w:t>
      </w:r>
      <w:r w:rsidRPr="00E228CA">
        <w:rPr>
          <w:rFonts w:ascii="Times New Roman" w:hAnsi="Times New Roman" w:cs="Times New Roman"/>
          <w:spacing w:val="-6"/>
          <w:sz w:val="24"/>
          <w:szCs w:val="24"/>
        </w:rPr>
        <w:t>роях.</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Греческие города-государства: политический строй, арис</w:t>
      </w:r>
      <w:r w:rsidRPr="00E228CA">
        <w:rPr>
          <w:rFonts w:ascii="Times New Roman" w:hAnsi="Times New Roman" w:cs="Times New Roman"/>
          <w:spacing w:val="-2"/>
          <w:sz w:val="24"/>
          <w:szCs w:val="24"/>
        </w:rPr>
        <w:t xml:space="preserve">тократия и демос. Развитие земледелия и ремесла. Великая греческая колонизация. Афины: утверждение демократии. Законы Солона, реформы Клисфена. Спарта: основные группы </w:t>
      </w:r>
      <w:r w:rsidRPr="00E228CA">
        <w:rPr>
          <w:rFonts w:ascii="Times New Roman" w:hAnsi="Times New Roman" w:cs="Times New Roman"/>
          <w:spacing w:val="1"/>
          <w:sz w:val="24"/>
          <w:szCs w:val="24"/>
        </w:rPr>
        <w:t>населения, политическое устройство. Спартанское воспита</w:t>
      </w:r>
      <w:r w:rsidRPr="00E228CA">
        <w:rPr>
          <w:rFonts w:ascii="Times New Roman" w:hAnsi="Times New Roman" w:cs="Times New Roman"/>
          <w:spacing w:val="2"/>
          <w:sz w:val="24"/>
          <w:szCs w:val="24"/>
        </w:rPr>
        <w:t>ние. Организация военного дела.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 xml:space="preserve">Классическая Греция. Греко-персидские войны: причины, </w:t>
      </w:r>
      <w:r w:rsidRPr="00E228CA">
        <w:rPr>
          <w:rFonts w:ascii="Times New Roman" w:hAnsi="Times New Roman" w:cs="Times New Roman"/>
          <w:sz w:val="24"/>
          <w:szCs w:val="24"/>
        </w:rPr>
        <w:t xml:space="preserve">участники, крупнейшие сражения, герои. Причины победы греков. Афинская демократия при Перикле. Хозяйственная </w:t>
      </w:r>
      <w:r w:rsidRPr="00E228CA">
        <w:rPr>
          <w:rFonts w:ascii="Times New Roman" w:hAnsi="Times New Roman" w:cs="Times New Roman"/>
          <w:spacing w:val="-2"/>
          <w:sz w:val="24"/>
          <w:szCs w:val="24"/>
        </w:rPr>
        <w:t xml:space="preserve">жизнь в древнегреческом обществе. Рабство. Пелопонесская </w:t>
      </w:r>
      <w:r w:rsidRPr="00E228CA">
        <w:rPr>
          <w:rFonts w:ascii="Times New Roman" w:hAnsi="Times New Roman" w:cs="Times New Roman"/>
          <w:spacing w:val="1"/>
          <w:sz w:val="24"/>
          <w:szCs w:val="24"/>
        </w:rPr>
        <w:t>война. Возвышение Македонии.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w:t>
      </w:r>
      <w:r w:rsidRPr="00E228CA">
        <w:rPr>
          <w:rFonts w:ascii="Times New Roman" w:hAnsi="Times New Roman" w:cs="Times New Roman"/>
          <w:spacing w:val="1"/>
          <w:sz w:val="24"/>
          <w:szCs w:val="24"/>
        </w:rPr>
        <w:t>состязания; Олимпийские игры.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Период эллинизма. Македонские завоевания. Держава </w:t>
      </w:r>
      <w:r w:rsidRPr="00E228CA">
        <w:rPr>
          <w:rFonts w:ascii="Times New Roman" w:hAnsi="Times New Roman" w:cs="Times New Roman"/>
          <w:spacing w:val="-3"/>
          <w:sz w:val="24"/>
          <w:szCs w:val="24"/>
        </w:rPr>
        <w:t>Александра Македонского и ее распад. Эллинистические го</w:t>
      </w:r>
      <w:r w:rsidRPr="00E228CA">
        <w:rPr>
          <w:rFonts w:ascii="Times New Roman" w:hAnsi="Times New Roman" w:cs="Times New Roman"/>
          <w:sz w:val="24"/>
          <w:szCs w:val="24"/>
        </w:rPr>
        <w:t>сударства Востока. Культура эллинистического мира.</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2"/>
          <w:sz w:val="24"/>
          <w:szCs w:val="24"/>
        </w:rPr>
        <w:t>Древний Рим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Население Древней Италии: условия жизни и занятия. </w:t>
      </w:r>
      <w:r w:rsidRPr="00E228CA">
        <w:rPr>
          <w:rFonts w:ascii="Times New Roman" w:hAnsi="Times New Roman" w:cs="Times New Roman"/>
          <w:spacing w:val="3"/>
          <w:sz w:val="24"/>
          <w:szCs w:val="24"/>
        </w:rPr>
        <w:t xml:space="preserve">Этруски. Легенды об основании Рима. Рим эпохи царей. </w:t>
      </w:r>
      <w:r w:rsidRPr="00E228CA">
        <w:rPr>
          <w:rFonts w:ascii="Times New Roman" w:hAnsi="Times New Roman" w:cs="Times New Roman"/>
          <w:spacing w:val="-1"/>
          <w:sz w:val="24"/>
          <w:szCs w:val="24"/>
        </w:rPr>
        <w:t>Римская республика. Патриции и плебеи. Управление и зако</w:t>
      </w:r>
      <w:r w:rsidRPr="00E228CA">
        <w:rPr>
          <w:rFonts w:ascii="Times New Roman" w:hAnsi="Times New Roman" w:cs="Times New Roman"/>
          <w:spacing w:val="2"/>
          <w:sz w:val="24"/>
          <w:szCs w:val="24"/>
        </w:rPr>
        <w:t>ны. Верования древних римлян.</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Завоевание Римом Италии. Войны с Карфагеном; Ганни</w:t>
      </w:r>
      <w:r w:rsidRPr="00E228CA">
        <w:rPr>
          <w:rFonts w:ascii="Times New Roman" w:hAnsi="Times New Roman" w:cs="Times New Roman"/>
          <w:spacing w:val="-3"/>
          <w:sz w:val="24"/>
          <w:szCs w:val="24"/>
        </w:rPr>
        <w:t>бал. Римская армия. Установление господства Рима в Среди</w:t>
      </w:r>
      <w:r w:rsidRPr="00E228CA">
        <w:rPr>
          <w:rFonts w:ascii="Times New Roman" w:hAnsi="Times New Roman" w:cs="Times New Roman"/>
          <w:spacing w:val="2"/>
          <w:sz w:val="24"/>
          <w:szCs w:val="24"/>
        </w:rPr>
        <w:t>земноморье. Реформы Гракхов. Рабство в Древнем Риме.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От республики к империи. Гражданские войны в Риме. </w:t>
      </w:r>
      <w:r w:rsidRPr="00E228CA">
        <w:rPr>
          <w:rFonts w:ascii="Times New Roman" w:hAnsi="Times New Roman" w:cs="Times New Roman"/>
          <w:spacing w:val="-3"/>
          <w:sz w:val="24"/>
          <w:szCs w:val="24"/>
        </w:rPr>
        <w:t>Гай Юлий Цезарь. Установление императорской власти; Ок</w:t>
      </w:r>
      <w:r w:rsidRPr="00E228CA">
        <w:rPr>
          <w:rFonts w:ascii="Times New Roman" w:hAnsi="Times New Roman" w:cs="Times New Roman"/>
          <w:sz w:val="24"/>
          <w:szCs w:val="24"/>
        </w:rPr>
        <w:t xml:space="preserve">тавиан Август. Римская империя: территория, управление. </w:t>
      </w:r>
      <w:r w:rsidRPr="00E228CA">
        <w:rPr>
          <w:rFonts w:ascii="Times New Roman" w:hAnsi="Times New Roman" w:cs="Times New Roman"/>
          <w:spacing w:val="-2"/>
          <w:sz w:val="24"/>
          <w:szCs w:val="24"/>
        </w:rPr>
        <w:t xml:space="preserve">Возникновение и распространение христианства. Разделение </w:t>
      </w:r>
      <w:r w:rsidRPr="00E228CA">
        <w:rPr>
          <w:rFonts w:ascii="Times New Roman" w:hAnsi="Times New Roman" w:cs="Times New Roman"/>
          <w:sz w:val="24"/>
          <w:szCs w:val="24"/>
        </w:rPr>
        <w:t xml:space="preserve">Римской империи на Западную и Восточную части. Рим и </w:t>
      </w:r>
      <w:r w:rsidRPr="00E228CA">
        <w:rPr>
          <w:rFonts w:ascii="Times New Roman" w:hAnsi="Times New Roman" w:cs="Times New Roman"/>
          <w:spacing w:val="2"/>
          <w:sz w:val="24"/>
          <w:szCs w:val="24"/>
        </w:rPr>
        <w:t>варвары. Падение Западной Римской империи.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Культура Древнего Рима. Римская литература, золотой век </w:t>
      </w:r>
      <w:r w:rsidRPr="00E228CA">
        <w:rPr>
          <w:rFonts w:ascii="Times New Roman" w:hAnsi="Times New Roman" w:cs="Times New Roman"/>
          <w:spacing w:val="-2"/>
          <w:sz w:val="24"/>
          <w:szCs w:val="24"/>
        </w:rPr>
        <w:t>поэзии. Ораторское искусство; Цицерон. Развитие наук. Ар</w:t>
      </w:r>
      <w:r w:rsidRPr="00E228CA">
        <w:rPr>
          <w:rFonts w:ascii="Times New Roman" w:hAnsi="Times New Roman" w:cs="Times New Roman"/>
          <w:spacing w:val="2"/>
          <w:sz w:val="24"/>
          <w:szCs w:val="24"/>
        </w:rPr>
        <w:t>хитектура и скульптура. Пантеон. Быт и досуг римлян.</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spacing w:val="-6"/>
          <w:sz w:val="24"/>
          <w:szCs w:val="24"/>
        </w:rPr>
        <w:t>Историческое и культурное наследие древних цивилизаций.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pacing w:val="7"/>
          <w:sz w:val="24"/>
          <w:szCs w:val="24"/>
        </w:rPr>
        <w:t>История Средних веков</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Средние века: понятие и хронологические рамки.</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z w:val="24"/>
          <w:szCs w:val="24"/>
        </w:rPr>
        <w:t>Раннее Средневековье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Начало Средневековья. Великое переселение народов. Об</w:t>
      </w:r>
      <w:r w:rsidRPr="00E228CA">
        <w:rPr>
          <w:rFonts w:ascii="Times New Roman" w:hAnsi="Times New Roman" w:cs="Times New Roman"/>
          <w:spacing w:val="-1"/>
          <w:sz w:val="24"/>
          <w:szCs w:val="24"/>
        </w:rPr>
        <w:t>разование варварских королевств.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Народы Европы в раннее Средневековье. Франки: рассе</w:t>
      </w:r>
      <w:r w:rsidRPr="00E228CA">
        <w:rPr>
          <w:rFonts w:ascii="Times New Roman" w:hAnsi="Times New Roman" w:cs="Times New Roman"/>
          <w:spacing w:val="-1"/>
          <w:sz w:val="24"/>
          <w:szCs w:val="24"/>
        </w:rPr>
        <w:t xml:space="preserve">ление, занятия, общественное устройство. Законы франков; </w:t>
      </w:r>
      <w:r w:rsidRPr="00E228CA">
        <w:rPr>
          <w:rFonts w:ascii="Times New Roman" w:hAnsi="Times New Roman" w:cs="Times New Roman"/>
          <w:spacing w:val="-3"/>
          <w:sz w:val="24"/>
          <w:szCs w:val="24"/>
        </w:rPr>
        <w:t>«Салическая правда». Держава Каролингов: этапы формиро</w:t>
      </w:r>
      <w:r w:rsidRPr="00E228CA">
        <w:rPr>
          <w:rFonts w:ascii="Times New Roman" w:hAnsi="Times New Roman" w:cs="Times New Roman"/>
          <w:spacing w:val="1"/>
          <w:sz w:val="24"/>
          <w:szCs w:val="24"/>
        </w:rPr>
        <w:t>вания, короли и подданные. Карл Великий. Распад Каро</w:t>
      </w:r>
      <w:r w:rsidRPr="00E228CA">
        <w:rPr>
          <w:rFonts w:ascii="Times New Roman" w:hAnsi="Times New Roman" w:cs="Times New Roman"/>
          <w:spacing w:val="2"/>
          <w:sz w:val="24"/>
          <w:szCs w:val="24"/>
        </w:rPr>
        <w:t xml:space="preserve">лингской империи. Образование государств во Франции, </w:t>
      </w:r>
      <w:r w:rsidRPr="00E228CA">
        <w:rPr>
          <w:rFonts w:ascii="Times New Roman" w:hAnsi="Times New Roman" w:cs="Times New Roman"/>
          <w:spacing w:val="4"/>
          <w:sz w:val="24"/>
          <w:szCs w:val="24"/>
        </w:rPr>
        <w:t xml:space="preserve">Германии, Италии. Священная Римская империя. Британия </w:t>
      </w:r>
      <w:r w:rsidRPr="00E228CA">
        <w:rPr>
          <w:rFonts w:ascii="Times New Roman" w:hAnsi="Times New Roman" w:cs="Times New Roman"/>
          <w:spacing w:val="-1"/>
          <w:sz w:val="24"/>
          <w:szCs w:val="24"/>
        </w:rPr>
        <w:t>и Ирландия в раннее Средневековье. Норманны: обществен</w:t>
      </w:r>
      <w:r w:rsidRPr="00E228CA">
        <w:rPr>
          <w:rFonts w:ascii="Times New Roman" w:hAnsi="Times New Roman" w:cs="Times New Roman"/>
          <w:spacing w:val="-2"/>
          <w:sz w:val="24"/>
          <w:szCs w:val="24"/>
        </w:rPr>
        <w:t>ный строй, завоевания. Ранние славянские государства. Складывание феодальных отношений в странах Европы. Христиа</w:t>
      </w:r>
      <w:r w:rsidRPr="00E228CA">
        <w:rPr>
          <w:rFonts w:ascii="Times New Roman" w:hAnsi="Times New Roman" w:cs="Times New Roman"/>
          <w:sz w:val="24"/>
          <w:szCs w:val="24"/>
        </w:rPr>
        <w:t>низация Европы. Светские правители и папы. Культура ран</w:t>
      </w:r>
      <w:r w:rsidRPr="00E228CA">
        <w:rPr>
          <w:rFonts w:ascii="Times New Roman" w:hAnsi="Times New Roman" w:cs="Times New Roman"/>
          <w:spacing w:val="-1"/>
          <w:sz w:val="24"/>
          <w:szCs w:val="24"/>
        </w:rPr>
        <w:t>него Средневековья.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Византийская империя в IV—XI вв.: территория, хозяй</w:t>
      </w:r>
      <w:r w:rsidRPr="00E228CA">
        <w:rPr>
          <w:rFonts w:ascii="Times New Roman" w:hAnsi="Times New Roman" w:cs="Times New Roman"/>
          <w:spacing w:val="-2"/>
          <w:sz w:val="24"/>
          <w:szCs w:val="24"/>
        </w:rPr>
        <w:t xml:space="preserve">ство, управление. Византийские императоры; Юстиниан. Кодификация законов. Власть императора и церковь. Внешняя </w:t>
      </w:r>
      <w:r w:rsidRPr="00E228CA">
        <w:rPr>
          <w:rFonts w:ascii="Times New Roman" w:hAnsi="Times New Roman" w:cs="Times New Roman"/>
          <w:spacing w:val="2"/>
          <w:sz w:val="24"/>
          <w:szCs w:val="24"/>
        </w:rPr>
        <w:t>политика Византии: отношения с соседями, вторжения славян и арабов. Культура Византии.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Арабы в VI—ХI вв.: расселение, занятия. Возникновение </w:t>
      </w:r>
      <w:r w:rsidRPr="00E228CA">
        <w:rPr>
          <w:rFonts w:ascii="Times New Roman" w:hAnsi="Times New Roman" w:cs="Times New Roman"/>
          <w:spacing w:val="-3"/>
          <w:sz w:val="24"/>
          <w:szCs w:val="24"/>
        </w:rPr>
        <w:t>и распространение ислама. Завоевания арабов. Арабский ха</w:t>
      </w:r>
      <w:r w:rsidRPr="00E228CA">
        <w:rPr>
          <w:rFonts w:ascii="Times New Roman" w:hAnsi="Times New Roman" w:cs="Times New Roman"/>
          <w:spacing w:val="2"/>
          <w:sz w:val="24"/>
          <w:szCs w:val="24"/>
        </w:rPr>
        <w:t>лифат, его расцвет и распад. Арабская культура.</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z w:val="24"/>
          <w:szCs w:val="24"/>
        </w:rPr>
        <w:t>Зрелое Средневековье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Средневековое европейское общество. Аграрное производство. Феодальное землевладение. Феодальная иерархия. </w:t>
      </w:r>
      <w:r w:rsidRPr="00E228CA">
        <w:rPr>
          <w:rFonts w:ascii="Times New Roman" w:hAnsi="Times New Roman" w:cs="Times New Roman"/>
          <w:spacing w:val="2"/>
          <w:sz w:val="24"/>
          <w:szCs w:val="24"/>
        </w:rPr>
        <w:t>Знать и рыцарство: социальный статус, образ жизни.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Крестьянство: феодальная зависимость, повинности, усло</w:t>
      </w:r>
      <w:r w:rsidRPr="00E228CA">
        <w:rPr>
          <w:rFonts w:ascii="Times New Roman" w:hAnsi="Times New Roman" w:cs="Times New Roman"/>
          <w:spacing w:val="3"/>
          <w:sz w:val="24"/>
          <w:szCs w:val="24"/>
        </w:rPr>
        <w:t>вия жизни. Крестьянская община.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 xml:space="preserve">Города — центры ремесла, торговли, культуры. Городские </w:t>
      </w:r>
      <w:r w:rsidRPr="00E228CA">
        <w:rPr>
          <w:rFonts w:ascii="Times New Roman" w:hAnsi="Times New Roman" w:cs="Times New Roman"/>
          <w:spacing w:val="-3"/>
          <w:sz w:val="24"/>
          <w:szCs w:val="24"/>
        </w:rPr>
        <w:t xml:space="preserve">сословия. Цехи и гильдии. Городское управление. Борьба городов и сеньоров. Средневековые города-республики. Облик </w:t>
      </w:r>
      <w:r w:rsidRPr="00E228CA">
        <w:rPr>
          <w:rFonts w:ascii="Times New Roman" w:hAnsi="Times New Roman" w:cs="Times New Roman"/>
          <w:sz w:val="24"/>
          <w:szCs w:val="24"/>
        </w:rPr>
        <w:t>средневековых городов. Быт горожан.</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Церковь и духовенство. Разделение христианства на като</w:t>
      </w:r>
      <w:r w:rsidRPr="00E228CA">
        <w:rPr>
          <w:rFonts w:ascii="Times New Roman" w:hAnsi="Times New Roman" w:cs="Times New Roman"/>
          <w:spacing w:val="-2"/>
          <w:sz w:val="24"/>
          <w:szCs w:val="24"/>
        </w:rPr>
        <w:t xml:space="preserve">лицизм и православие. Отношения светской власти и церкви. </w:t>
      </w:r>
      <w:r w:rsidRPr="00E228CA">
        <w:rPr>
          <w:rFonts w:ascii="Times New Roman" w:hAnsi="Times New Roman" w:cs="Times New Roman"/>
          <w:spacing w:val="-3"/>
          <w:sz w:val="24"/>
          <w:szCs w:val="24"/>
        </w:rPr>
        <w:t>Крестовые походы: цели, участники, результаты. Духовно-ры</w:t>
      </w:r>
      <w:r w:rsidRPr="00E228CA">
        <w:rPr>
          <w:rFonts w:ascii="Times New Roman" w:hAnsi="Times New Roman" w:cs="Times New Roman"/>
          <w:spacing w:val="-1"/>
          <w:sz w:val="24"/>
          <w:szCs w:val="24"/>
        </w:rPr>
        <w:t>царские ордены. Ереси: причины возникновения и распрост</w:t>
      </w:r>
      <w:r w:rsidRPr="00E228CA">
        <w:rPr>
          <w:rFonts w:ascii="Times New Roman" w:hAnsi="Times New Roman" w:cs="Times New Roman"/>
          <w:spacing w:val="1"/>
          <w:sz w:val="24"/>
          <w:szCs w:val="24"/>
        </w:rPr>
        <w:t>ранения. Преследование еретиков.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lastRenderedPageBreak/>
        <w:t xml:space="preserve">Государства Европы в ХII—ХV вв. Усиление королевской </w:t>
      </w:r>
      <w:r w:rsidRPr="00E228CA">
        <w:rPr>
          <w:rFonts w:ascii="Times New Roman" w:hAnsi="Times New Roman" w:cs="Times New Roman"/>
          <w:spacing w:val="-2"/>
          <w:sz w:val="24"/>
          <w:szCs w:val="24"/>
        </w:rPr>
        <w:t xml:space="preserve">власти в странах Западной Европы. Сословно-представительная монархия. Образование централизованных государств в </w:t>
      </w:r>
      <w:r w:rsidRPr="00E228CA">
        <w:rPr>
          <w:rFonts w:ascii="Times New Roman" w:hAnsi="Times New Roman" w:cs="Times New Roman"/>
          <w:sz w:val="24"/>
          <w:szCs w:val="24"/>
        </w:rPr>
        <w:t xml:space="preserve">Англии, Франции. Столетняя война; Ж. д’Арк. Германские </w:t>
      </w:r>
      <w:r w:rsidRPr="00E228CA">
        <w:rPr>
          <w:rFonts w:ascii="Times New Roman" w:hAnsi="Times New Roman" w:cs="Times New Roman"/>
          <w:spacing w:val="-5"/>
          <w:sz w:val="24"/>
          <w:szCs w:val="24"/>
        </w:rPr>
        <w:t>государства в XII—XV вв. Реконкиста и образование центра</w:t>
      </w:r>
      <w:r w:rsidRPr="00E228CA">
        <w:rPr>
          <w:rFonts w:ascii="Times New Roman" w:hAnsi="Times New Roman" w:cs="Times New Roman"/>
          <w:spacing w:val="-3"/>
          <w:sz w:val="24"/>
          <w:szCs w:val="24"/>
        </w:rPr>
        <w:t>лизованных государств на Пиренейском полуострове. Италь</w:t>
      </w:r>
      <w:r w:rsidRPr="00E228CA">
        <w:rPr>
          <w:rFonts w:ascii="Times New Roman" w:hAnsi="Times New Roman" w:cs="Times New Roman"/>
          <w:spacing w:val="-1"/>
          <w:sz w:val="24"/>
          <w:szCs w:val="24"/>
        </w:rPr>
        <w:t>янские республики в XII—XV вв. Экономическое и социаль</w:t>
      </w:r>
      <w:r w:rsidRPr="00E228CA">
        <w:rPr>
          <w:rFonts w:ascii="Times New Roman" w:hAnsi="Times New Roman" w:cs="Times New Roman"/>
          <w:spacing w:val="1"/>
          <w:sz w:val="24"/>
          <w:szCs w:val="24"/>
        </w:rPr>
        <w:t xml:space="preserve">ное развитие европейских стран. Обострение социальных </w:t>
      </w:r>
      <w:r w:rsidRPr="00E228CA">
        <w:rPr>
          <w:rFonts w:ascii="Times New Roman" w:hAnsi="Times New Roman" w:cs="Times New Roman"/>
          <w:spacing w:val="-3"/>
          <w:sz w:val="24"/>
          <w:szCs w:val="24"/>
        </w:rPr>
        <w:t xml:space="preserve">противоречий в ХIV в. (Жакерия, восстание Уота Тайлера). </w:t>
      </w:r>
      <w:r w:rsidRPr="00E228CA">
        <w:rPr>
          <w:rFonts w:ascii="Times New Roman" w:hAnsi="Times New Roman" w:cs="Times New Roman"/>
          <w:spacing w:val="1"/>
          <w:sz w:val="24"/>
          <w:szCs w:val="24"/>
        </w:rPr>
        <w:t>Гуситское движение в Чехии.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Византийская империя и славянские государства в ХII— </w:t>
      </w:r>
      <w:r w:rsidRPr="00E228CA">
        <w:rPr>
          <w:rFonts w:ascii="Times New Roman" w:hAnsi="Times New Roman" w:cs="Times New Roman"/>
          <w:spacing w:val="3"/>
          <w:sz w:val="24"/>
          <w:szCs w:val="24"/>
        </w:rPr>
        <w:t>XV вв. Экспансия турок-османов и падение Византии.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Культура средневековой Европы. Представления средне</w:t>
      </w:r>
      <w:r w:rsidRPr="00E228CA">
        <w:rPr>
          <w:rFonts w:ascii="Times New Roman" w:hAnsi="Times New Roman" w:cs="Times New Roman"/>
          <w:spacing w:val="4"/>
          <w:sz w:val="24"/>
          <w:szCs w:val="24"/>
        </w:rPr>
        <w:t xml:space="preserve">векового человека о мире. Место религии в жизни человека </w:t>
      </w:r>
      <w:r w:rsidRPr="00E228CA">
        <w:rPr>
          <w:rFonts w:ascii="Times New Roman" w:hAnsi="Times New Roman" w:cs="Times New Roman"/>
          <w:spacing w:val="-2"/>
          <w:sz w:val="24"/>
          <w:szCs w:val="24"/>
        </w:rPr>
        <w:t xml:space="preserve">и общества. Образование: школы и университеты. Сословный </w:t>
      </w:r>
      <w:r w:rsidRPr="00E228CA">
        <w:rPr>
          <w:rFonts w:ascii="Times New Roman" w:hAnsi="Times New Roman" w:cs="Times New Roman"/>
          <w:spacing w:val="-3"/>
          <w:sz w:val="24"/>
          <w:szCs w:val="24"/>
        </w:rPr>
        <w:t>характер культуры. Средневековый эпос. Рыцарская литерату</w:t>
      </w:r>
      <w:r w:rsidRPr="00E228CA">
        <w:rPr>
          <w:rFonts w:ascii="Times New Roman" w:hAnsi="Times New Roman" w:cs="Times New Roman"/>
          <w:spacing w:val="-1"/>
          <w:sz w:val="24"/>
          <w:szCs w:val="24"/>
        </w:rPr>
        <w:t>ра. Городской и крестьянский фольклор. Романский и готи</w:t>
      </w:r>
      <w:r w:rsidRPr="00E228CA">
        <w:rPr>
          <w:rFonts w:ascii="Times New Roman" w:hAnsi="Times New Roman" w:cs="Times New Roman"/>
          <w:spacing w:val="-3"/>
          <w:sz w:val="24"/>
          <w:szCs w:val="24"/>
        </w:rPr>
        <w:t xml:space="preserve">ческий стили в художественной культуре. Развитие знаний о </w:t>
      </w:r>
      <w:r w:rsidRPr="00E228CA">
        <w:rPr>
          <w:rFonts w:ascii="Times New Roman" w:hAnsi="Times New Roman" w:cs="Times New Roman"/>
          <w:spacing w:val="-2"/>
          <w:sz w:val="24"/>
          <w:szCs w:val="24"/>
        </w:rPr>
        <w:t>природе и человеке. Гуманизм. Раннее Возрождение: худож</w:t>
      </w:r>
      <w:r w:rsidRPr="00E228CA">
        <w:rPr>
          <w:rFonts w:ascii="Times New Roman" w:hAnsi="Times New Roman" w:cs="Times New Roman"/>
          <w:spacing w:val="5"/>
          <w:sz w:val="24"/>
          <w:szCs w:val="24"/>
        </w:rPr>
        <w:t>ники и их творения.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2"/>
          <w:sz w:val="24"/>
          <w:szCs w:val="24"/>
        </w:rPr>
        <w:t xml:space="preserve">Страны Востока в Средние века. </w:t>
      </w:r>
      <w:r w:rsidRPr="00E228CA">
        <w:rPr>
          <w:rFonts w:ascii="Times New Roman" w:hAnsi="Times New Roman" w:cs="Times New Roman"/>
          <w:spacing w:val="-2"/>
          <w:sz w:val="24"/>
          <w:szCs w:val="24"/>
        </w:rPr>
        <w:t xml:space="preserve">Османская империя: завоевания турок-османов, управление империей, положение </w:t>
      </w:r>
      <w:r w:rsidRPr="00E228CA">
        <w:rPr>
          <w:rFonts w:ascii="Times New Roman" w:hAnsi="Times New Roman" w:cs="Times New Roman"/>
          <w:sz w:val="24"/>
          <w:szCs w:val="24"/>
        </w:rPr>
        <w:t xml:space="preserve">покоренных народов. Монгольская держава: общественный </w:t>
      </w:r>
      <w:r w:rsidRPr="00E228CA">
        <w:rPr>
          <w:rFonts w:ascii="Times New Roman" w:hAnsi="Times New Roman" w:cs="Times New Roman"/>
          <w:spacing w:val="-2"/>
          <w:sz w:val="24"/>
          <w:szCs w:val="24"/>
        </w:rPr>
        <w:t>строй монгольских племен, завоевания Чингисхана и его потомков, управление подчиненными территориями. Китай: им</w:t>
      </w:r>
      <w:r w:rsidRPr="00E228CA">
        <w:rPr>
          <w:rFonts w:ascii="Times New Roman" w:hAnsi="Times New Roman" w:cs="Times New Roman"/>
          <w:spacing w:val="-3"/>
          <w:sz w:val="24"/>
          <w:szCs w:val="24"/>
        </w:rPr>
        <w:t xml:space="preserve">перии, правители и подданные, борьба против завоевателей. </w:t>
      </w:r>
      <w:r w:rsidRPr="00E228CA">
        <w:rPr>
          <w:rFonts w:ascii="Times New Roman" w:hAnsi="Times New Roman" w:cs="Times New Roman"/>
          <w:spacing w:val="-2"/>
          <w:sz w:val="24"/>
          <w:szCs w:val="24"/>
        </w:rPr>
        <w:t xml:space="preserve">Япония в Средние века. Индия: раздробленность индийских </w:t>
      </w:r>
      <w:r w:rsidRPr="00E228CA">
        <w:rPr>
          <w:rFonts w:ascii="Times New Roman" w:hAnsi="Times New Roman" w:cs="Times New Roman"/>
          <w:spacing w:val="-1"/>
          <w:sz w:val="24"/>
          <w:szCs w:val="24"/>
        </w:rPr>
        <w:t>княжеств, вторжение мусульман, Делийский султанат. Куль</w:t>
      </w:r>
      <w:r w:rsidRPr="00E228CA">
        <w:rPr>
          <w:rFonts w:ascii="Times New Roman" w:hAnsi="Times New Roman" w:cs="Times New Roman"/>
          <w:spacing w:val="-2"/>
          <w:sz w:val="24"/>
          <w:szCs w:val="24"/>
        </w:rPr>
        <w:t>тура народов Востока. Литература. Архитектура. Традицион</w:t>
      </w:r>
      <w:r w:rsidRPr="00E228CA">
        <w:rPr>
          <w:rFonts w:ascii="Times New Roman" w:hAnsi="Times New Roman" w:cs="Times New Roman"/>
          <w:spacing w:val="2"/>
          <w:sz w:val="24"/>
          <w:szCs w:val="24"/>
        </w:rPr>
        <w:t>ные искусства и ремесла.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1"/>
          <w:sz w:val="24"/>
          <w:szCs w:val="24"/>
        </w:rPr>
        <w:t xml:space="preserve">Государства доколумбовой Америки. </w:t>
      </w:r>
      <w:r w:rsidRPr="00E228CA">
        <w:rPr>
          <w:rFonts w:ascii="Times New Roman" w:hAnsi="Times New Roman" w:cs="Times New Roman"/>
          <w:spacing w:val="1"/>
          <w:sz w:val="24"/>
          <w:szCs w:val="24"/>
        </w:rPr>
        <w:t>Общественный строй. Религиозные верования населения. Культура.</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Историческое и культурное наследие Средневековья.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pacing w:val="6"/>
          <w:sz w:val="24"/>
          <w:szCs w:val="24"/>
        </w:rPr>
        <w:t>Новая история</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Новое время: понятие и хронологические рамки. </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2"/>
          <w:sz w:val="24"/>
          <w:szCs w:val="24"/>
        </w:rPr>
        <w:t xml:space="preserve">Европа в конце ХV </w:t>
      </w:r>
      <w:r w:rsidRPr="00E228CA">
        <w:rPr>
          <w:rFonts w:ascii="Times New Roman" w:hAnsi="Times New Roman" w:cs="Times New Roman"/>
          <w:spacing w:val="2"/>
          <w:sz w:val="24"/>
          <w:szCs w:val="24"/>
        </w:rPr>
        <w:t xml:space="preserve">— </w:t>
      </w:r>
      <w:r w:rsidRPr="00E228CA">
        <w:rPr>
          <w:rFonts w:ascii="Times New Roman" w:hAnsi="Times New Roman" w:cs="Times New Roman"/>
          <w:b/>
          <w:bCs/>
          <w:spacing w:val="2"/>
          <w:sz w:val="24"/>
          <w:szCs w:val="24"/>
        </w:rPr>
        <w:t>начале ХVII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Великие географические открытия: предпосылки, участ</w:t>
      </w:r>
      <w:r w:rsidRPr="00E228CA">
        <w:rPr>
          <w:rFonts w:ascii="Times New Roman" w:hAnsi="Times New Roman" w:cs="Times New Roman"/>
          <w:spacing w:val="1"/>
          <w:sz w:val="24"/>
          <w:szCs w:val="24"/>
        </w:rPr>
        <w:t>ники, результаты. Политические, экономические и культур</w:t>
      </w:r>
      <w:r w:rsidRPr="00E228CA">
        <w:rPr>
          <w:rFonts w:ascii="Times New Roman" w:hAnsi="Times New Roman" w:cs="Times New Roman"/>
          <w:spacing w:val="-2"/>
          <w:sz w:val="24"/>
          <w:szCs w:val="24"/>
        </w:rPr>
        <w:t xml:space="preserve">ные последствия географических открытий. Старый и Новый </w:t>
      </w:r>
      <w:r w:rsidRPr="00E228CA">
        <w:rPr>
          <w:rFonts w:ascii="Times New Roman" w:hAnsi="Times New Roman" w:cs="Times New Roman"/>
          <w:spacing w:val="3"/>
          <w:sz w:val="24"/>
          <w:szCs w:val="24"/>
        </w:rPr>
        <w:t xml:space="preserve">Свет. Экономическое и социальное развитие европейских </w:t>
      </w:r>
      <w:r w:rsidRPr="00E228CA">
        <w:rPr>
          <w:rFonts w:ascii="Times New Roman" w:hAnsi="Times New Roman" w:cs="Times New Roman"/>
          <w:spacing w:val="-2"/>
          <w:sz w:val="24"/>
          <w:szCs w:val="24"/>
        </w:rPr>
        <w:t xml:space="preserve">стран в XVI — начале XVII в. Возникновение мануфактур. </w:t>
      </w:r>
      <w:r w:rsidRPr="00E228CA">
        <w:rPr>
          <w:rFonts w:ascii="Times New Roman" w:hAnsi="Times New Roman" w:cs="Times New Roman"/>
          <w:spacing w:val="-3"/>
          <w:sz w:val="24"/>
          <w:szCs w:val="24"/>
        </w:rPr>
        <w:t xml:space="preserve">Развитие товарного производства. Расширение внутреннего и </w:t>
      </w:r>
      <w:r w:rsidRPr="00E228CA">
        <w:rPr>
          <w:rFonts w:ascii="Times New Roman" w:hAnsi="Times New Roman" w:cs="Times New Roman"/>
          <w:sz w:val="24"/>
          <w:szCs w:val="24"/>
        </w:rPr>
        <w:t>мирового рынка.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Абсолютные монархии. Англия, Франция, монархия Габс</w:t>
      </w:r>
      <w:r w:rsidRPr="00E228CA">
        <w:rPr>
          <w:rFonts w:ascii="Times New Roman" w:hAnsi="Times New Roman" w:cs="Times New Roman"/>
          <w:spacing w:val="-7"/>
          <w:sz w:val="24"/>
          <w:szCs w:val="24"/>
        </w:rPr>
        <w:t xml:space="preserve">бургов в XVI — начале XVII в.: внутреннее развитие и внешняя </w:t>
      </w:r>
      <w:r w:rsidRPr="00E228CA">
        <w:rPr>
          <w:rFonts w:ascii="Times New Roman" w:hAnsi="Times New Roman" w:cs="Times New Roman"/>
          <w:spacing w:val="-1"/>
          <w:sz w:val="24"/>
          <w:szCs w:val="24"/>
        </w:rPr>
        <w:t>политика. Образование национальных государств в Европе.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w:t>
      </w:r>
      <w:r w:rsidRPr="00E228CA">
        <w:rPr>
          <w:rFonts w:ascii="Times New Roman" w:hAnsi="Times New Roman" w:cs="Times New Roman"/>
          <w:spacing w:val="1"/>
          <w:sz w:val="24"/>
          <w:szCs w:val="24"/>
        </w:rPr>
        <w:t>мационного движения. Религиозные войны.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Нидерландская революция: цели, участники, формы борь</w:t>
      </w:r>
      <w:r w:rsidRPr="00E228CA">
        <w:rPr>
          <w:rFonts w:ascii="Times New Roman" w:hAnsi="Times New Roman" w:cs="Times New Roman"/>
          <w:spacing w:val="3"/>
          <w:sz w:val="24"/>
          <w:szCs w:val="24"/>
        </w:rPr>
        <w:t>бы. Итоги и значение революции.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 xml:space="preserve">Международные отношения в раннее Новое время. Военные конфликты между европейскими державами. Османская </w:t>
      </w:r>
      <w:r w:rsidRPr="00E228CA">
        <w:rPr>
          <w:rFonts w:ascii="Times New Roman" w:hAnsi="Times New Roman" w:cs="Times New Roman"/>
          <w:spacing w:val="2"/>
          <w:sz w:val="24"/>
          <w:szCs w:val="24"/>
        </w:rPr>
        <w:t>экспансия. Тридцатилетняя война; Вестфальский мир.</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6"/>
          <w:sz w:val="24"/>
          <w:szCs w:val="24"/>
        </w:rPr>
        <w:t xml:space="preserve">Страны Европы и Северной Америки в середине </w:t>
      </w:r>
      <w:r w:rsidRPr="00E228CA">
        <w:rPr>
          <w:rFonts w:ascii="Times New Roman" w:hAnsi="Times New Roman" w:cs="Times New Roman"/>
          <w:b/>
          <w:bCs/>
          <w:spacing w:val="-6"/>
          <w:sz w:val="24"/>
          <w:szCs w:val="24"/>
        </w:rPr>
        <w:t>ХVII—ХVIII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Английская революция XVII в.: причины, участники, эта</w:t>
      </w:r>
      <w:r w:rsidRPr="00E228CA">
        <w:rPr>
          <w:rFonts w:ascii="Times New Roman" w:hAnsi="Times New Roman" w:cs="Times New Roman"/>
          <w:spacing w:val="-1"/>
          <w:sz w:val="24"/>
          <w:szCs w:val="24"/>
        </w:rPr>
        <w:t>пы. О. Кромвель. Итоги и значение революции. Экономичес</w:t>
      </w:r>
      <w:r w:rsidRPr="00E228CA">
        <w:rPr>
          <w:rFonts w:ascii="Times New Roman" w:hAnsi="Times New Roman" w:cs="Times New Roman"/>
          <w:spacing w:val="-3"/>
          <w:sz w:val="24"/>
          <w:szCs w:val="24"/>
        </w:rPr>
        <w:t>кое и социальное развитие Европы в ХVII—ХVIII вв.: начало промышленного переворота, развитие мануфактурного произ</w:t>
      </w:r>
      <w:r w:rsidRPr="00E228CA">
        <w:rPr>
          <w:rFonts w:ascii="Times New Roman" w:hAnsi="Times New Roman" w:cs="Times New Roman"/>
          <w:spacing w:val="-2"/>
          <w:sz w:val="24"/>
          <w:szCs w:val="24"/>
        </w:rPr>
        <w:t xml:space="preserve">водства, положение сословий. Абсолютизм: «старый порядок» </w:t>
      </w:r>
      <w:r w:rsidRPr="00E228CA">
        <w:rPr>
          <w:rFonts w:ascii="Times New Roman" w:hAnsi="Times New Roman" w:cs="Times New Roman"/>
          <w:spacing w:val="2"/>
          <w:sz w:val="24"/>
          <w:szCs w:val="24"/>
        </w:rPr>
        <w:t xml:space="preserve">и новые веяния. Век Просвещения: развитие естественных </w:t>
      </w:r>
      <w:r w:rsidRPr="00E228CA">
        <w:rPr>
          <w:rFonts w:ascii="Times New Roman" w:hAnsi="Times New Roman" w:cs="Times New Roman"/>
          <w:spacing w:val="-3"/>
          <w:sz w:val="24"/>
          <w:szCs w:val="24"/>
        </w:rPr>
        <w:t>наук, французские просветители XVIII в. Война североамери</w:t>
      </w:r>
      <w:r w:rsidRPr="00E228CA">
        <w:rPr>
          <w:rFonts w:ascii="Times New Roman" w:hAnsi="Times New Roman" w:cs="Times New Roman"/>
          <w:spacing w:val="1"/>
          <w:sz w:val="24"/>
          <w:szCs w:val="24"/>
        </w:rPr>
        <w:t>канских колоний за независимость. Образование Соединен</w:t>
      </w:r>
      <w:r w:rsidRPr="00E228CA">
        <w:rPr>
          <w:rFonts w:ascii="Times New Roman" w:hAnsi="Times New Roman" w:cs="Times New Roman"/>
          <w:spacing w:val="-1"/>
          <w:sz w:val="24"/>
          <w:szCs w:val="24"/>
        </w:rPr>
        <w:t>ных Штатов Америки; «отцы-основатели».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Французская революция ХVIII в.: причины, участники. </w:t>
      </w:r>
      <w:r w:rsidRPr="00E228CA">
        <w:rPr>
          <w:rFonts w:ascii="Times New Roman" w:hAnsi="Times New Roman" w:cs="Times New Roman"/>
          <w:spacing w:val="1"/>
          <w:sz w:val="24"/>
          <w:szCs w:val="24"/>
        </w:rPr>
        <w:t xml:space="preserve">Начало и основные этапы революции. Политические течения </w:t>
      </w:r>
      <w:r w:rsidRPr="00E228CA">
        <w:rPr>
          <w:rFonts w:ascii="Times New Roman" w:hAnsi="Times New Roman" w:cs="Times New Roman"/>
          <w:spacing w:val="-3"/>
          <w:sz w:val="24"/>
          <w:szCs w:val="24"/>
        </w:rPr>
        <w:t>и деятели революции. Программные и государственные доку</w:t>
      </w:r>
      <w:r w:rsidRPr="00E228CA">
        <w:rPr>
          <w:rFonts w:ascii="Times New Roman" w:hAnsi="Times New Roman" w:cs="Times New Roman"/>
          <w:sz w:val="24"/>
          <w:szCs w:val="24"/>
        </w:rPr>
        <w:t>менты. Революционные войны. Итоги и значение революции.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 xml:space="preserve">Европейская культура XVI—XVIII вв. Развитие науки: </w:t>
      </w:r>
      <w:r w:rsidRPr="00E228CA">
        <w:rPr>
          <w:rFonts w:ascii="Times New Roman" w:hAnsi="Times New Roman" w:cs="Times New Roman"/>
          <w:sz w:val="24"/>
          <w:szCs w:val="24"/>
        </w:rPr>
        <w:t xml:space="preserve">переворот в естествознании, возникновение новой картины </w:t>
      </w:r>
      <w:r w:rsidRPr="00E228CA">
        <w:rPr>
          <w:rFonts w:ascii="Times New Roman" w:hAnsi="Times New Roman" w:cs="Times New Roman"/>
          <w:spacing w:val="-3"/>
          <w:sz w:val="24"/>
          <w:szCs w:val="24"/>
        </w:rPr>
        <w:t>мира; выдающиеся ученые и изобретатели. Высокое Возрож</w:t>
      </w:r>
      <w:r w:rsidRPr="00E228CA">
        <w:rPr>
          <w:rFonts w:ascii="Times New Roman" w:hAnsi="Times New Roman" w:cs="Times New Roman"/>
          <w:spacing w:val="-1"/>
          <w:sz w:val="24"/>
          <w:szCs w:val="24"/>
        </w:rPr>
        <w:t>дение: художники и их произведения. Мир человека в лите</w:t>
      </w:r>
      <w:r w:rsidRPr="00E228CA">
        <w:rPr>
          <w:rFonts w:ascii="Times New Roman" w:hAnsi="Times New Roman" w:cs="Times New Roman"/>
          <w:spacing w:val="-4"/>
          <w:sz w:val="24"/>
          <w:szCs w:val="24"/>
        </w:rPr>
        <w:t>ратуре раннего Нового времени. Стили художественной куль</w:t>
      </w:r>
      <w:r w:rsidRPr="00E228CA">
        <w:rPr>
          <w:rFonts w:ascii="Times New Roman" w:hAnsi="Times New Roman" w:cs="Times New Roman"/>
          <w:spacing w:val="1"/>
          <w:sz w:val="24"/>
          <w:szCs w:val="24"/>
        </w:rPr>
        <w:t xml:space="preserve">туры XVII—XVIII вв. (барокко, классицизм). Становление </w:t>
      </w:r>
      <w:r w:rsidRPr="00E228CA">
        <w:rPr>
          <w:rFonts w:ascii="Times New Roman" w:hAnsi="Times New Roman" w:cs="Times New Roman"/>
          <w:spacing w:val="-7"/>
          <w:sz w:val="24"/>
          <w:szCs w:val="24"/>
        </w:rPr>
        <w:t xml:space="preserve">театра. </w:t>
      </w:r>
      <w:r w:rsidRPr="00E228CA">
        <w:rPr>
          <w:rFonts w:ascii="Times New Roman" w:hAnsi="Times New Roman" w:cs="Times New Roman"/>
          <w:spacing w:val="-5"/>
          <w:sz w:val="24"/>
          <w:szCs w:val="24"/>
        </w:rPr>
        <w:t>Международные отношения середины XVII—XVIII в. Ев</w:t>
      </w:r>
      <w:r w:rsidRPr="00E228CA">
        <w:rPr>
          <w:rFonts w:ascii="Times New Roman" w:hAnsi="Times New Roman" w:cs="Times New Roman"/>
          <w:spacing w:val="-1"/>
          <w:sz w:val="24"/>
          <w:szCs w:val="24"/>
        </w:rPr>
        <w:t>ропейские конфликты и дипломатия. Семилетняя война. Раз</w:t>
      </w:r>
      <w:r w:rsidRPr="00E228CA">
        <w:rPr>
          <w:rFonts w:ascii="Times New Roman" w:hAnsi="Times New Roman" w:cs="Times New Roman"/>
          <w:spacing w:val="-2"/>
          <w:sz w:val="24"/>
          <w:szCs w:val="24"/>
        </w:rPr>
        <w:t xml:space="preserve">делы Речи Посполитой. Колониальные захваты европейских </w:t>
      </w:r>
      <w:r w:rsidRPr="00E228CA">
        <w:rPr>
          <w:rFonts w:ascii="Times New Roman" w:hAnsi="Times New Roman" w:cs="Times New Roman"/>
          <w:spacing w:val="-7"/>
          <w:sz w:val="24"/>
          <w:szCs w:val="24"/>
        </w:rPr>
        <w:t>держав.</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1"/>
          <w:sz w:val="24"/>
          <w:szCs w:val="24"/>
        </w:rPr>
        <w:lastRenderedPageBreak/>
        <w:t>Страны Востока в XVI—XVIII вв.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Османская империя: от могущества к упадку. Индия: дер</w:t>
      </w:r>
      <w:r w:rsidRPr="00E228CA">
        <w:rPr>
          <w:rFonts w:ascii="Times New Roman" w:hAnsi="Times New Roman" w:cs="Times New Roman"/>
          <w:spacing w:val="1"/>
          <w:sz w:val="24"/>
          <w:szCs w:val="24"/>
        </w:rPr>
        <w:t xml:space="preserve">жава Великих Моголов, начало проникновения англичан, </w:t>
      </w:r>
      <w:r w:rsidRPr="00E228CA">
        <w:rPr>
          <w:rFonts w:ascii="Times New Roman" w:hAnsi="Times New Roman" w:cs="Times New Roman"/>
          <w:spacing w:val="-1"/>
          <w:sz w:val="24"/>
          <w:szCs w:val="24"/>
        </w:rPr>
        <w:t xml:space="preserve">британские завоевания. Империя Цин в Китае. Образование </w:t>
      </w:r>
      <w:r w:rsidRPr="00E228CA">
        <w:rPr>
          <w:rFonts w:ascii="Times New Roman" w:hAnsi="Times New Roman" w:cs="Times New Roman"/>
          <w:spacing w:val="-4"/>
          <w:sz w:val="24"/>
          <w:szCs w:val="24"/>
        </w:rPr>
        <w:t>централизованного государства и установление сёгуната Току</w:t>
      </w:r>
      <w:r w:rsidRPr="00E228CA">
        <w:rPr>
          <w:rFonts w:ascii="Times New Roman" w:hAnsi="Times New Roman" w:cs="Times New Roman"/>
          <w:spacing w:val="3"/>
          <w:sz w:val="24"/>
          <w:szCs w:val="24"/>
        </w:rPr>
        <w:t>гава в Японии.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2"/>
          <w:sz w:val="24"/>
          <w:szCs w:val="24"/>
        </w:rPr>
        <w:t>Страны Европы и Северной Америки в первой поло</w:t>
      </w:r>
      <w:r w:rsidRPr="00E228CA">
        <w:rPr>
          <w:rFonts w:ascii="Times New Roman" w:hAnsi="Times New Roman" w:cs="Times New Roman"/>
          <w:b/>
          <w:bCs/>
          <w:spacing w:val="4"/>
          <w:sz w:val="24"/>
          <w:szCs w:val="24"/>
        </w:rPr>
        <w:t>вине ХIХ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Империя Наполеона во Франции: внутренняя и внешняя </w:t>
      </w:r>
      <w:r w:rsidRPr="00E228CA">
        <w:rPr>
          <w:rFonts w:ascii="Times New Roman" w:hAnsi="Times New Roman" w:cs="Times New Roman"/>
          <w:spacing w:val="2"/>
          <w:sz w:val="24"/>
          <w:szCs w:val="24"/>
        </w:rPr>
        <w:t>политика. Наполеоновские войны. Падение империи. Венс</w:t>
      </w:r>
      <w:r w:rsidRPr="00E228CA">
        <w:rPr>
          <w:rFonts w:ascii="Times New Roman" w:hAnsi="Times New Roman" w:cs="Times New Roman"/>
          <w:spacing w:val="4"/>
          <w:sz w:val="24"/>
          <w:szCs w:val="24"/>
        </w:rPr>
        <w:t>кий конгресс; Ш. М. Талейран. Священный союз.</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Развитие индустриального общества. Промышленный пе</w:t>
      </w:r>
      <w:r w:rsidRPr="00E228CA">
        <w:rPr>
          <w:rFonts w:ascii="Times New Roman" w:hAnsi="Times New Roman" w:cs="Times New Roman"/>
          <w:spacing w:val="-1"/>
          <w:sz w:val="24"/>
          <w:szCs w:val="24"/>
        </w:rPr>
        <w:t>реворот, его особенности в странах Европы и США. Измене</w:t>
      </w:r>
      <w:r w:rsidRPr="00E228CA">
        <w:rPr>
          <w:rFonts w:ascii="Times New Roman" w:hAnsi="Times New Roman" w:cs="Times New Roman"/>
          <w:spacing w:val="-2"/>
          <w:sz w:val="24"/>
          <w:szCs w:val="24"/>
        </w:rPr>
        <w:t>ния в социальной структуре общества. Распространение со</w:t>
      </w:r>
      <w:r w:rsidRPr="00E228CA">
        <w:rPr>
          <w:rFonts w:ascii="Times New Roman" w:hAnsi="Times New Roman" w:cs="Times New Roman"/>
          <w:spacing w:val="1"/>
          <w:sz w:val="24"/>
          <w:szCs w:val="24"/>
        </w:rPr>
        <w:t xml:space="preserve">циалистических идей; социалисты-утописты. Выступления </w:t>
      </w:r>
      <w:r w:rsidRPr="00E228CA">
        <w:rPr>
          <w:rFonts w:ascii="Times New Roman" w:hAnsi="Times New Roman" w:cs="Times New Roman"/>
          <w:spacing w:val="-2"/>
          <w:sz w:val="24"/>
          <w:szCs w:val="24"/>
        </w:rPr>
        <w:t xml:space="preserve">рабочих. Политическое развитие европейских стран в 1815—1849 гг.: социальные и национальные движения, реформы и </w:t>
      </w:r>
      <w:r w:rsidRPr="00E228CA">
        <w:rPr>
          <w:rFonts w:ascii="Times New Roman" w:hAnsi="Times New Roman" w:cs="Times New Roman"/>
          <w:spacing w:val="-3"/>
          <w:sz w:val="24"/>
          <w:szCs w:val="24"/>
        </w:rPr>
        <w:t>революции. Оформление консервативных, либеральных, ради</w:t>
      </w:r>
      <w:r w:rsidRPr="00E228CA">
        <w:rPr>
          <w:rFonts w:ascii="Times New Roman" w:hAnsi="Times New Roman" w:cs="Times New Roman"/>
          <w:spacing w:val="2"/>
          <w:sz w:val="24"/>
          <w:szCs w:val="24"/>
        </w:rPr>
        <w:t xml:space="preserve">кальных политических течений и партий; возникновение </w:t>
      </w:r>
      <w:r w:rsidRPr="00E228CA">
        <w:rPr>
          <w:rFonts w:ascii="Times New Roman" w:hAnsi="Times New Roman" w:cs="Times New Roman"/>
          <w:spacing w:val="-3"/>
          <w:sz w:val="24"/>
          <w:szCs w:val="24"/>
        </w:rPr>
        <w:t>марксизма.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4"/>
          <w:sz w:val="24"/>
          <w:szCs w:val="24"/>
        </w:rPr>
        <w:t>Страны Европы и Северной Америки во второй поло</w:t>
      </w:r>
      <w:r w:rsidRPr="00E228CA">
        <w:rPr>
          <w:rFonts w:ascii="Times New Roman" w:hAnsi="Times New Roman" w:cs="Times New Roman"/>
          <w:b/>
          <w:bCs/>
          <w:sz w:val="24"/>
          <w:szCs w:val="24"/>
        </w:rPr>
        <w:t>вине ХIХ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Великобритания в Викторианскую эпоху: «мастерская </w:t>
      </w:r>
      <w:r w:rsidRPr="00E228CA">
        <w:rPr>
          <w:rFonts w:ascii="Times New Roman" w:hAnsi="Times New Roman" w:cs="Times New Roman"/>
          <w:spacing w:val="-2"/>
          <w:sz w:val="24"/>
          <w:szCs w:val="24"/>
        </w:rPr>
        <w:t xml:space="preserve">мира», рабочее движение, внутренняя и внешняя политика, </w:t>
      </w:r>
      <w:r w:rsidRPr="00E228CA">
        <w:rPr>
          <w:rFonts w:ascii="Times New Roman" w:hAnsi="Times New Roman" w:cs="Times New Roman"/>
          <w:spacing w:val="-3"/>
          <w:sz w:val="24"/>
          <w:szCs w:val="24"/>
        </w:rPr>
        <w:t xml:space="preserve">расширение колониальной империи. Франция — от Второй </w:t>
      </w:r>
      <w:r w:rsidRPr="00E228CA">
        <w:rPr>
          <w:rFonts w:ascii="Times New Roman" w:hAnsi="Times New Roman" w:cs="Times New Roman"/>
          <w:spacing w:val="-1"/>
          <w:sz w:val="24"/>
          <w:szCs w:val="24"/>
        </w:rPr>
        <w:t>империи к Третьей республике: внутренняя и внешняя политика, франко-германская война, колониальные войны. Обра</w:t>
      </w:r>
      <w:r w:rsidRPr="00E228CA">
        <w:rPr>
          <w:rFonts w:ascii="Times New Roman" w:hAnsi="Times New Roman" w:cs="Times New Roman"/>
          <w:spacing w:val="-2"/>
          <w:sz w:val="24"/>
          <w:szCs w:val="24"/>
        </w:rPr>
        <w:t>зование единого государства в Италии; К. Кавур, Дж. Гари</w:t>
      </w:r>
      <w:r w:rsidRPr="00E228CA">
        <w:rPr>
          <w:rFonts w:ascii="Times New Roman" w:hAnsi="Times New Roman" w:cs="Times New Roman"/>
          <w:spacing w:val="-3"/>
          <w:sz w:val="24"/>
          <w:szCs w:val="24"/>
        </w:rPr>
        <w:t xml:space="preserve">бальди. Объединение германских государств, провозглашение </w:t>
      </w:r>
      <w:r w:rsidRPr="00E228CA">
        <w:rPr>
          <w:rFonts w:ascii="Times New Roman" w:hAnsi="Times New Roman" w:cs="Times New Roman"/>
          <w:sz w:val="24"/>
          <w:szCs w:val="24"/>
        </w:rPr>
        <w:t xml:space="preserve">Германской империи; О. Бисмарк. Габсбургская монархия: </w:t>
      </w:r>
      <w:r w:rsidRPr="00E228CA">
        <w:rPr>
          <w:rFonts w:ascii="Times New Roman" w:hAnsi="Times New Roman" w:cs="Times New Roman"/>
          <w:spacing w:val="-2"/>
          <w:sz w:val="24"/>
          <w:szCs w:val="24"/>
        </w:rPr>
        <w:t>австро-венгерский дуализм.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 xml:space="preserve">Соединенные Штаты Америки во второй половине ХIХ в.: </w:t>
      </w:r>
      <w:r w:rsidRPr="00E228CA">
        <w:rPr>
          <w:rFonts w:ascii="Times New Roman" w:hAnsi="Times New Roman" w:cs="Times New Roman"/>
          <w:spacing w:val="-1"/>
          <w:sz w:val="24"/>
          <w:szCs w:val="24"/>
        </w:rPr>
        <w:t>экономика, социальные отношения, политическая жизнь. Се</w:t>
      </w:r>
      <w:r w:rsidRPr="00E228CA">
        <w:rPr>
          <w:rFonts w:ascii="Times New Roman" w:hAnsi="Times New Roman" w:cs="Times New Roman"/>
          <w:sz w:val="24"/>
          <w:szCs w:val="24"/>
        </w:rPr>
        <w:t>вер и Юг. Гражданская война (1861—1865). А. Линкольн.</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1"/>
          <w:sz w:val="24"/>
          <w:szCs w:val="24"/>
        </w:rPr>
        <w:t xml:space="preserve">Экономическое и социально-политическое развитие </w:t>
      </w:r>
      <w:r w:rsidRPr="00E228CA">
        <w:rPr>
          <w:rFonts w:ascii="Times New Roman" w:hAnsi="Times New Roman" w:cs="Times New Roman"/>
          <w:b/>
          <w:bCs/>
          <w:spacing w:val="8"/>
          <w:sz w:val="24"/>
          <w:szCs w:val="24"/>
        </w:rPr>
        <w:t>стран Европы и США в конце ХIХ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Завершение промышленного переворота. Индустриализа</w:t>
      </w:r>
      <w:r w:rsidRPr="00E228CA">
        <w:rPr>
          <w:rFonts w:ascii="Times New Roman" w:hAnsi="Times New Roman" w:cs="Times New Roman"/>
          <w:spacing w:val="1"/>
          <w:sz w:val="24"/>
          <w:szCs w:val="24"/>
        </w:rPr>
        <w:t xml:space="preserve">ция. Монополистический капитализм. Технический прогресс </w:t>
      </w:r>
      <w:r w:rsidRPr="00E228CA">
        <w:rPr>
          <w:rFonts w:ascii="Times New Roman" w:hAnsi="Times New Roman" w:cs="Times New Roman"/>
          <w:spacing w:val="-1"/>
          <w:sz w:val="24"/>
          <w:szCs w:val="24"/>
        </w:rPr>
        <w:t>в промышленности и сельском хозяйстве. Развитие транспор</w:t>
      </w:r>
      <w:r w:rsidRPr="00E228CA">
        <w:rPr>
          <w:rFonts w:ascii="Times New Roman" w:hAnsi="Times New Roman" w:cs="Times New Roman"/>
          <w:spacing w:val="-2"/>
          <w:sz w:val="24"/>
          <w:szCs w:val="24"/>
        </w:rPr>
        <w:t>та и средств связи. Миграция из Старого в Новый Свет. По</w:t>
      </w:r>
      <w:r w:rsidRPr="00E228CA">
        <w:rPr>
          <w:rFonts w:ascii="Times New Roman" w:hAnsi="Times New Roman" w:cs="Times New Roman"/>
          <w:sz w:val="24"/>
          <w:szCs w:val="24"/>
        </w:rPr>
        <w:t xml:space="preserve">ложение основных социальных групп. Расширение спектра общественных движений. Рабочее движение и профсоюзы. </w:t>
      </w:r>
      <w:r w:rsidRPr="00E228CA">
        <w:rPr>
          <w:rFonts w:ascii="Times New Roman" w:hAnsi="Times New Roman" w:cs="Times New Roman"/>
          <w:spacing w:val="-3"/>
          <w:sz w:val="24"/>
          <w:szCs w:val="24"/>
        </w:rPr>
        <w:t>Образование социалистических партий; идеологи и руководи</w:t>
      </w:r>
      <w:r w:rsidRPr="00E228CA">
        <w:rPr>
          <w:rFonts w:ascii="Times New Roman" w:hAnsi="Times New Roman" w:cs="Times New Roman"/>
          <w:sz w:val="24"/>
          <w:szCs w:val="24"/>
        </w:rPr>
        <w:t>тели социалистического движения.</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5"/>
          <w:sz w:val="24"/>
          <w:szCs w:val="24"/>
        </w:rPr>
        <w:t>Страны Азии в ХIХ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Османская империя: традиционные устои и попытки про</w:t>
      </w:r>
      <w:r w:rsidRPr="00E228CA">
        <w:rPr>
          <w:rFonts w:ascii="Times New Roman" w:hAnsi="Times New Roman" w:cs="Times New Roman"/>
          <w:spacing w:val="-3"/>
          <w:sz w:val="24"/>
          <w:szCs w:val="24"/>
        </w:rPr>
        <w:t>ведения реформ. Индия: распад державы Великих Моголов, установление британского колониального господства, освобо</w:t>
      </w:r>
      <w:r w:rsidRPr="00E228CA">
        <w:rPr>
          <w:rFonts w:ascii="Times New Roman" w:hAnsi="Times New Roman" w:cs="Times New Roman"/>
          <w:spacing w:val="-1"/>
          <w:sz w:val="24"/>
          <w:szCs w:val="24"/>
        </w:rPr>
        <w:t>дительные восстания. Китай: империя Цин, «закрытие» стра</w:t>
      </w:r>
      <w:r w:rsidRPr="00E228CA">
        <w:rPr>
          <w:rFonts w:ascii="Times New Roman" w:hAnsi="Times New Roman" w:cs="Times New Roman"/>
          <w:sz w:val="24"/>
          <w:szCs w:val="24"/>
        </w:rPr>
        <w:t>ны, опиумные войны, движение тайпинов. Япония: внутрен</w:t>
      </w:r>
      <w:r w:rsidRPr="00E228CA">
        <w:rPr>
          <w:rFonts w:ascii="Times New Roman" w:hAnsi="Times New Roman" w:cs="Times New Roman"/>
          <w:spacing w:val="-1"/>
          <w:sz w:val="24"/>
          <w:szCs w:val="24"/>
        </w:rPr>
        <w:t xml:space="preserve">няя и внешняя политика сёгуната Токугава, преобразования </w:t>
      </w:r>
      <w:r w:rsidRPr="00E228CA">
        <w:rPr>
          <w:rFonts w:ascii="Times New Roman" w:hAnsi="Times New Roman" w:cs="Times New Roman"/>
          <w:spacing w:val="1"/>
          <w:sz w:val="24"/>
          <w:szCs w:val="24"/>
        </w:rPr>
        <w:t>эпохи Мэйдзи.</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4"/>
          <w:sz w:val="24"/>
          <w:szCs w:val="24"/>
        </w:rPr>
        <w:t>Война за независимость в Латинской Америке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 xml:space="preserve">Колониальное общество. Освободительная борьба: задачи, </w:t>
      </w:r>
      <w:r w:rsidRPr="00E228CA">
        <w:rPr>
          <w:rFonts w:ascii="Times New Roman" w:hAnsi="Times New Roman" w:cs="Times New Roman"/>
          <w:spacing w:val="8"/>
          <w:sz w:val="24"/>
          <w:szCs w:val="24"/>
        </w:rPr>
        <w:t xml:space="preserve">участники, формы выступлений. П. Д. Туссен-Лувертюр, </w:t>
      </w:r>
      <w:r w:rsidRPr="00E228CA">
        <w:rPr>
          <w:rFonts w:ascii="Times New Roman" w:hAnsi="Times New Roman" w:cs="Times New Roman"/>
          <w:spacing w:val="-1"/>
          <w:sz w:val="24"/>
          <w:szCs w:val="24"/>
        </w:rPr>
        <w:t>С. Боливар. Провозглашение независимых государств.</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5"/>
          <w:sz w:val="24"/>
          <w:szCs w:val="24"/>
        </w:rPr>
        <w:t>Народы Африки в Новое время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Колониальные империи. Колониальные порядки и тради</w:t>
      </w:r>
      <w:r w:rsidRPr="00E228CA">
        <w:rPr>
          <w:rFonts w:ascii="Times New Roman" w:hAnsi="Times New Roman" w:cs="Times New Roman"/>
          <w:spacing w:val="-2"/>
          <w:sz w:val="24"/>
          <w:szCs w:val="24"/>
        </w:rPr>
        <w:t>ционные общественные отношения. Выступления против ко</w:t>
      </w:r>
      <w:r w:rsidRPr="00E228CA">
        <w:rPr>
          <w:rFonts w:ascii="Times New Roman" w:hAnsi="Times New Roman" w:cs="Times New Roman"/>
          <w:spacing w:val="-3"/>
          <w:sz w:val="24"/>
          <w:szCs w:val="24"/>
        </w:rPr>
        <w:t>лонизаторов.</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2"/>
          <w:sz w:val="24"/>
          <w:szCs w:val="24"/>
        </w:rPr>
        <w:t>Развитие культуры в XIX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Научные открытия и технические изобретения. Распространение образования. Секуляризация и демократизация куль</w:t>
      </w:r>
      <w:r w:rsidRPr="00E228CA">
        <w:rPr>
          <w:rFonts w:ascii="Times New Roman" w:hAnsi="Times New Roman" w:cs="Times New Roman"/>
          <w:spacing w:val="-3"/>
          <w:sz w:val="24"/>
          <w:szCs w:val="24"/>
        </w:rPr>
        <w:t>туры. Изменения в условиях жизни людей. Стили художест</w:t>
      </w:r>
      <w:r w:rsidRPr="00E228CA">
        <w:rPr>
          <w:rFonts w:ascii="Times New Roman" w:hAnsi="Times New Roman" w:cs="Times New Roman"/>
          <w:spacing w:val="-2"/>
          <w:sz w:val="24"/>
          <w:szCs w:val="24"/>
        </w:rPr>
        <w:t>венной культуры: классицизм, романтизм, реализм, импрес</w:t>
      </w:r>
      <w:r w:rsidRPr="00E228CA">
        <w:rPr>
          <w:rFonts w:ascii="Times New Roman" w:hAnsi="Times New Roman" w:cs="Times New Roman"/>
          <w:spacing w:val="-3"/>
          <w:sz w:val="24"/>
          <w:szCs w:val="24"/>
        </w:rPr>
        <w:t xml:space="preserve">сионизм. Театр. Рождение кинематографа. Деятели культуры: </w:t>
      </w:r>
      <w:r w:rsidRPr="00E228CA">
        <w:rPr>
          <w:rFonts w:ascii="Times New Roman" w:hAnsi="Times New Roman" w:cs="Times New Roman"/>
          <w:spacing w:val="1"/>
          <w:sz w:val="24"/>
          <w:szCs w:val="24"/>
        </w:rPr>
        <w:t>жизнь и творчество.</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3"/>
          <w:sz w:val="24"/>
          <w:szCs w:val="24"/>
        </w:rPr>
        <w:t>Международные отношения в XIX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Внешнеполитические интересы великих держав и полити</w:t>
      </w:r>
      <w:r w:rsidRPr="00E228CA">
        <w:rPr>
          <w:rFonts w:ascii="Times New Roman" w:hAnsi="Times New Roman" w:cs="Times New Roman"/>
          <w:spacing w:val="2"/>
          <w:sz w:val="24"/>
          <w:szCs w:val="24"/>
        </w:rPr>
        <w:t>ка союзов в Европе. Восточный вопрос. Колониальные за</w:t>
      </w:r>
      <w:r w:rsidRPr="00E228CA">
        <w:rPr>
          <w:rFonts w:ascii="Times New Roman" w:hAnsi="Times New Roman" w:cs="Times New Roman"/>
          <w:spacing w:val="-2"/>
          <w:sz w:val="24"/>
          <w:szCs w:val="24"/>
        </w:rPr>
        <w:t xml:space="preserve">хваты и колониальные империи. Старые и новые лидеры индустриального мира. Активизация борьбы за передел мира. </w:t>
      </w:r>
      <w:r w:rsidRPr="00E228CA">
        <w:rPr>
          <w:rFonts w:ascii="Times New Roman" w:hAnsi="Times New Roman" w:cs="Times New Roman"/>
          <w:spacing w:val="-1"/>
          <w:sz w:val="24"/>
          <w:szCs w:val="24"/>
        </w:rPr>
        <w:t>Формирование военно-политических блоков великих держав.</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spacing w:val="1"/>
          <w:sz w:val="24"/>
          <w:szCs w:val="24"/>
        </w:rPr>
        <w:t>Историческое и культурное наследие Нового времени.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pacing w:val="4"/>
          <w:sz w:val="24"/>
          <w:szCs w:val="24"/>
        </w:rPr>
        <w:t xml:space="preserve">Новейшая история. ХХ — начало XXI в.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Мир к началу XX в. Новейшая история: понятие, периодизация.</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9"/>
          <w:sz w:val="24"/>
          <w:szCs w:val="24"/>
        </w:rPr>
        <w:t>Мир в 1900—1914 гг.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7"/>
          <w:sz w:val="24"/>
          <w:szCs w:val="24"/>
        </w:rPr>
        <w:lastRenderedPageBreak/>
        <w:t>Страны Европы и США в 1900—1914 гг.: технический прог</w:t>
      </w:r>
      <w:r w:rsidRPr="00E228CA">
        <w:rPr>
          <w:rFonts w:ascii="Times New Roman" w:hAnsi="Times New Roman" w:cs="Times New Roman"/>
          <w:spacing w:val="-5"/>
          <w:sz w:val="24"/>
          <w:szCs w:val="24"/>
        </w:rPr>
        <w:t>ресс, экономическое развитие. Урбанизация, миграция. Положение основных групп населения. Социальные движения. Со</w:t>
      </w:r>
      <w:r w:rsidRPr="00E228CA">
        <w:rPr>
          <w:rFonts w:ascii="Times New Roman" w:hAnsi="Times New Roman" w:cs="Times New Roman"/>
          <w:spacing w:val="-2"/>
          <w:sz w:val="24"/>
          <w:szCs w:val="24"/>
        </w:rPr>
        <w:t>циальные и политические реформы; Д. Ллойд Джордж.</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Страны Азии и Латинской Америки в 1900—1917 гг.: тра</w:t>
      </w:r>
      <w:r w:rsidRPr="00E228CA">
        <w:rPr>
          <w:rFonts w:ascii="Times New Roman" w:hAnsi="Times New Roman" w:cs="Times New Roman"/>
          <w:spacing w:val="-2"/>
          <w:sz w:val="24"/>
          <w:szCs w:val="24"/>
        </w:rPr>
        <w:t>диционные общественные отношения и проблемы модерни</w:t>
      </w:r>
      <w:r w:rsidRPr="00E228CA">
        <w:rPr>
          <w:rFonts w:ascii="Times New Roman" w:hAnsi="Times New Roman" w:cs="Times New Roman"/>
          <w:spacing w:val="-3"/>
          <w:sz w:val="24"/>
          <w:szCs w:val="24"/>
        </w:rPr>
        <w:t xml:space="preserve">зации. Подъем освободительных движений в колониальных и зависимых странах. Революции первых десятилетий ХХ в. в </w:t>
      </w:r>
      <w:r w:rsidRPr="00E228CA">
        <w:rPr>
          <w:rFonts w:ascii="Times New Roman" w:hAnsi="Times New Roman" w:cs="Times New Roman"/>
          <w:sz w:val="24"/>
          <w:szCs w:val="24"/>
        </w:rPr>
        <w:t>странах Азии (Турция, Иран, Китай). Мексиканская револю</w:t>
      </w:r>
      <w:r w:rsidRPr="00E228CA">
        <w:rPr>
          <w:rFonts w:ascii="Times New Roman" w:hAnsi="Times New Roman" w:cs="Times New Roman"/>
          <w:spacing w:val="1"/>
          <w:sz w:val="24"/>
          <w:szCs w:val="24"/>
        </w:rPr>
        <w:t xml:space="preserve">ция 1910—1917 гг. Руководители освободительной борьбы </w:t>
      </w:r>
      <w:r w:rsidRPr="00E228CA">
        <w:rPr>
          <w:rFonts w:ascii="Times New Roman" w:hAnsi="Times New Roman" w:cs="Times New Roman"/>
          <w:spacing w:val="2"/>
          <w:sz w:val="24"/>
          <w:szCs w:val="24"/>
        </w:rPr>
        <w:t>(Сунь Ятсен, Э. Сапата, Ф. Вилья).</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5"/>
          <w:sz w:val="24"/>
          <w:szCs w:val="24"/>
        </w:rPr>
        <w:t>Первая мировая война (1914—1918)</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Причины, участники, театры военных действий и ключе</w:t>
      </w:r>
      <w:r w:rsidRPr="00E228CA">
        <w:rPr>
          <w:rFonts w:ascii="Times New Roman" w:hAnsi="Times New Roman" w:cs="Times New Roman"/>
          <w:spacing w:val="-2"/>
          <w:sz w:val="24"/>
          <w:szCs w:val="24"/>
        </w:rPr>
        <w:t xml:space="preserve">вые события Первой мировой войны. Западный и Восточный </w:t>
      </w:r>
      <w:r w:rsidRPr="00E228CA">
        <w:rPr>
          <w:rFonts w:ascii="Times New Roman" w:hAnsi="Times New Roman" w:cs="Times New Roman"/>
          <w:spacing w:val="3"/>
          <w:sz w:val="24"/>
          <w:szCs w:val="24"/>
        </w:rPr>
        <w:t xml:space="preserve">фронт. Человек на фронте и в тылу. Итоги и последствия </w:t>
      </w:r>
      <w:r w:rsidRPr="00E228CA">
        <w:rPr>
          <w:rFonts w:ascii="Times New Roman" w:hAnsi="Times New Roman" w:cs="Times New Roman"/>
          <w:spacing w:val="-4"/>
          <w:sz w:val="24"/>
          <w:szCs w:val="24"/>
        </w:rPr>
        <w:t>войны.</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9"/>
          <w:sz w:val="24"/>
          <w:szCs w:val="24"/>
        </w:rPr>
        <w:t>Мир в 1918—1939 гг.</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От войны к миру. Крушение империй и образование но</w:t>
      </w:r>
      <w:r w:rsidRPr="00E228CA">
        <w:rPr>
          <w:rFonts w:ascii="Times New Roman" w:hAnsi="Times New Roman" w:cs="Times New Roman"/>
          <w:spacing w:val="-2"/>
          <w:sz w:val="24"/>
          <w:szCs w:val="24"/>
        </w:rPr>
        <w:t xml:space="preserve">вых государств в Европе. Парижская мирная конференция. </w:t>
      </w:r>
      <w:r w:rsidRPr="00E228CA">
        <w:rPr>
          <w:rFonts w:ascii="Times New Roman" w:hAnsi="Times New Roman" w:cs="Times New Roman"/>
          <w:spacing w:val="2"/>
          <w:sz w:val="24"/>
          <w:szCs w:val="24"/>
        </w:rPr>
        <w:t>Создание Лиги Наций. Урегулирование на Дальнем Востоке и на Тихом океане. Версальско-Вашингтонская система.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Революционные события 1918 — начала 1920-х гг. в Ев</w:t>
      </w:r>
      <w:r w:rsidRPr="00E228CA">
        <w:rPr>
          <w:rFonts w:ascii="Times New Roman" w:hAnsi="Times New Roman" w:cs="Times New Roman"/>
          <w:spacing w:val="2"/>
          <w:sz w:val="24"/>
          <w:szCs w:val="24"/>
        </w:rPr>
        <w:t xml:space="preserve">ропе. Революция в Германии: причины, участники, итоги. Раскол социал-демократического движения. Установление авторитарных режимов в ряде европейских стран в начале </w:t>
      </w:r>
      <w:r w:rsidRPr="00E228CA">
        <w:rPr>
          <w:rFonts w:ascii="Times New Roman" w:hAnsi="Times New Roman" w:cs="Times New Roman"/>
          <w:spacing w:val="-2"/>
          <w:sz w:val="24"/>
          <w:szCs w:val="24"/>
        </w:rPr>
        <w:t>1920-х гг. Приход фашистов к власти в Италии; Б. Муссолини.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 xml:space="preserve">Страны Европы и США в 1924—1939 гг. Экономическое </w:t>
      </w:r>
      <w:r w:rsidRPr="00E228CA">
        <w:rPr>
          <w:rFonts w:ascii="Times New Roman" w:hAnsi="Times New Roman" w:cs="Times New Roman"/>
          <w:spacing w:val="-1"/>
          <w:sz w:val="24"/>
          <w:szCs w:val="24"/>
        </w:rPr>
        <w:t xml:space="preserve">развитие: от процветания к кризису 1929—1933 гг. Опыт </w:t>
      </w:r>
      <w:r w:rsidRPr="00E228CA">
        <w:rPr>
          <w:rFonts w:ascii="Times New Roman" w:hAnsi="Times New Roman" w:cs="Times New Roman"/>
          <w:spacing w:val="-2"/>
          <w:sz w:val="24"/>
          <w:szCs w:val="24"/>
        </w:rPr>
        <w:t>социальных компромиссов: первые лейбористские правитель</w:t>
      </w:r>
      <w:r w:rsidRPr="00E228CA">
        <w:rPr>
          <w:rFonts w:ascii="Times New Roman" w:hAnsi="Times New Roman" w:cs="Times New Roman"/>
          <w:spacing w:val="5"/>
          <w:sz w:val="24"/>
          <w:szCs w:val="24"/>
        </w:rPr>
        <w:t xml:space="preserve">ства в Великобритании. Великая депрессия. «Новый курс» </w:t>
      </w:r>
      <w:r w:rsidRPr="00E228CA">
        <w:rPr>
          <w:rFonts w:ascii="Times New Roman" w:hAnsi="Times New Roman" w:cs="Times New Roman"/>
          <w:spacing w:val="-2"/>
          <w:sz w:val="24"/>
          <w:szCs w:val="24"/>
        </w:rPr>
        <w:t>Ф. Д. Рузвельта.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Утверждение авторитарных и тоталитарных режимов в </w:t>
      </w:r>
      <w:r w:rsidRPr="00E228CA">
        <w:rPr>
          <w:rFonts w:ascii="Times New Roman" w:hAnsi="Times New Roman" w:cs="Times New Roman"/>
          <w:spacing w:val="-1"/>
          <w:sz w:val="24"/>
          <w:szCs w:val="24"/>
        </w:rPr>
        <w:t>1930-е гг. в странах Центральной и Восточной Европы. При</w:t>
      </w:r>
      <w:r w:rsidRPr="00E228CA">
        <w:rPr>
          <w:rFonts w:ascii="Times New Roman" w:hAnsi="Times New Roman" w:cs="Times New Roman"/>
          <w:spacing w:val="-3"/>
          <w:sz w:val="24"/>
          <w:szCs w:val="24"/>
        </w:rPr>
        <w:t xml:space="preserve">ход нацистов к власти в Германии; А. Гитлер. Внутренняя и </w:t>
      </w:r>
      <w:r w:rsidRPr="00E228CA">
        <w:rPr>
          <w:rFonts w:ascii="Times New Roman" w:hAnsi="Times New Roman" w:cs="Times New Roman"/>
          <w:spacing w:val="1"/>
          <w:sz w:val="24"/>
          <w:szCs w:val="24"/>
        </w:rPr>
        <w:t>внешняя политика гитлеровского режима.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Создание и победа Народного фронта во Франции. Рево</w:t>
      </w:r>
      <w:r w:rsidRPr="00E228CA">
        <w:rPr>
          <w:rFonts w:ascii="Times New Roman" w:hAnsi="Times New Roman" w:cs="Times New Roman"/>
          <w:spacing w:val="-3"/>
          <w:sz w:val="24"/>
          <w:szCs w:val="24"/>
        </w:rPr>
        <w:t xml:space="preserve">люция и приход к власти правительства Народного фронта в </w:t>
      </w:r>
      <w:r w:rsidRPr="00E228CA">
        <w:rPr>
          <w:rFonts w:ascii="Times New Roman" w:hAnsi="Times New Roman" w:cs="Times New Roman"/>
          <w:spacing w:val="1"/>
          <w:sz w:val="24"/>
          <w:szCs w:val="24"/>
        </w:rPr>
        <w:t>Испании. Гражданская война 1936—1939 гг. в Испании.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Страны Азии в 1920—1930-е гг. Опыт модернизации в </w:t>
      </w:r>
      <w:r w:rsidRPr="00E228CA">
        <w:rPr>
          <w:rFonts w:ascii="Times New Roman" w:hAnsi="Times New Roman" w:cs="Times New Roman"/>
          <w:spacing w:val="-3"/>
          <w:sz w:val="24"/>
          <w:szCs w:val="24"/>
        </w:rPr>
        <w:t xml:space="preserve">Турции; М. Кемаль Ататюрк. Революция 1920-х гг. в Китае. </w:t>
      </w:r>
      <w:r w:rsidRPr="00E228CA">
        <w:rPr>
          <w:rFonts w:ascii="Times New Roman" w:hAnsi="Times New Roman" w:cs="Times New Roman"/>
          <w:spacing w:val="11"/>
          <w:sz w:val="24"/>
          <w:szCs w:val="24"/>
        </w:rPr>
        <w:t xml:space="preserve">Движение народов Индии против колониального гнета; </w:t>
      </w:r>
      <w:r w:rsidRPr="00E228CA">
        <w:rPr>
          <w:rFonts w:ascii="Times New Roman" w:hAnsi="Times New Roman" w:cs="Times New Roman"/>
          <w:spacing w:val="1"/>
          <w:sz w:val="24"/>
          <w:szCs w:val="24"/>
        </w:rPr>
        <w:t>М. К. Ганди.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4"/>
          <w:sz w:val="24"/>
          <w:szCs w:val="24"/>
        </w:rPr>
        <w:t>Развитие культуры в первой трети XX в. Социальные по</w:t>
      </w:r>
      <w:r w:rsidRPr="00E228CA">
        <w:rPr>
          <w:rFonts w:ascii="Times New Roman" w:hAnsi="Times New Roman" w:cs="Times New Roman"/>
          <w:sz w:val="24"/>
          <w:szCs w:val="24"/>
        </w:rPr>
        <w:t>трясения начала XX в. и духовная культура. Отход от тради</w:t>
      </w:r>
      <w:r w:rsidRPr="00E228CA">
        <w:rPr>
          <w:rFonts w:ascii="Times New Roman" w:hAnsi="Times New Roman" w:cs="Times New Roman"/>
          <w:spacing w:val="-3"/>
          <w:sz w:val="24"/>
          <w:szCs w:val="24"/>
        </w:rPr>
        <w:t>ций классического искусства. Модернизм. Авангардизм. Тече</w:t>
      </w:r>
      <w:r w:rsidRPr="00E228CA">
        <w:rPr>
          <w:rFonts w:ascii="Times New Roman" w:hAnsi="Times New Roman" w:cs="Times New Roman"/>
          <w:spacing w:val="-5"/>
          <w:sz w:val="24"/>
          <w:szCs w:val="24"/>
        </w:rPr>
        <w:t xml:space="preserve">ния в литературе и искусстве 1920—1930-х гг. Тоталитаризм и </w:t>
      </w:r>
      <w:r w:rsidRPr="00E228CA">
        <w:rPr>
          <w:rFonts w:ascii="Times New Roman" w:hAnsi="Times New Roman" w:cs="Times New Roman"/>
          <w:spacing w:val="-1"/>
          <w:sz w:val="24"/>
          <w:szCs w:val="24"/>
        </w:rPr>
        <w:t>культура. Деятели культуры: творчество и судьбы.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6"/>
          <w:sz w:val="24"/>
          <w:szCs w:val="24"/>
        </w:rPr>
        <w:t xml:space="preserve">Международные отношения в 1920—1930-е гг. Лига </w:t>
      </w:r>
      <w:r w:rsidRPr="00E228CA">
        <w:rPr>
          <w:rFonts w:ascii="Times New Roman" w:hAnsi="Times New Roman" w:cs="Times New Roman"/>
          <w:spacing w:val="-1"/>
          <w:sz w:val="24"/>
          <w:szCs w:val="24"/>
        </w:rPr>
        <w:t>Наций и ее деятельность в 1920-е гг. Обострение междуна</w:t>
      </w:r>
      <w:r w:rsidRPr="00E228CA">
        <w:rPr>
          <w:rFonts w:ascii="Times New Roman" w:hAnsi="Times New Roman" w:cs="Times New Roman"/>
          <w:spacing w:val="-6"/>
          <w:sz w:val="24"/>
          <w:szCs w:val="24"/>
        </w:rPr>
        <w:t xml:space="preserve">родных отношений в 1930-е гг. Ось «Берлин—Рим—Токио». </w:t>
      </w:r>
      <w:r w:rsidRPr="00E228CA">
        <w:rPr>
          <w:rFonts w:ascii="Times New Roman" w:hAnsi="Times New Roman" w:cs="Times New Roman"/>
          <w:spacing w:val="-2"/>
          <w:sz w:val="24"/>
          <w:szCs w:val="24"/>
        </w:rPr>
        <w:t>Агрессия на Дальнем Востоке, в Европе. Политика невме</w:t>
      </w:r>
      <w:r w:rsidRPr="00E228CA">
        <w:rPr>
          <w:rFonts w:ascii="Times New Roman" w:hAnsi="Times New Roman" w:cs="Times New Roman"/>
          <w:sz w:val="24"/>
          <w:szCs w:val="24"/>
        </w:rPr>
        <w:t xml:space="preserve">шательства и умиротворения. Дипломатические переговоры </w:t>
      </w:r>
      <w:r w:rsidRPr="00E228CA">
        <w:rPr>
          <w:rFonts w:ascii="Times New Roman" w:hAnsi="Times New Roman" w:cs="Times New Roman"/>
          <w:spacing w:val="-2"/>
          <w:sz w:val="24"/>
          <w:szCs w:val="24"/>
        </w:rPr>
        <w:t>1939 г., их результаты.</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5"/>
          <w:sz w:val="24"/>
          <w:szCs w:val="24"/>
        </w:rPr>
        <w:t>Вторая мировая война (1939—1945)</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1"/>
          <w:sz w:val="24"/>
          <w:szCs w:val="24"/>
        </w:rPr>
        <w:t xml:space="preserve">Причины и начало войны. Этапы, театры боевых </w:t>
      </w:r>
      <w:r w:rsidRPr="00E228CA">
        <w:rPr>
          <w:rFonts w:ascii="Times New Roman" w:hAnsi="Times New Roman" w:cs="Times New Roman"/>
          <w:spacing w:val="-3"/>
          <w:sz w:val="24"/>
          <w:szCs w:val="24"/>
        </w:rPr>
        <w:t xml:space="preserve">действий, основные участники войны. Установление «нового </w:t>
      </w:r>
      <w:r w:rsidRPr="00E228CA">
        <w:rPr>
          <w:rFonts w:ascii="Times New Roman" w:hAnsi="Times New Roman" w:cs="Times New Roman"/>
          <w:spacing w:val="2"/>
          <w:sz w:val="24"/>
          <w:szCs w:val="24"/>
        </w:rPr>
        <w:t>порядка» на оккупированных территориях; геноцид, Холо</w:t>
      </w:r>
      <w:r w:rsidRPr="00E228CA">
        <w:rPr>
          <w:rFonts w:ascii="Times New Roman" w:hAnsi="Times New Roman" w:cs="Times New Roman"/>
          <w:spacing w:val="-1"/>
          <w:sz w:val="24"/>
          <w:szCs w:val="24"/>
        </w:rPr>
        <w:t xml:space="preserve">кост. Движение Сопротивления, его руководители и герои. </w:t>
      </w:r>
      <w:r w:rsidRPr="00E228CA">
        <w:rPr>
          <w:rFonts w:ascii="Times New Roman" w:hAnsi="Times New Roman" w:cs="Times New Roman"/>
          <w:spacing w:val="3"/>
          <w:sz w:val="24"/>
          <w:szCs w:val="24"/>
        </w:rPr>
        <w:t>Создание и деятельность антигитлеровской коалиции. Глав</w:t>
      </w:r>
      <w:r w:rsidRPr="00E228CA">
        <w:rPr>
          <w:rFonts w:ascii="Times New Roman" w:hAnsi="Times New Roman" w:cs="Times New Roman"/>
          <w:spacing w:val="-2"/>
          <w:sz w:val="24"/>
          <w:szCs w:val="24"/>
        </w:rPr>
        <w:t>ные события войны в Европе, на Тихом океане, в Северной Африке. Конференции руководителей СССР, США и Вели</w:t>
      </w:r>
      <w:r w:rsidRPr="00E228CA">
        <w:rPr>
          <w:rFonts w:ascii="Times New Roman" w:hAnsi="Times New Roman" w:cs="Times New Roman"/>
          <w:spacing w:val="-1"/>
          <w:sz w:val="24"/>
          <w:szCs w:val="24"/>
        </w:rPr>
        <w:t xml:space="preserve">кобритании. Капитуляция Германии. Завершение войны на </w:t>
      </w:r>
      <w:r w:rsidRPr="00E228CA">
        <w:rPr>
          <w:rFonts w:ascii="Times New Roman" w:hAnsi="Times New Roman" w:cs="Times New Roman"/>
          <w:spacing w:val="3"/>
          <w:sz w:val="24"/>
          <w:szCs w:val="24"/>
        </w:rPr>
        <w:t>Дальнем Востоке. Итоги и уроки войны.</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5"/>
          <w:sz w:val="24"/>
          <w:szCs w:val="24"/>
        </w:rPr>
        <w:t>Мир во второй половине XX — начале XXI 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Изменения на политической карте мира после Второй </w:t>
      </w:r>
      <w:r w:rsidRPr="00E228CA">
        <w:rPr>
          <w:rFonts w:ascii="Times New Roman" w:hAnsi="Times New Roman" w:cs="Times New Roman"/>
          <w:spacing w:val="-4"/>
          <w:sz w:val="24"/>
          <w:szCs w:val="24"/>
        </w:rPr>
        <w:t>мировой войны. Отношения между державами-победительни</w:t>
      </w:r>
      <w:r w:rsidRPr="00E228CA">
        <w:rPr>
          <w:rFonts w:ascii="Times New Roman" w:hAnsi="Times New Roman" w:cs="Times New Roman"/>
          <w:spacing w:val="-2"/>
          <w:sz w:val="24"/>
          <w:szCs w:val="24"/>
        </w:rPr>
        <w:t xml:space="preserve">цами. Формирование биполярного мира. Начало «холодной </w:t>
      </w:r>
      <w:r w:rsidRPr="00E228CA">
        <w:rPr>
          <w:rFonts w:ascii="Times New Roman" w:hAnsi="Times New Roman" w:cs="Times New Roman"/>
          <w:spacing w:val="-7"/>
          <w:sz w:val="24"/>
          <w:szCs w:val="24"/>
        </w:rPr>
        <w:t>войны».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Новые явления в экономике и социальной жизни после</w:t>
      </w:r>
      <w:r w:rsidRPr="00E228CA">
        <w:rPr>
          <w:rFonts w:ascii="Times New Roman" w:hAnsi="Times New Roman" w:cs="Times New Roman"/>
          <w:spacing w:val="-2"/>
          <w:sz w:val="24"/>
          <w:szCs w:val="24"/>
        </w:rPr>
        <w:t>военного мира. Научно-техническая революция второй поло</w:t>
      </w:r>
      <w:r w:rsidRPr="00E228CA">
        <w:rPr>
          <w:rFonts w:ascii="Times New Roman" w:hAnsi="Times New Roman" w:cs="Times New Roman"/>
          <w:spacing w:val="-4"/>
          <w:sz w:val="24"/>
          <w:szCs w:val="24"/>
        </w:rPr>
        <w:t>вины XX в. Переход от индустриального общества к постин</w:t>
      </w:r>
      <w:r w:rsidRPr="00E228CA">
        <w:rPr>
          <w:rFonts w:ascii="Times New Roman" w:hAnsi="Times New Roman" w:cs="Times New Roman"/>
          <w:spacing w:val="-3"/>
          <w:sz w:val="24"/>
          <w:szCs w:val="24"/>
        </w:rPr>
        <w:t>дустриальному, информационному обществу. Эволюция соци</w:t>
      </w:r>
      <w:r w:rsidRPr="00E228CA">
        <w:rPr>
          <w:rFonts w:ascii="Times New Roman" w:hAnsi="Times New Roman" w:cs="Times New Roman"/>
          <w:spacing w:val="-1"/>
          <w:sz w:val="24"/>
          <w:szCs w:val="24"/>
        </w:rPr>
        <w:t>альной структуры общества.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3"/>
          <w:sz w:val="24"/>
          <w:szCs w:val="24"/>
        </w:rPr>
        <w:t>Соединенные Штаты Америки во второй половине ХХ — начале XXI в. Путь к лидерству. Политическое развитие: де</w:t>
      </w:r>
      <w:r w:rsidRPr="00E228CA">
        <w:rPr>
          <w:rFonts w:ascii="Times New Roman" w:hAnsi="Times New Roman" w:cs="Times New Roman"/>
          <w:spacing w:val="-2"/>
          <w:sz w:val="24"/>
          <w:szCs w:val="24"/>
        </w:rPr>
        <w:t>мократы и республиканцы у власти, президенты США. Соци</w:t>
      </w:r>
      <w:r w:rsidRPr="00E228CA">
        <w:rPr>
          <w:rFonts w:ascii="Times New Roman" w:hAnsi="Times New Roman" w:cs="Times New Roman"/>
          <w:spacing w:val="1"/>
          <w:sz w:val="24"/>
          <w:szCs w:val="24"/>
        </w:rPr>
        <w:t xml:space="preserve">альные движения, борьба против расовой дискриминации. </w:t>
      </w:r>
      <w:r w:rsidRPr="00E228CA">
        <w:rPr>
          <w:rFonts w:ascii="Times New Roman" w:hAnsi="Times New Roman" w:cs="Times New Roman"/>
          <w:sz w:val="24"/>
          <w:szCs w:val="24"/>
        </w:rPr>
        <w:t>Внешняя политика.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lastRenderedPageBreak/>
        <w:t>Страны Западной Европы во второй половине XX — на</w:t>
      </w:r>
      <w:r w:rsidRPr="00E228CA">
        <w:rPr>
          <w:rFonts w:ascii="Times New Roman" w:hAnsi="Times New Roman" w:cs="Times New Roman"/>
          <w:spacing w:val="-4"/>
          <w:sz w:val="24"/>
          <w:szCs w:val="24"/>
        </w:rPr>
        <w:t>чале XXI в. Экономическое развитие, «государство благосо</w:t>
      </w:r>
      <w:r w:rsidRPr="00E228CA">
        <w:rPr>
          <w:rFonts w:ascii="Times New Roman" w:hAnsi="Times New Roman" w:cs="Times New Roman"/>
          <w:spacing w:val="-2"/>
          <w:sz w:val="24"/>
          <w:szCs w:val="24"/>
        </w:rPr>
        <w:t xml:space="preserve">стояния». Внутренняя и внешняя политика консерваторов и </w:t>
      </w:r>
      <w:r w:rsidRPr="00E228CA">
        <w:rPr>
          <w:rFonts w:ascii="Times New Roman" w:hAnsi="Times New Roman" w:cs="Times New Roman"/>
          <w:sz w:val="24"/>
          <w:szCs w:val="24"/>
        </w:rPr>
        <w:t>социалистов. Политические лидеры. Социальные выступле</w:t>
      </w:r>
      <w:r w:rsidRPr="00E228CA">
        <w:rPr>
          <w:rFonts w:ascii="Times New Roman" w:hAnsi="Times New Roman" w:cs="Times New Roman"/>
          <w:spacing w:val="-2"/>
          <w:sz w:val="24"/>
          <w:szCs w:val="24"/>
        </w:rPr>
        <w:t>ния. Эволюция католической церкви. Установление демокра</w:t>
      </w:r>
      <w:r w:rsidRPr="00E228CA">
        <w:rPr>
          <w:rFonts w:ascii="Times New Roman" w:hAnsi="Times New Roman" w:cs="Times New Roman"/>
          <w:sz w:val="24"/>
          <w:szCs w:val="24"/>
        </w:rPr>
        <w:t>тических режимов в 1970-е гг. в Португалии, Испании, Гре</w:t>
      </w:r>
      <w:r w:rsidRPr="00E228CA">
        <w:rPr>
          <w:rFonts w:ascii="Times New Roman" w:hAnsi="Times New Roman" w:cs="Times New Roman"/>
          <w:spacing w:val="2"/>
          <w:sz w:val="24"/>
          <w:szCs w:val="24"/>
        </w:rPr>
        <w:t>ции. Европейская интеграция: цели, этапы, результаты.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2"/>
          <w:sz w:val="24"/>
          <w:szCs w:val="24"/>
        </w:rPr>
        <w:t xml:space="preserve">Страны Восточной Европы во второй половине ХХ — </w:t>
      </w:r>
      <w:r w:rsidRPr="00E228CA">
        <w:rPr>
          <w:rFonts w:ascii="Times New Roman" w:hAnsi="Times New Roman" w:cs="Times New Roman"/>
          <w:spacing w:val="-3"/>
          <w:sz w:val="24"/>
          <w:szCs w:val="24"/>
        </w:rPr>
        <w:t>начале XXI в. Революции середины 1940-х гг. Социалистичес</w:t>
      </w:r>
      <w:r w:rsidRPr="00E228CA">
        <w:rPr>
          <w:rFonts w:ascii="Times New Roman" w:hAnsi="Times New Roman" w:cs="Times New Roman"/>
          <w:sz w:val="24"/>
          <w:szCs w:val="24"/>
        </w:rPr>
        <w:t>кий эксперимент: достижения и противоречия. События кон</w:t>
      </w:r>
      <w:r w:rsidRPr="00E228CA">
        <w:rPr>
          <w:rFonts w:ascii="Times New Roman" w:hAnsi="Times New Roman" w:cs="Times New Roman"/>
          <w:spacing w:val="-1"/>
          <w:sz w:val="24"/>
          <w:szCs w:val="24"/>
        </w:rPr>
        <w:t xml:space="preserve">ца 1980-х — начала 1990-х гг., падение коммунистических </w:t>
      </w:r>
      <w:r w:rsidRPr="00E228CA">
        <w:rPr>
          <w:rFonts w:ascii="Times New Roman" w:hAnsi="Times New Roman" w:cs="Times New Roman"/>
          <w:spacing w:val="2"/>
          <w:sz w:val="24"/>
          <w:szCs w:val="24"/>
        </w:rPr>
        <w:t xml:space="preserve">режимов. Политические и экономические преобразования </w:t>
      </w:r>
      <w:r w:rsidRPr="00E228CA">
        <w:rPr>
          <w:rFonts w:ascii="Times New Roman" w:hAnsi="Times New Roman" w:cs="Times New Roman"/>
          <w:spacing w:val="-2"/>
          <w:sz w:val="24"/>
          <w:szCs w:val="24"/>
        </w:rPr>
        <w:t>1990-х гг. Социальные отношения. Внешнеполитические по</w:t>
      </w:r>
      <w:r w:rsidRPr="00E228CA">
        <w:rPr>
          <w:rFonts w:ascii="Times New Roman" w:hAnsi="Times New Roman" w:cs="Times New Roman"/>
          <w:sz w:val="24"/>
          <w:szCs w:val="24"/>
        </w:rPr>
        <w:t>зиции восточноевропейских государств. Проблемы интегра</w:t>
      </w:r>
      <w:r w:rsidRPr="00E228CA">
        <w:rPr>
          <w:rFonts w:ascii="Times New Roman" w:hAnsi="Times New Roman" w:cs="Times New Roman"/>
          <w:spacing w:val="4"/>
          <w:sz w:val="24"/>
          <w:szCs w:val="24"/>
        </w:rPr>
        <w:t>ции в единой Европе.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Страны Азии и Африки во второй половине XX — нача</w:t>
      </w:r>
      <w:r w:rsidRPr="00E228CA">
        <w:rPr>
          <w:rFonts w:ascii="Times New Roman" w:hAnsi="Times New Roman" w:cs="Times New Roman"/>
          <w:spacing w:val="-2"/>
          <w:sz w:val="24"/>
          <w:szCs w:val="24"/>
        </w:rPr>
        <w:t>ле XXI в. Япония: от поражения к лидерству; научно-техни</w:t>
      </w:r>
      <w:r w:rsidRPr="00E228CA">
        <w:rPr>
          <w:rFonts w:ascii="Times New Roman" w:hAnsi="Times New Roman" w:cs="Times New Roman"/>
          <w:spacing w:val="-1"/>
          <w:sz w:val="24"/>
          <w:szCs w:val="24"/>
        </w:rPr>
        <w:t>ческий прогресс и традиции; внешняя политика. Освобожде</w:t>
      </w:r>
      <w:r w:rsidRPr="00E228CA">
        <w:rPr>
          <w:rFonts w:ascii="Times New Roman" w:hAnsi="Times New Roman" w:cs="Times New Roman"/>
          <w:spacing w:val="3"/>
          <w:sz w:val="24"/>
          <w:szCs w:val="24"/>
        </w:rPr>
        <w:t xml:space="preserve">ние стран Азии и Африки и крушение колониальной системы во второй половине ХХ в.: этапы, основные движущие </w:t>
      </w:r>
      <w:r w:rsidRPr="00E228CA">
        <w:rPr>
          <w:rFonts w:ascii="Times New Roman" w:hAnsi="Times New Roman" w:cs="Times New Roman"/>
          <w:spacing w:val="-2"/>
          <w:sz w:val="24"/>
          <w:szCs w:val="24"/>
        </w:rPr>
        <w:t xml:space="preserve">силы и лидеры освободительной борьбы. Проблемы модернизации и выбор путей развития (Китай, Индия, «новые индустриальные страны», страны Юго-Западной Азии и Северной </w:t>
      </w:r>
      <w:r w:rsidRPr="00E228CA">
        <w:rPr>
          <w:rFonts w:ascii="Times New Roman" w:hAnsi="Times New Roman" w:cs="Times New Roman"/>
          <w:spacing w:val="1"/>
          <w:sz w:val="24"/>
          <w:szCs w:val="24"/>
        </w:rPr>
        <w:t xml:space="preserve">Африки). Место государств Азии и Африки в современном </w:t>
      </w:r>
      <w:r w:rsidRPr="00E228CA">
        <w:rPr>
          <w:rFonts w:ascii="Times New Roman" w:hAnsi="Times New Roman" w:cs="Times New Roman"/>
          <w:spacing w:val="-7"/>
          <w:sz w:val="24"/>
          <w:szCs w:val="24"/>
        </w:rPr>
        <w:t>мире.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Страны Латинской Америки во второй половине ХХ — </w:t>
      </w:r>
      <w:r w:rsidRPr="00E228CA">
        <w:rPr>
          <w:rFonts w:ascii="Times New Roman" w:hAnsi="Times New Roman" w:cs="Times New Roman"/>
          <w:spacing w:val="-2"/>
          <w:sz w:val="24"/>
          <w:szCs w:val="24"/>
        </w:rPr>
        <w:t xml:space="preserve">начале XXI в. Экономические отношения (неравномерность </w:t>
      </w:r>
      <w:r w:rsidRPr="00E228CA">
        <w:rPr>
          <w:rFonts w:ascii="Times New Roman" w:hAnsi="Times New Roman" w:cs="Times New Roman"/>
          <w:spacing w:val="-1"/>
          <w:sz w:val="24"/>
          <w:szCs w:val="24"/>
        </w:rPr>
        <w:t>развития стран региона, проблемы модернизации). Полити</w:t>
      </w:r>
      <w:r w:rsidRPr="00E228CA">
        <w:rPr>
          <w:rFonts w:ascii="Times New Roman" w:hAnsi="Times New Roman" w:cs="Times New Roman"/>
          <w:spacing w:val="2"/>
          <w:sz w:val="24"/>
          <w:szCs w:val="24"/>
        </w:rPr>
        <w:t>ческие режимы: демократия и диктатура. Реформизм и рево</w:t>
      </w:r>
      <w:r w:rsidRPr="00E228CA">
        <w:rPr>
          <w:rFonts w:ascii="Times New Roman" w:hAnsi="Times New Roman" w:cs="Times New Roman"/>
          <w:spacing w:val="-1"/>
          <w:sz w:val="24"/>
          <w:szCs w:val="24"/>
        </w:rPr>
        <w:t>люции как пути преодоления социально-экономических противоречий. Роль лидеров и народных масс в Новейшей исто</w:t>
      </w:r>
      <w:r w:rsidRPr="00E228CA">
        <w:rPr>
          <w:rFonts w:ascii="Times New Roman" w:hAnsi="Times New Roman" w:cs="Times New Roman"/>
          <w:spacing w:val="1"/>
          <w:sz w:val="24"/>
          <w:szCs w:val="24"/>
        </w:rPr>
        <w:t>рии региона.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Культура зарубежных стран во второй половине XX — на</w:t>
      </w:r>
      <w:r w:rsidRPr="00E228CA">
        <w:rPr>
          <w:rFonts w:ascii="Times New Roman" w:hAnsi="Times New Roman" w:cs="Times New Roman"/>
          <w:spacing w:val="-3"/>
          <w:sz w:val="24"/>
          <w:szCs w:val="24"/>
        </w:rPr>
        <w:t>чале XXI в. Новый виток научно-технического прогресса. Ин</w:t>
      </w:r>
      <w:r w:rsidRPr="00E228CA">
        <w:rPr>
          <w:rFonts w:ascii="Times New Roman" w:hAnsi="Times New Roman" w:cs="Times New Roman"/>
          <w:spacing w:val="-2"/>
          <w:sz w:val="24"/>
          <w:szCs w:val="24"/>
        </w:rPr>
        <w:t xml:space="preserve">формационная революция. Развитие средств коммуникации и </w:t>
      </w:r>
      <w:r w:rsidRPr="00E228CA">
        <w:rPr>
          <w:rFonts w:ascii="Times New Roman" w:hAnsi="Times New Roman" w:cs="Times New Roman"/>
          <w:spacing w:val="1"/>
          <w:sz w:val="24"/>
          <w:szCs w:val="24"/>
        </w:rPr>
        <w:t xml:space="preserve">массовой информации. Изменения в образе жизни людей. </w:t>
      </w:r>
      <w:r w:rsidRPr="00E228CA">
        <w:rPr>
          <w:rFonts w:ascii="Times New Roman" w:hAnsi="Times New Roman" w:cs="Times New Roman"/>
          <w:spacing w:val="-3"/>
          <w:sz w:val="24"/>
          <w:szCs w:val="24"/>
        </w:rPr>
        <w:t xml:space="preserve">Многообразие стилей и течений в художественной культуре </w:t>
      </w:r>
      <w:r w:rsidRPr="00E228CA">
        <w:rPr>
          <w:rFonts w:ascii="Times New Roman" w:hAnsi="Times New Roman" w:cs="Times New Roman"/>
          <w:spacing w:val="-6"/>
          <w:sz w:val="24"/>
          <w:szCs w:val="24"/>
        </w:rPr>
        <w:t>второй половины XX — начала XXI в. Массовая культура. Рас</w:t>
      </w:r>
      <w:r w:rsidRPr="00E228CA">
        <w:rPr>
          <w:rFonts w:ascii="Times New Roman" w:hAnsi="Times New Roman" w:cs="Times New Roman"/>
          <w:spacing w:val="2"/>
          <w:sz w:val="24"/>
          <w:szCs w:val="24"/>
        </w:rPr>
        <w:t>ширение контактов и взаимовлияний в мировой культуре.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Международные отношения во второй половине ХХ — </w:t>
      </w:r>
      <w:r w:rsidRPr="00E228CA">
        <w:rPr>
          <w:rFonts w:ascii="Times New Roman" w:hAnsi="Times New Roman" w:cs="Times New Roman"/>
          <w:spacing w:val="-2"/>
          <w:sz w:val="24"/>
          <w:szCs w:val="24"/>
        </w:rPr>
        <w:t xml:space="preserve">начале XXI в. Расстановка сил в Европе и мире в первые </w:t>
      </w:r>
      <w:r w:rsidRPr="00E228CA">
        <w:rPr>
          <w:rFonts w:ascii="Times New Roman" w:hAnsi="Times New Roman" w:cs="Times New Roman"/>
          <w:spacing w:val="-1"/>
          <w:sz w:val="24"/>
          <w:szCs w:val="24"/>
        </w:rPr>
        <w:t xml:space="preserve">послевоенные годы. «Холодная война», гонка вооружений, </w:t>
      </w:r>
      <w:r w:rsidRPr="00E228CA">
        <w:rPr>
          <w:rFonts w:ascii="Times New Roman" w:hAnsi="Times New Roman" w:cs="Times New Roman"/>
          <w:spacing w:val="-2"/>
          <w:sz w:val="24"/>
          <w:szCs w:val="24"/>
        </w:rPr>
        <w:t xml:space="preserve">региональные конфликты. Движение за мир и разоружение. </w:t>
      </w:r>
      <w:r w:rsidRPr="00E228CA">
        <w:rPr>
          <w:rFonts w:ascii="Times New Roman" w:hAnsi="Times New Roman" w:cs="Times New Roman"/>
          <w:spacing w:val="2"/>
          <w:sz w:val="24"/>
          <w:szCs w:val="24"/>
        </w:rPr>
        <w:t xml:space="preserve">Хельсинкский процесс. Новое политическое мышление в </w:t>
      </w:r>
      <w:r w:rsidRPr="00E228CA">
        <w:rPr>
          <w:rFonts w:ascii="Times New Roman" w:hAnsi="Times New Roman" w:cs="Times New Roman"/>
          <w:spacing w:val="-2"/>
          <w:sz w:val="24"/>
          <w:szCs w:val="24"/>
        </w:rPr>
        <w:t xml:space="preserve">международных отношениях. Изменение ситуации в Европе и </w:t>
      </w:r>
      <w:r w:rsidRPr="00E228CA">
        <w:rPr>
          <w:rFonts w:ascii="Times New Roman" w:hAnsi="Times New Roman" w:cs="Times New Roman"/>
          <w:spacing w:val="-3"/>
          <w:sz w:val="24"/>
          <w:szCs w:val="24"/>
        </w:rPr>
        <w:t xml:space="preserve">мире в конце 1980-х — начале 1990-х гг. Распад биполярной </w:t>
      </w:r>
      <w:r w:rsidRPr="00E228CA">
        <w:rPr>
          <w:rFonts w:ascii="Times New Roman" w:hAnsi="Times New Roman" w:cs="Times New Roman"/>
          <w:spacing w:val="4"/>
          <w:sz w:val="24"/>
          <w:szCs w:val="24"/>
        </w:rPr>
        <w:t>системы. ООН, ее роль в современном мире.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1"/>
          <w:sz w:val="24"/>
          <w:szCs w:val="24"/>
        </w:rPr>
        <w:t>Основное содержание и противоречия современной эпо</w:t>
      </w:r>
      <w:r w:rsidRPr="00E228CA">
        <w:rPr>
          <w:rFonts w:ascii="Times New Roman" w:hAnsi="Times New Roman" w:cs="Times New Roman"/>
          <w:spacing w:val="-1"/>
          <w:sz w:val="24"/>
          <w:szCs w:val="24"/>
        </w:rPr>
        <w:t xml:space="preserve">хи. Глобальные проблемы человечества. Мировое сообщество </w:t>
      </w:r>
      <w:r w:rsidRPr="00E228CA">
        <w:rPr>
          <w:rFonts w:ascii="Times New Roman" w:hAnsi="Times New Roman" w:cs="Times New Roman"/>
          <w:spacing w:val="2"/>
          <w:sz w:val="24"/>
          <w:szCs w:val="24"/>
        </w:rPr>
        <w:t>в начале XXI в.</w:t>
      </w:r>
    </w:p>
    <w:p w:rsidR="00E228CA" w:rsidRPr="00E228CA" w:rsidRDefault="00E228CA" w:rsidP="00E228CA">
      <w:pPr>
        <w:spacing w:after="0" w:line="240" w:lineRule="auto"/>
        <w:ind w:firstLine="510"/>
        <w:jc w:val="center"/>
        <w:rPr>
          <w:rFonts w:ascii="Times New Roman" w:hAnsi="Times New Roman" w:cs="Times New Roman"/>
          <w:b/>
          <w:color w:val="FF0000"/>
          <w:sz w:val="24"/>
          <w:szCs w:val="24"/>
        </w:rPr>
      </w:pP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2.2.2.5. Обществознание</w:t>
      </w:r>
    </w:p>
    <w:p w:rsidR="00E228CA" w:rsidRPr="00E228CA" w:rsidRDefault="00E228CA" w:rsidP="00E228CA">
      <w:pPr>
        <w:spacing w:after="0" w:line="240" w:lineRule="auto"/>
        <w:ind w:firstLine="510"/>
        <w:jc w:val="center"/>
        <w:rPr>
          <w:rFonts w:ascii="Times New Roman" w:hAnsi="Times New Roman" w:cs="Times New Roman"/>
          <w:i/>
          <w:sz w:val="24"/>
          <w:szCs w:val="24"/>
        </w:rPr>
      </w:pPr>
      <w:r w:rsidRPr="00E228CA">
        <w:rPr>
          <w:rFonts w:ascii="Times New Roman" w:hAnsi="Times New Roman" w:cs="Times New Roman"/>
          <w:b/>
          <w:bCs/>
          <w:i/>
          <w:sz w:val="24"/>
          <w:szCs w:val="24"/>
        </w:rPr>
        <w:t>Социальная сущность личности</w:t>
      </w:r>
    </w:p>
    <w:p w:rsidR="00E228CA" w:rsidRPr="00E228CA" w:rsidRDefault="00E228CA" w:rsidP="00E228CA">
      <w:pPr>
        <w:spacing w:after="0" w:line="240" w:lineRule="auto"/>
        <w:ind w:firstLine="510"/>
        <w:jc w:val="center"/>
        <w:rPr>
          <w:rFonts w:ascii="Times New Roman" w:hAnsi="Times New Roman" w:cs="Times New Roman"/>
          <w:i/>
          <w:iCs/>
          <w:sz w:val="24"/>
          <w:szCs w:val="24"/>
        </w:rPr>
      </w:pPr>
      <w:r w:rsidRPr="00E228CA">
        <w:rPr>
          <w:rFonts w:ascii="Times New Roman" w:hAnsi="Times New Roman" w:cs="Times New Roman"/>
          <w:b/>
          <w:bCs/>
          <w:sz w:val="24"/>
          <w:szCs w:val="24"/>
        </w:rPr>
        <w:t xml:space="preserve">Человек в социальном измерении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Природа человека. Интересы и потребности. Самооценка. Здоровый образ жизни. Безопасность жизни.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Деятельность и поведение. Мотивы деятельности. Виды деятельности. Люди с ограниченными возможностями и особыми потребностями.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Как человек познает мир и самого себя. Образование и самообразование.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Социальное становление человека: как усваиваются социальные нормы. Социальные «параметры личности».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Положение личности в обществе: от чего оно зависит. Статус. Типичные социальные роли.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Возраст человека и социальные отношения. Особенности подросткового возраста. Отношения в семье и со сверстниками.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Гендер как «социальный пол». Различия в поведении мальчиков и девочек.</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Национальная принадлежность: влияет ли она на социальное положение личности?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Гражданско-правовая сторона социального положения личности в обществе. Юные граждане России: какие права человек получает от рождения.</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 xml:space="preserve">Ближайшее социальное окружение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Семья и семейные отношения. Роли в семье. Семейные ценности и традиции. Забота и воспитание в семье.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Защита прав и интересов детей, оставшихся без попечения родителей.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Человек в малой группе. Межличностные отношения. Общение. Стили общения. Межличностные конфликты.</w:t>
      </w:r>
    </w:p>
    <w:p w:rsidR="00E228CA" w:rsidRPr="00E228CA" w:rsidRDefault="00E228CA" w:rsidP="00E228CA">
      <w:pPr>
        <w:spacing w:after="0" w:line="240" w:lineRule="auto"/>
        <w:ind w:firstLine="510"/>
        <w:jc w:val="center"/>
        <w:rPr>
          <w:rFonts w:ascii="Times New Roman" w:hAnsi="Times New Roman" w:cs="Times New Roman"/>
          <w:i/>
          <w:sz w:val="24"/>
          <w:szCs w:val="24"/>
        </w:rPr>
      </w:pPr>
      <w:r w:rsidRPr="00E228CA">
        <w:rPr>
          <w:rFonts w:ascii="Times New Roman" w:hAnsi="Times New Roman" w:cs="Times New Roman"/>
          <w:b/>
          <w:bCs/>
          <w:i/>
          <w:sz w:val="24"/>
          <w:szCs w:val="24"/>
        </w:rPr>
        <w:t xml:space="preserve">Современное общество </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 xml:space="preserve">Общество — большой «дом» человечества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Что связывает людей в общество. Устойчивость и изменчивость в развитии общества. Основные типы обществ. Общественный прогресс и регресс.</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Различные сферы общественной жизни, их взаимосвязь.</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Труд и образ жизни людей: как создаются материальные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блага. Экономика и производство.</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Социальные различия в обществе: причины их возникновения и проявления. Социальные общности и группы.</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Государственная власть, ее роль в управлении общественной жизнью.</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Из чего складывается духовная культура общества. Духовные богатства общества: создание, сохранение, распространение, усвоение.</w:t>
      </w:r>
    </w:p>
    <w:p w:rsidR="00E228CA" w:rsidRPr="00E228CA" w:rsidRDefault="00E228CA" w:rsidP="00E228CA">
      <w:pPr>
        <w:spacing w:after="0" w:line="240" w:lineRule="auto"/>
        <w:ind w:firstLine="510"/>
        <w:rPr>
          <w:rFonts w:ascii="Times New Roman" w:hAnsi="Times New Roman" w:cs="Times New Roman"/>
          <w:sz w:val="24"/>
          <w:szCs w:val="24"/>
        </w:rPr>
      </w:pP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 xml:space="preserve">Общество, в котором мы живем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Ускорение общественного развития. Усиление взаимосвязей и взаимозависимостей стран и народов.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Современные средства связи и коммуникации, их влияние на нашу жизнь.</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Глобальные проблемы современности. Экологическая ситуация в современном глобальном мире: как спасти природу.</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Российское общество в начале XXI в. Ресурсы и возможности развития нашей страны: какие задачи стоят перед отечественной экономикой.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Основы конституционного строя Российской Федерации. Государственное устройство нашей страны, многонациональный состав ее населения. Что значит сегодня быть гражданином своего Отечества.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Духовные ценности российского народа. Культурные достижения народов России: как их сохранить и приумножить.</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Место России среди других государств мира.</w:t>
      </w:r>
    </w:p>
    <w:p w:rsidR="00E228CA" w:rsidRPr="00E228CA" w:rsidRDefault="00E228CA" w:rsidP="00E228CA">
      <w:pPr>
        <w:spacing w:after="0" w:line="240" w:lineRule="auto"/>
        <w:ind w:firstLine="510"/>
        <w:jc w:val="center"/>
        <w:rPr>
          <w:rFonts w:ascii="Times New Roman" w:hAnsi="Times New Roman" w:cs="Times New Roman"/>
          <w:i/>
          <w:sz w:val="24"/>
          <w:szCs w:val="24"/>
        </w:rPr>
      </w:pPr>
      <w:r w:rsidRPr="00E228CA">
        <w:rPr>
          <w:rFonts w:ascii="Times New Roman" w:hAnsi="Times New Roman" w:cs="Times New Roman"/>
          <w:b/>
          <w:bCs/>
          <w:i/>
          <w:sz w:val="24"/>
          <w:szCs w:val="24"/>
        </w:rPr>
        <w:t xml:space="preserve">Социальные нормы </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 xml:space="preserve">Регулирование поведения людей в обществе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Социальные нормы и правила общественной жизни. Общественные нравы, традиции и обычаи.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Общественное сознание и ценности. Уважение социального многообразия. Гражданственность и патриотизм.</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Мораль, ее основные принципы. Добро и зло. Законы и правила нравственности. Моральные нормы и моральный выбор. Нравственные чувства и самоконтроль. Влияние моральных устоев на развитие общества и человека.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Право, его роль в жизни человека, общества и государства. Основные признаки права. Нормы права. Понятие прав, свобод и обязанностей.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Дееспособность и правоспособность человека. Правоотношения, субъекты права.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Конституция Российской Федерации — Основной закон государства. Конституция Российской Федерации о правах и свободах человека и гражданина.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Личные (гражданские) права, социально-экономические и культурные права, политические права и свободы российских граждан.</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Как защищаются права человека в России.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Конституционные обязанности российского гражданина. Обязанность платить налоги. Обязанность бережно относиться к природным богатствам. Защита Отечества — долг и обязанность.</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 xml:space="preserve">Основы российского законодательства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Гражданские правоотношения. Гражданско-правовые споры. Судебное разбирательство.</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Семейные правоотношения. Права и обязанности родителей и детей. Защита прав и интересов детей, оставшихся без родителей.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Трудовые правоотношения. Права, обязанности и ответственность работника и работодателя. Особенности положения несовершеннолетних в трудовых правоотношениях.</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Административные правоотношения. Административное правонарушение.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Преступление и наказание. Правовая ответственность несовершеннолетних.</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Правоохранительные органы. Судебная система.</w:t>
      </w:r>
    </w:p>
    <w:p w:rsidR="00E228CA" w:rsidRPr="00E228CA" w:rsidRDefault="00E228CA" w:rsidP="00E228CA">
      <w:pPr>
        <w:spacing w:after="0" w:line="240" w:lineRule="auto"/>
        <w:ind w:firstLine="510"/>
        <w:jc w:val="center"/>
        <w:rPr>
          <w:rFonts w:ascii="Times New Roman" w:hAnsi="Times New Roman" w:cs="Times New Roman"/>
          <w:i/>
          <w:sz w:val="24"/>
          <w:szCs w:val="24"/>
        </w:rPr>
      </w:pPr>
      <w:r w:rsidRPr="00E228CA">
        <w:rPr>
          <w:rFonts w:ascii="Times New Roman" w:hAnsi="Times New Roman" w:cs="Times New Roman"/>
          <w:b/>
          <w:bCs/>
          <w:i/>
          <w:sz w:val="24"/>
          <w:szCs w:val="24"/>
        </w:rPr>
        <w:t xml:space="preserve">Экономика и социальные отношения </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 xml:space="preserve">Мир экономики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Экономика и ее роль в жизни общества. Товары и услуги, экономические ресурсы и потребности. Цикличность экономического развития.</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Современное производство. Новые технологии и их возможности. Факторы производства. Предприятия и их современные формы.</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Типы экономических систем.</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Рыночное регулирование экономики: возможности и границы. Виды рынков. Законы рыночной экономики.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Деньги и их функции. Инфляция. Роль банков в экономике. Финансовый кризис: его причины и последствия.</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Государственный бюджет. Налоги.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Занятость и безработица: какие профессии востребованы на рынке труда в начале XXI в. Причины безработицы. Роль государства в обеспечении занятости.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Особенности экономического развития России.</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 xml:space="preserve">Человек в экономических отношениях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участники экономики — производители и потребители. Роль человеческого фактора в развитии экономики.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Труд в современной экономике. Профессионализм и профессиональная успешность. Трудовая этика. Заработная плата. Предприниматель. Этика предпринимательства.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Экономика семьи. Прожиточный минимум. Семейное потребление.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Права потребителя.</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 xml:space="preserve">Мир социальных отношений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Социальная неоднородность общества: причины и проявления. Общество как взаимодействие индивидов и групп. Многообразие социальных общностей и групп в обществе.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Изменения социальной структуры общества с переходом в постиндустриальное общество. Влияние экономики на социальный состав общества. Историзм понятий «социальная справедливость» и «равенство». Средний класс и его место в современном обществе.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социальные группы современного российского общества. Усиление социальной направленности политики Российского государства.</w:t>
      </w:r>
    </w:p>
    <w:p w:rsidR="00E228CA" w:rsidRPr="00E228CA" w:rsidRDefault="00E228CA" w:rsidP="00E228CA">
      <w:pPr>
        <w:spacing w:after="0" w:line="240" w:lineRule="auto"/>
        <w:ind w:firstLine="510"/>
        <w:jc w:val="center"/>
        <w:rPr>
          <w:rFonts w:ascii="Times New Roman" w:hAnsi="Times New Roman" w:cs="Times New Roman"/>
          <w:b/>
          <w:bCs/>
          <w:i/>
          <w:sz w:val="24"/>
          <w:szCs w:val="24"/>
        </w:rPr>
      </w:pPr>
      <w:r w:rsidRPr="00E228CA">
        <w:rPr>
          <w:rFonts w:ascii="Times New Roman" w:hAnsi="Times New Roman" w:cs="Times New Roman"/>
          <w:b/>
          <w:bCs/>
          <w:i/>
          <w:sz w:val="24"/>
          <w:szCs w:val="24"/>
        </w:rPr>
        <w:t xml:space="preserve">Политика. Культура </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 xml:space="preserve">Политическая жизнь общества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Власть. Властные отношения. Политика. Внутренняя и внешняя политика.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Сущность государства. Суверенитет. Государственное управление. Формы государства. Функции государства.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Наше государство — Российская Федерация. Государственное устройство России. Гражданство Российской Федерации.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Политический режим. Демократия. Парламентаризм.</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Республика. Выборы и избирательные системы. Политические партии.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Правовое государство. Верховенство права. Разделение властей. Гражданское общество и правовое государство. Местное самоуправление.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Органы власти Российской Федерации. Органы законодательной власти. Органы исполнительной власти. Правоохранительные органы. Судебная система.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Межгосударственные отношения. Международные политические организации.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Войны и вооруженные конфликты. Национальная безопасность. Сепаратизм. Международно-правовая защита жертв вооруженных конфликтов.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Глобализация и ее противоречия.</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Человек и политика. Политические события и судьбы людей. Как повлиять на политику? Гражданская активность. Патриотизм.</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lastRenderedPageBreak/>
        <w:t xml:space="preserve">Культурно-информационная среда общественной жизни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Информация и способы ее распространения. Средства массовой информации. Интернет.</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Культура, ее многообразие и формы. Культурные различия. Диалог культур как черта современного мира.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Религия. Роль религии в культурном развитии. Религиозные нормы. Религиозные группы. Мировые религии. Веротерпимость.</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Культура Российской Федерации. Образование и наука. Искусство. Возрождение религиозной жизни в нашей стране.</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z w:val="24"/>
          <w:szCs w:val="24"/>
        </w:rPr>
        <w:t xml:space="preserve">Человек в меняющемся обществе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Можно ли предвидеть будущее? Как приспособиться к быстрым переменам? Непрерывное образование. Образование и карьера. Новое отношение к труду. Мир современных профессий. Образ жизни и здоровье. Мода и спорт. Будущее создается молодыми.</w:t>
      </w: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2.2.2.6.География</w:t>
      </w: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География земли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sz w:val="24"/>
          <w:szCs w:val="24"/>
        </w:rPr>
        <w:t>Источники географической информации</w:t>
      </w:r>
      <w:r w:rsidRPr="00E228CA">
        <w:rPr>
          <w:rFonts w:ascii="Times New Roman" w:hAnsi="Times New Roman" w:cs="Times New Roman"/>
          <w:b/>
          <w:i/>
          <w:sz w:val="24"/>
          <w:szCs w:val="24"/>
        </w:rPr>
        <w:t xml:space="preserve">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Развитие географических знаний о Земле</w:t>
      </w:r>
      <w:r w:rsidRPr="00E228CA">
        <w:rPr>
          <w:rFonts w:ascii="Times New Roman" w:hAnsi="Times New Roman" w:cs="Times New Roman"/>
          <w:sz w:val="24"/>
          <w:szCs w:val="24"/>
        </w:rPr>
        <w:t>. Развитие п</w:t>
      </w:r>
      <w:r w:rsidRPr="00E228CA">
        <w:rPr>
          <w:rFonts w:ascii="Times New Roman" w:hAnsi="Times New Roman" w:cs="Times New Roman"/>
          <w:iCs/>
          <w:sz w:val="24"/>
          <w:szCs w:val="24"/>
        </w:rPr>
        <w:t xml:space="preserve">редставлений человека о мире. </w:t>
      </w:r>
      <w:r w:rsidRPr="00E228CA">
        <w:rPr>
          <w:rFonts w:ascii="Times New Roman" w:hAnsi="Times New Roman" w:cs="Times New Roman"/>
          <w:sz w:val="24"/>
          <w:szCs w:val="24"/>
        </w:rPr>
        <w:t>Выдающиеся географические открытия. Современный этап научных географических исследований.</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Глобус.</w:t>
      </w:r>
      <w:r w:rsidRPr="00E228CA">
        <w:rPr>
          <w:rFonts w:ascii="Times New Roman" w:hAnsi="Times New Roman" w:cs="Times New Roman"/>
          <w:sz w:val="24"/>
          <w:szCs w:val="24"/>
        </w:rPr>
        <w:t xml:space="preserve"> Масштаб и его виды. Параллели. Меридианы. Определение направлений на глобусе. Градусная сетка. Географические координаты, их определение. Способы изображения земной поверхности.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План местности.</w:t>
      </w:r>
      <w:r w:rsidRPr="00E228CA">
        <w:rPr>
          <w:rFonts w:ascii="Times New Roman" w:hAnsi="Times New Roman" w:cs="Times New Roman"/>
          <w:sz w:val="24"/>
          <w:szCs w:val="24"/>
        </w:rPr>
        <w:t xml:space="preserve"> Ориентирование и способы ориентирования на местности. Компас. Азимут. Измерение расстояний и определение направлений на местности и плане. Способы изображения рельефа земной поверхности. Условные знаки. Чтение плана местности. Решение практических задач по плану. Составление простейшего плана местности.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Географическая карта — особый источник информации</w:t>
      </w:r>
      <w:r w:rsidRPr="00E228CA">
        <w:rPr>
          <w:rFonts w:ascii="Times New Roman" w:hAnsi="Times New Roman" w:cs="Times New Roman"/>
          <w:i/>
          <w:sz w:val="24"/>
          <w:szCs w:val="24"/>
        </w:rPr>
        <w:t>.</w:t>
      </w:r>
      <w:r w:rsidRPr="00E228CA">
        <w:rPr>
          <w:rFonts w:ascii="Times New Roman" w:hAnsi="Times New Roman" w:cs="Times New Roman"/>
          <w:sz w:val="24"/>
          <w:szCs w:val="24"/>
        </w:rPr>
        <w:t xml:space="preserve"> Отличия карты от плана. Легенда карты, градусная сетка. Ориентирование и измерение расстояний по карте. Чтение карты, определение местоположения географических объектов, абсолютных высот. Разнообразие карт.</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Географические методы изучения окружающей среды</w:t>
      </w:r>
      <w:r w:rsidRPr="00E228CA">
        <w:rPr>
          <w:rFonts w:ascii="Times New Roman" w:hAnsi="Times New Roman" w:cs="Times New Roman"/>
          <w:sz w:val="24"/>
          <w:szCs w:val="24"/>
        </w:rPr>
        <w:t xml:space="preserve">. Наблюдение. Описательные и сравнительные методы. Использование инструментов и приборов. Картографический метод. Моделирование как метод изучения географических объектов и процессов.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sz w:val="24"/>
          <w:szCs w:val="24"/>
        </w:rPr>
        <w:t xml:space="preserve">Природа Земли и человек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Земля — планета Солнечной системы</w:t>
      </w:r>
      <w:r w:rsidRPr="00E228CA">
        <w:rPr>
          <w:rFonts w:ascii="Times New Roman" w:hAnsi="Times New Roman" w:cs="Times New Roman"/>
          <w:i/>
          <w:sz w:val="24"/>
          <w:szCs w:val="24"/>
        </w:rPr>
        <w:t>.</w:t>
      </w:r>
      <w:r w:rsidRPr="00E228CA">
        <w:rPr>
          <w:rFonts w:ascii="Times New Roman" w:hAnsi="Times New Roman" w:cs="Times New Roman"/>
          <w:sz w:val="24"/>
          <w:szCs w:val="24"/>
        </w:rPr>
        <w:t xml:space="preserve"> Земля — планета Солнечной системы. Форма, размеры и движения Земли, их географические следствия. Неравномерное распределение солнечного света и тепла на поверхности Земли. Пояса освещенности. Часовые пояса. Влияние Космоса на Землю и жизнь людей.</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Земная кора и литосфера.</w:t>
      </w:r>
      <w:r w:rsidRPr="00E228CA">
        <w:rPr>
          <w:rFonts w:ascii="Times New Roman" w:hAnsi="Times New Roman" w:cs="Times New Roman"/>
          <w:sz w:val="24"/>
          <w:szCs w:val="24"/>
        </w:rPr>
        <w:t xml:space="preserve"> </w:t>
      </w:r>
      <w:r w:rsidRPr="00E228CA">
        <w:rPr>
          <w:rFonts w:ascii="Times New Roman" w:hAnsi="Times New Roman" w:cs="Times New Roman"/>
          <w:b/>
          <w:i/>
          <w:sz w:val="24"/>
          <w:szCs w:val="24"/>
        </w:rPr>
        <w:t>Рельеф Земли.</w:t>
      </w:r>
      <w:r w:rsidRPr="00E228CA">
        <w:rPr>
          <w:rFonts w:ascii="Times New Roman" w:hAnsi="Times New Roman" w:cs="Times New Roman"/>
          <w:sz w:val="24"/>
          <w:szCs w:val="24"/>
        </w:rPr>
        <w:t xml:space="preserve"> Внутреннее строение Земли, методы его изучения.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 </w:t>
      </w:r>
      <w:r w:rsidRPr="00E228CA">
        <w:rPr>
          <w:rFonts w:ascii="Times New Roman" w:hAnsi="Times New Roman" w:cs="Times New Roman"/>
          <w:i/>
          <w:sz w:val="24"/>
          <w:szCs w:val="24"/>
        </w:rPr>
        <w:t>Земная кора и литосфера.</w:t>
      </w:r>
      <w:r w:rsidRPr="00E228CA">
        <w:rPr>
          <w:rFonts w:ascii="Times New Roman" w:hAnsi="Times New Roman" w:cs="Times New Roman"/>
          <w:sz w:val="24"/>
          <w:szCs w:val="24"/>
        </w:rPr>
        <w:t xml:space="preserve"> Горные породы и полезные ископаемые. Состав земной коры, ее строение под материками и океанами. Литосферные плиты, их движение и взаимодействие. Медленные движения земной коры. Землетрясения и вулканизм. Условия жизни людей в районах распространения землетрясений и вулканизма, обеспечение безопасности населения. Внешние процессы, изменяющие земную поверхность.</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sz w:val="24"/>
          <w:szCs w:val="24"/>
        </w:rPr>
        <w:t>Рельеф Земли.</w:t>
      </w:r>
      <w:r w:rsidRPr="00E228CA">
        <w:rPr>
          <w:rFonts w:ascii="Times New Roman" w:hAnsi="Times New Roman" w:cs="Times New Roman"/>
          <w:sz w:val="24"/>
          <w:szCs w:val="24"/>
        </w:rPr>
        <w:t xml:space="preserve"> Зависимость крупнейших форм рельефа от строения земной коры. Неоднородность земной поверхности как следствие взаимодействия внутренних сил Земли и внешних процессов. Основные формы рельефа суши и дна Мирового океана. Различия гор и равнин по высоте. Описание рельефа территории по карте.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sz w:val="24"/>
          <w:szCs w:val="24"/>
        </w:rPr>
        <w:t>Человек и литосфера.</w:t>
      </w:r>
      <w:r w:rsidRPr="00E228CA">
        <w:rPr>
          <w:rFonts w:ascii="Times New Roman" w:hAnsi="Times New Roman" w:cs="Times New Roman"/>
          <w:sz w:val="24"/>
          <w:szCs w:val="24"/>
        </w:rPr>
        <w:t xml:space="preserve"> Опасные природные явления, их предупреждение. Особенности жизни и деятельности человека в горах и на равнинах. Воздействие хозяйственной деятельности на литосферу. Преобразование рельефа, антропогенные формы рельефа.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Атмосфера — воздушная оболочка Земли.</w:t>
      </w:r>
      <w:r w:rsidRPr="00E228CA">
        <w:rPr>
          <w:rFonts w:ascii="Times New Roman" w:hAnsi="Times New Roman" w:cs="Times New Roman"/>
          <w:sz w:val="24"/>
          <w:szCs w:val="24"/>
        </w:rPr>
        <w:t xml:space="preserve">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sz w:val="24"/>
          <w:szCs w:val="24"/>
        </w:rPr>
        <w:t xml:space="preserve">Атмосфера. </w:t>
      </w:r>
      <w:r w:rsidRPr="00E228CA">
        <w:rPr>
          <w:rFonts w:ascii="Times New Roman" w:hAnsi="Times New Roman" w:cs="Times New Roman"/>
          <w:sz w:val="24"/>
          <w:szCs w:val="24"/>
        </w:rPr>
        <w:t xml:space="preserve">Состав атмосферы, ее структура. Значение атмосферы для жизни на Земле. Нагревание атмосферы, температура воздуха, распределение тепла на Земле. Суточные и годовые колебания температуры воздуха. Средние температуры. Изменение температуры с высотой.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lastRenderedPageBreak/>
        <w:t xml:space="preserve">Влага в атмосфере. Облачность, ее влияние на погоду. Атмосферные осадки, их виды, условия образования. Распределение влаги на поверхности Земли. Влияние атмосферных осадков на жизнь и деятельность человека.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Атмосферное давление, ветры. Изменение атмосферного давления с высотой. Направление и сила ветра. Роза ветров. Постоянные ветры Земли. Типы воздушных масс; условия их формирования и свойства.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sz w:val="24"/>
          <w:szCs w:val="24"/>
        </w:rPr>
        <w:t>Погода и климат</w:t>
      </w:r>
      <w:r w:rsidRPr="00E228CA">
        <w:rPr>
          <w:rFonts w:ascii="Times New Roman" w:hAnsi="Times New Roman" w:cs="Times New Roman"/>
          <w:b/>
          <w:i/>
          <w:sz w:val="24"/>
          <w:szCs w:val="24"/>
        </w:rPr>
        <w:t>.</w:t>
      </w:r>
      <w:r w:rsidRPr="00E228CA">
        <w:rPr>
          <w:rFonts w:ascii="Times New Roman" w:hAnsi="Times New Roman" w:cs="Times New Roman"/>
          <w:sz w:val="24"/>
          <w:szCs w:val="24"/>
        </w:rPr>
        <w:t xml:space="preserve"> Элементы погоды, способы их измерения, метеорологические приборы и инструменты. Наблюдения за погодой. Измерения элементов погоды с помощью приборов. Построение графиков изменения температуры и облачности, розы ветров; выделение преобладающих типов погоды за период наблюдения. Решение практических задач на определение изменений температуры и давления воздуха с высотой, влажности воздуха. Чтение карт погоды. Прогнозы погоды. Климат и климатические пояса.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sz w:val="24"/>
          <w:szCs w:val="24"/>
        </w:rPr>
        <w:t>Человек и атмосфера</w:t>
      </w:r>
      <w:r w:rsidRPr="00E228CA">
        <w:rPr>
          <w:rFonts w:ascii="Times New Roman" w:hAnsi="Times New Roman" w:cs="Times New Roman"/>
          <w:sz w:val="24"/>
          <w:szCs w:val="24"/>
        </w:rPr>
        <w:t xml:space="preserve">. Стихийные явления в атмосфере, их характеристика и правила обеспечения личной безопасности. Пути сохранения качества воздушной среды. Адаптация человека к климатическим условиям местности. Особенности жизни в экстремальных климатических условиях.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Гидросфера — водная оболочка Земли.</w:t>
      </w:r>
      <w:r w:rsidRPr="00E228CA">
        <w:rPr>
          <w:rFonts w:ascii="Times New Roman" w:hAnsi="Times New Roman" w:cs="Times New Roman"/>
          <w:sz w:val="24"/>
          <w:szCs w:val="24"/>
        </w:rPr>
        <w:t xml:space="preserve">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sz w:val="24"/>
          <w:szCs w:val="24"/>
        </w:rPr>
        <w:t>Вода на Земле</w:t>
      </w:r>
      <w:r w:rsidRPr="00E228CA">
        <w:rPr>
          <w:rFonts w:ascii="Times New Roman" w:hAnsi="Times New Roman" w:cs="Times New Roman"/>
          <w:sz w:val="24"/>
          <w:szCs w:val="24"/>
        </w:rPr>
        <w:t xml:space="preserve">. Части гидросферы. Мировой круговорот воды. </w:t>
      </w:r>
    </w:p>
    <w:p w:rsidR="00E228CA" w:rsidRPr="00E228CA" w:rsidRDefault="00E228CA" w:rsidP="00E228CA">
      <w:pPr>
        <w:spacing w:after="0" w:line="240" w:lineRule="auto"/>
        <w:ind w:firstLine="510"/>
        <w:rPr>
          <w:rFonts w:ascii="Times New Roman" w:hAnsi="Times New Roman" w:cs="Times New Roman"/>
          <w:i/>
          <w:iCs/>
          <w:sz w:val="24"/>
          <w:szCs w:val="24"/>
        </w:rPr>
      </w:pPr>
      <w:r w:rsidRPr="00E228CA">
        <w:rPr>
          <w:rFonts w:ascii="Times New Roman" w:hAnsi="Times New Roman" w:cs="Times New Roman"/>
          <w:i/>
          <w:sz w:val="24"/>
          <w:szCs w:val="24"/>
        </w:rPr>
        <w:t>Океаны.</w:t>
      </w:r>
      <w:r w:rsidRPr="00E228CA">
        <w:rPr>
          <w:rFonts w:ascii="Times New Roman" w:hAnsi="Times New Roman" w:cs="Times New Roman"/>
          <w:sz w:val="24"/>
          <w:szCs w:val="24"/>
        </w:rPr>
        <w:t xml:space="preserve"> Части Мирового океана. Методы изучения морских глубин. Свойства вод Мирового океана. Движение воды в океане. Использование карт для о</w:t>
      </w:r>
      <w:r w:rsidRPr="00E228CA">
        <w:rPr>
          <w:rFonts w:ascii="Times New Roman" w:hAnsi="Times New Roman" w:cs="Times New Roman"/>
          <w:spacing w:val="-4"/>
          <w:sz w:val="24"/>
          <w:szCs w:val="24"/>
        </w:rPr>
        <w:t xml:space="preserve">пределения географического положения морей и океанов, глубин, направлений морских течений, свойств воды. </w:t>
      </w:r>
      <w:r w:rsidRPr="00E228CA">
        <w:rPr>
          <w:rFonts w:ascii="Times New Roman" w:hAnsi="Times New Roman" w:cs="Times New Roman"/>
          <w:sz w:val="24"/>
          <w:szCs w:val="24"/>
        </w:rPr>
        <w:t xml:space="preserve">Роль Мирового океана в формировании климатов Земли. Минеральные и органические ресурсы океана, их значение и хозяйственное использование. Морской транспорт, порты, каналы. Источники загрязнения вод Океана, меры по сохранению качества вод и органического мира.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sz w:val="24"/>
          <w:szCs w:val="24"/>
        </w:rPr>
        <w:t>Воды суши</w:t>
      </w:r>
      <w:r w:rsidRPr="00E228CA">
        <w:rPr>
          <w:rFonts w:ascii="Times New Roman" w:hAnsi="Times New Roman" w:cs="Times New Roman"/>
          <w:sz w:val="24"/>
          <w:szCs w:val="24"/>
        </w:rPr>
        <w:t>. Реки Земли — их общие черты и различия. Речная система. Питание и режим рек. Озера, водохранилища, болота. Использование карт для о</w:t>
      </w:r>
      <w:r w:rsidRPr="00E228CA">
        <w:rPr>
          <w:rFonts w:ascii="Times New Roman" w:hAnsi="Times New Roman" w:cs="Times New Roman"/>
          <w:spacing w:val="-4"/>
          <w:sz w:val="24"/>
          <w:szCs w:val="24"/>
        </w:rPr>
        <w:t xml:space="preserve">пределения географического положения водных объектов, частей речных систем, границ и площади водосборных бассейнов, направления течения рек. </w:t>
      </w:r>
      <w:r w:rsidRPr="00E228CA">
        <w:rPr>
          <w:rFonts w:ascii="Times New Roman" w:hAnsi="Times New Roman" w:cs="Times New Roman"/>
          <w:sz w:val="24"/>
          <w:szCs w:val="24"/>
        </w:rPr>
        <w:t>Значение поверхностных вод для человека, их рациональное использование.</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Происхождение и виды подземных вод, возможности их использования человеком. Зависимость уровня грунтовых вод от климата, характера поверхности, особенностей горных пород. Минеральные воды.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Ледники — главные аккумуляторы пресной воды на Земле. Покровные и горные ледники, многолетняя мерзлота: географическое распространение, воздействие на хозяйственную деятельность.</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sz w:val="24"/>
          <w:szCs w:val="24"/>
        </w:rPr>
        <w:t xml:space="preserve">Человек и гидросфера. </w:t>
      </w:r>
      <w:r w:rsidRPr="00E228CA">
        <w:rPr>
          <w:rFonts w:ascii="Times New Roman" w:hAnsi="Times New Roman" w:cs="Times New Roman"/>
          <w:sz w:val="24"/>
          <w:szCs w:val="24"/>
        </w:rPr>
        <w:t>Источники пресной воды на Земле. Проблемы, связанные с ограниченными запасами пресной воды на Земле и пути их решения. Неблагоприятные и опасные явления в гидросфере. Меры предупреждения опасных явлений и борьбы с ними, правила обеспечения личной безопасности.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sz w:val="24"/>
          <w:szCs w:val="24"/>
        </w:rPr>
        <w:t xml:space="preserve"> </w:t>
      </w:r>
      <w:r w:rsidRPr="00E228CA">
        <w:rPr>
          <w:rFonts w:ascii="Times New Roman" w:hAnsi="Times New Roman" w:cs="Times New Roman"/>
          <w:b/>
          <w:i/>
          <w:sz w:val="24"/>
          <w:szCs w:val="24"/>
        </w:rPr>
        <w:t>Биосфера Земли.</w:t>
      </w:r>
      <w:r w:rsidRPr="00E228CA">
        <w:rPr>
          <w:rFonts w:ascii="Times New Roman" w:hAnsi="Times New Roman" w:cs="Times New Roman"/>
          <w:sz w:val="24"/>
          <w:szCs w:val="24"/>
        </w:rPr>
        <w:t xml:space="preserve"> Разнообразие растительного и животного мира Земли. Особенности распространения живых организмов на суше и в Мировом океане. Границы биосферы и взаимодействие компонентов природы. Приспособление живых организмов к среде обитания. Биологический круговорот. Роль биосферы. Широтная зональность и высотная поясность в растительном и животном мире. Влияние человека на биосферу. Охрана растительного и животного мира Земли. Наблюдения за растительностью и животными миром как способ определения качества окружающей среды.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Почва как особое природное образование.</w:t>
      </w:r>
      <w:r w:rsidRPr="00E228CA">
        <w:rPr>
          <w:rFonts w:ascii="Times New Roman" w:hAnsi="Times New Roman" w:cs="Times New Roman"/>
          <w:sz w:val="24"/>
          <w:szCs w:val="24"/>
        </w:rPr>
        <w:t xml:space="preserve"> Состав почв, взаимодействие живого и неживого в почве, образование гумуса. Строение и разнообразие почв. Главные факторы (условия) почвообразования, основные зональные типы почв. Плодородие почв, пути его повышения. Роль человека и его хозяйственной деятельности в сохранении и улучшении почв.</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Географическая оболочка Земли.</w:t>
      </w:r>
      <w:r w:rsidRPr="00E228CA">
        <w:rPr>
          <w:rFonts w:ascii="Times New Roman" w:hAnsi="Times New Roman" w:cs="Times New Roman"/>
          <w:sz w:val="24"/>
          <w:szCs w:val="24"/>
        </w:rPr>
        <w:t xml:space="preserve"> Строение, свойства и закономерности географической оболочки, взаимосвязи между ее составными частями. Территориальные комплексы: природные, природно-антропогенные. Географическая оболочка крупнейший природный комплекс Земли. Широтная зональность и высотная поясность. Природные зоны Земли. Особенности </w:t>
      </w:r>
      <w:r w:rsidRPr="00E228CA">
        <w:rPr>
          <w:rFonts w:ascii="Times New Roman" w:hAnsi="Times New Roman" w:cs="Times New Roman"/>
          <w:sz w:val="24"/>
          <w:szCs w:val="24"/>
        </w:rPr>
        <w:lastRenderedPageBreak/>
        <w:t xml:space="preserve">взаимодействия компонентов природы и хозяйственной деятельности человека в разных природных зонах. Географическая оболочка как окружающая человека среда.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sz w:val="24"/>
          <w:szCs w:val="24"/>
        </w:rPr>
        <w:t>Население Земли</w:t>
      </w:r>
      <w:r w:rsidRPr="00E228CA">
        <w:rPr>
          <w:rFonts w:ascii="Times New Roman" w:hAnsi="Times New Roman" w:cs="Times New Roman"/>
          <w:b/>
          <w:i/>
          <w:sz w:val="24"/>
          <w:szCs w:val="24"/>
        </w:rPr>
        <w:t xml:space="preserve">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 </w:t>
      </w:r>
      <w:r w:rsidRPr="00E228CA">
        <w:rPr>
          <w:rFonts w:ascii="Times New Roman" w:hAnsi="Times New Roman" w:cs="Times New Roman"/>
          <w:b/>
          <w:i/>
          <w:sz w:val="24"/>
          <w:szCs w:val="24"/>
        </w:rPr>
        <w:t>Заселение человеком Земли. Расы.</w:t>
      </w:r>
      <w:r w:rsidRPr="00E228CA">
        <w:rPr>
          <w:rFonts w:ascii="Times New Roman" w:hAnsi="Times New Roman" w:cs="Times New Roman"/>
          <w:sz w:val="24"/>
          <w:szCs w:val="24"/>
        </w:rPr>
        <w:t xml:space="preserve"> Основные пути расселения древнего человека. Расы. Внешние признаки людей различных рас. Анализ различных источников информации с целью выявления регионов проживания представителей различных рас. </w:t>
      </w:r>
    </w:p>
    <w:p w:rsidR="00E228CA" w:rsidRPr="00E228CA" w:rsidRDefault="00E228CA" w:rsidP="00E228CA">
      <w:pPr>
        <w:tabs>
          <w:tab w:val="left" w:pos="2314"/>
        </w:tabs>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Численность населения Земли, ее изменение во времени.</w:t>
      </w:r>
    </w:p>
    <w:p w:rsidR="00E228CA" w:rsidRPr="00E228CA" w:rsidRDefault="00E228CA" w:rsidP="00E228CA">
      <w:pPr>
        <w:tabs>
          <w:tab w:val="left" w:pos="2314"/>
        </w:tabs>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Современная численность населения мира. Изменение численности населения во времени. Методы определения численности населения, переписи населения. Различные прогнозы изменения численности населения Земли. </w:t>
      </w:r>
    </w:p>
    <w:p w:rsidR="00E228CA" w:rsidRPr="00E228CA" w:rsidRDefault="00E228CA" w:rsidP="00E228CA">
      <w:pPr>
        <w:spacing w:after="0" w:line="240" w:lineRule="auto"/>
        <w:ind w:firstLine="510"/>
        <w:rPr>
          <w:rFonts w:ascii="Times New Roman" w:hAnsi="Times New Roman" w:cs="Times New Roman"/>
          <w:bCs/>
          <w:sz w:val="24"/>
          <w:szCs w:val="24"/>
        </w:rPr>
      </w:pPr>
      <w:r w:rsidRPr="00E228CA">
        <w:rPr>
          <w:rFonts w:ascii="Times New Roman" w:hAnsi="Times New Roman" w:cs="Times New Roman"/>
          <w:sz w:val="24"/>
          <w:szCs w:val="24"/>
        </w:rPr>
        <w:t xml:space="preserve">Факторы, влияющие на рост численности населения. </w:t>
      </w:r>
      <w:r w:rsidRPr="00E228CA">
        <w:rPr>
          <w:rFonts w:ascii="Times New Roman" w:hAnsi="Times New Roman" w:cs="Times New Roman"/>
          <w:bCs/>
          <w:sz w:val="24"/>
          <w:szCs w:val="24"/>
        </w:rPr>
        <w:t xml:space="preserve">Рождаемость, смертность, естественный прирост населения, их количественные различия и географические особенности. Влияние величины естественного прироста на средний возраст населения стран и продолжительность жизни. Миграции. </w:t>
      </w:r>
    </w:p>
    <w:p w:rsidR="00E228CA" w:rsidRPr="00E228CA" w:rsidRDefault="00E228CA" w:rsidP="00E228CA">
      <w:pPr>
        <w:tabs>
          <w:tab w:val="left" w:pos="2314"/>
        </w:tabs>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Размещение людей на Земле.</w:t>
      </w:r>
      <w:r w:rsidRPr="00E228CA">
        <w:rPr>
          <w:rFonts w:ascii="Times New Roman" w:hAnsi="Times New Roman" w:cs="Times New Roman"/>
          <w:sz w:val="24"/>
          <w:szCs w:val="24"/>
        </w:rPr>
        <w:tab/>
        <w:t xml:space="preserve">Показатель плотности населения. Среднемировая плотность населения и ее изменение со временем. Карта плотности населения. Неравномерность размещения населения мира. </w:t>
      </w:r>
    </w:p>
    <w:p w:rsidR="00E228CA" w:rsidRPr="00E228CA" w:rsidRDefault="00E228CA" w:rsidP="00E228CA">
      <w:pPr>
        <w:tabs>
          <w:tab w:val="left" w:pos="2314"/>
        </w:tabs>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Факторы, влияющие на размещение населения. Хозяйственная деятельность людей в разных природных условиях. Адаптация человека к природным условиям: их влияние на внешний облик людей, жилища, одежду, орудия труда, пищу.</w:t>
      </w:r>
    </w:p>
    <w:p w:rsidR="00E228CA" w:rsidRPr="00E228CA" w:rsidRDefault="00E228CA" w:rsidP="00E228CA">
      <w:pPr>
        <w:tabs>
          <w:tab w:val="left" w:pos="2314"/>
        </w:tabs>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 xml:space="preserve">Народы и религии мира. </w:t>
      </w:r>
      <w:r w:rsidRPr="00E228CA">
        <w:rPr>
          <w:rFonts w:ascii="Times New Roman" w:hAnsi="Times New Roman" w:cs="Times New Roman"/>
          <w:sz w:val="24"/>
          <w:szCs w:val="24"/>
        </w:rPr>
        <w:t>Народ. Языковые семьи. География народов и языков. Карта народов мира. Мировые и национальные религии, их география.</w:t>
      </w:r>
    </w:p>
    <w:p w:rsidR="00E228CA" w:rsidRPr="00E228CA" w:rsidRDefault="00E228CA" w:rsidP="00E228CA">
      <w:pPr>
        <w:tabs>
          <w:tab w:val="left" w:pos="2314"/>
        </w:tabs>
        <w:spacing w:after="0" w:line="240" w:lineRule="auto"/>
        <w:ind w:firstLine="510"/>
        <w:rPr>
          <w:rFonts w:ascii="Times New Roman" w:hAnsi="Times New Roman" w:cs="Times New Roman"/>
          <w:b/>
          <w:sz w:val="24"/>
          <w:szCs w:val="24"/>
        </w:rPr>
      </w:pPr>
      <w:r w:rsidRPr="00E228CA">
        <w:rPr>
          <w:rFonts w:ascii="Times New Roman" w:hAnsi="Times New Roman" w:cs="Times New Roman"/>
          <w:b/>
          <w:i/>
          <w:sz w:val="24"/>
          <w:szCs w:val="24"/>
        </w:rPr>
        <w:t>Хозяйственная деятельность людей.</w:t>
      </w:r>
      <w:r w:rsidRPr="00E228CA">
        <w:rPr>
          <w:rFonts w:ascii="Times New Roman" w:hAnsi="Times New Roman" w:cs="Times New Roman"/>
          <w:sz w:val="24"/>
          <w:szCs w:val="24"/>
        </w:rPr>
        <w:t xml:space="preserve"> Понятие о современном хозяйстве, его составе. Основные виды хозяйственной деятельности людей, их география.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sz w:val="24"/>
          <w:szCs w:val="24"/>
        </w:rPr>
        <w:t>Городское и сельское население.</w:t>
      </w:r>
      <w:r w:rsidRPr="00E228CA">
        <w:rPr>
          <w:rFonts w:ascii="Times New Roman" w:hAnsi="Times New Roman" w:cs="Times New Roman"/>
          <w:sz w:val="24"/>
          <w:szCs w:val="24"/>
        </w:rPr>
        <w:tab/>
        <w:t>Города и сельские поселения. Соотношение городского и сельского населения мира. Многообразие сельских поселений. Ведущая роль городов в хозяйственной, культурной и политической жизни людей. Функции городов. Крупные города. Городские агломерации.</w:t>
      </w:r>
    </w:p>
    <w:p w:rsidR="00E228CA" w:rsidRPr="00E228CA" w:rsidRDefault="00E228CA" w:rsidP="00E228CA">
      <w:pPr>
        <w:pStyle w:val="2"/>
        <w:spacing w:before="0"/>
        <w:ind w:firstLine="510"/>
        <w:rPr>
          <w:rFonts w:ascii="Times New Roman" w:hAnsi="Times New Roman"/>
          <w:color w:val="auto"/>
          <w:sz w:val="24"/>
          <w:szCs w:val="24"/>
        </w:rPr>
      </w:pPr>
      <w:r w:rsidRPr="00E228CA">
        <w:rPr>
          <w:rFonts w:ascii="Times New Roman" w:hAnsi="Times New Roman"/>
          <w:color w:val="auto"/>
          <w:sz w:val="24"/>
          <w:szCs w:val="24"/>
        </w:rPr>
        <w:t xml:space="preserve">Материки, океаны и страны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iCs/>
          <w:sz w:val="24"/>
          <w:szCs w:val="24"/>
        </w:rPr>
        <w:t>Современный облик Земли: планетарные географические закономерности.</w:t>
      </w:r>
      <w:r w:rsidRPr="00E228CA">
        <w:rPr>
          <w:rFonts w:ascii="Times New Roman" w:hAnsi="Times New Roman" w:cs="Times New Roman"/>
          <w:sz w:val="24"/>
          <w:szCs w:val="24"/>
        </w:rPr>
        <w:t xml:space="preserve"> Материки и океаны на поверхности Земли. Происхождение материков и впадин океанов. Современное географическое положение материков и океанов. Главные черты рельефа Земли. Климатообразующие факторы и климаты. Внутренние воды суши. Зональные природные комплексы Земли. Мировой океан, его роль в жизни людей. Катастрофические явления природного характера.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iCs/>
          <w:sz w:val="24"/>
          <w:szCs w:val="24"/>
        </w:rPr>
        <w:t>Материки, океаны и страны</w:t>
      </w:r>
      <w:r w:rsidRPr="00E228CA">
        <w:rPr>
          <w:rFonts w:ascii="Times New Roman" w:hAnsi="Times New Roman" w:cs="Times New Roman"/>
          <w:i/>
          <w:iCs/>
          <w:sz w:val="24"/>
          <w:szCs w:val="24"/>
        </w:rPr>
        <w:t>.</w:t>
      </w:r>
      <w:r w:rsidRPr="00E228CA">
        <w:rPr>
          <w:rFonts w:ascii="Times New Roman" w:hAnsi="Times New Roman" w:cs="Times New Roman"/>
          <w:sz w:val="24"/>
          <w:szCs w:val="24"/>
        </w:rPr>
        <w:t xml:space="preserve"> Основные черты рельефа, климата и внутренних вод Африки, Австралии, Северной и Южной Америки, Антарктиды, Евразии и определяющие их факторы. Зональные природные комплексы материков. Население материков. Природные ресурсы и их использование. Изменение природы под влиянием хозяйственной деятельности человека.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Океаны Земли. Особенности природы, природные богатства, хозяйственное освоение Северного Ледовитого, Атлантического, Индийского и Тихого океанов. Охрана природы. </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Историко-культурные районы мира. Памятники природного и культурного наследия человечества.</w:t>
      </w:r>
    </w:p>
    <w:p w:rsidR="00E228CA" w:rsidRPr="00E228CA" w:rsidRDefault="00E228CA" w:rsidP="00E228CA">
      <w:pPr>
        <w:spacing w:after="0" w:line="240" w:lineRule="auto"/>
        <w:ind w:firstLine="510"/>
        <w:rPr>
          <w:rFonts w:ascii="Times New Roman" w:hAnsi="Times New Roman" w:cs="Times New Roman"/>
          <w:iCs/>
          <w:sz w:val="24"/>
          <w:szCs w:val="24"/>
        </w:rPr>
      </w:pPr>
      <w:r w:rsidRPr="00E228CA">
        <w:rPr>
          <w:rFonts w:ascii="Times New Roman" w:hAnsi="Times New Roman" w:cs="Times New Roman"/>
          <w:sz w:val="24"/>
          <w:szCs w:val="24"/>
        </w:rPr>
        <w:t>Многообразие стран, их основные типы. Столицы и крупные города. Комплексная географическая характеристика стран (по выбору): географическое положение, население, особенности природы и хозяйства, памятники культуры.</w:t>
      </w: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Особенности географического положения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bCs/>
          <w:i/>
          <w:iCs/>
          <w:sz w:val="24"/>
          <w:szCs w:val="24"/>
        </w:rPr>
        <w:t xml:space="preserve">Географическое положение </w:t>
      </w:r>
      <w:r w:rsidRPr="00E228CA">
        <w:rPr>
          <w:rFonts w:ascii="Times New Roman" w:hAnsi="Times New Roman" w:cs="Times New Roman"/>
          <w:i/>
          <w:iCs/>
          <w:sz w:val="24"/>
          <w:szCs w:val="24"/>
        </w:rPr>
        <w:t xml:space="preserve">России, </w:t>
      </w:r>
      <w:r w:rsidRPr="00E228CA">
        <w:rPr>
          <w:rFonts w:ascii="Times New Roman" w:hAnsi="Times New Roman" w:cs="Times New Roman"/>
          <w:sz w:val="24"/>
          <w:szCs w:val="24"/>
        </w:rPr>
        <w:t>Территория и акватория. Государственная территория России. Географическое положение страны, его виды. Особенности географического положения России, его сравнение с географическим положением других государств. Географическое положение России как фактор развития ее хозяйства.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bCs/>
          <w:i/>
          <w:iCs/>
          <w:sz w:val="24"/>
          <w:szCs w:val="24"/>
        </w:rPr>
        <w:t xml:space="preserve">Границы </w:t>
      </w:r>
      <w:r w:rsidRPr="00E228CA">
        <w:rPr>
          <w:rFonts w:ascii="Times New Roman" w:hAnsi="Times New Roman" w:cs="Times New Roman"/>
          <w:b/>
          <w:i/>
          <w:iCs/>
          <w:sz w:val="24"/>
          <w:szCs w:val="24"/>
        </w:rPr>
        <w:t>России</w:t>
      </w:r>
      <w:r w:rsidRPr="00E228CA">
        <w:rPr>
          <w:rFonts w:ascii="Times New Roman" w:hAnsi="Times New Roman" w:cs="Times New Roman"/>
          <w:i/>
          <w:iCs/>
          <w:sz w:val="24"/>
          <w:szCs w:val="24"/>
        </w:rPr>
        <w:t xml:space="preserve">. </w:t>
      </w:r>
      <w:r w:rsidRPr="00E228CA">
        <w:rPr>
          <w:rFonts w:ascii="Times New Roman" w:hAnsi="Times New Roman" w:cs="Times New Roman"/>
          <w:sz w:val="24"/>
          <w:szCs w:val="24"/>
        </w:rPr>
        <w:t>Государственные границы России, их виды, значение. Морские и сухопутные границы, воздушное пространство и пространство недр, континентальный шельф и экономическая зона Российской Федерации.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lastRenderedPageBreak/>
        <w:t>Россия на карте часовых поясов. Местное, поясное, декретное, летнее время: роль в хозяйстве и жизни людей. Определение поясного времени для разных городов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iCs/>
          <w:sz w:val="24"/>
          <w:szCs w:val="24"/>
        </w:rPr>
        <w:t xml:space="preserve">История освоения и изучения </w:t>
      </w:r>
      <w:r w:rsidRPr="00E228CA">
        <w:rPr>
          <w:rFonts w:ascii="Times New Roman" w:hAnsi="Times New Roman" w:cs="Times New Roman"/>
          <w:b/>
          <w:bCs/>
          <w:i/>
          <w:iCs/>
          <w:sz w:val="24"/>
          <w:szCs w:val="24"/>
        </w:rPr>
        <w:t xml:space="preserve">территории </w:t>
      </w:r>
      <w:r w:rsidRPr="00E228CA">
        <w:rPr>
          <w:rFonts w:ascii="Times New Roman" w:hAnsi="Times New Roman" w:cs="Times New Roman"/>
          <w:b/>
          <w:i/>
          <w:iCs/>
          <w:sz w:val="24"/>
          <w:szCs w:val="24"/>
        </w:rPr>
        <w:t>России.</w:t>
      </w:r>
      <w:r w:rsidRPr="00E228CA">
        <w:rPr>
          <w:rFonts w:ascii="Times New Roman" w:hAnsi="Times New Roman" w:cs="Times New Roman"/>
          <w:i/>
          <w:iCs/>
          <w:sz w:val="24"/>
          <w:szCs w:val="24"/>
        </w:rPr>
        <w:t xml:space="preserve"> </w:t>
      </w:r>
      <w:r w:rsidRPr="00E228CA">
        <w:rPr>
          <w:rFonts w:ascii="Times New Roman" w:hAnsi="Times New Roman" w:cs="Times New Roman"/>
          <w:sz w:val="24"/>
          <w:szCs w:val="24"/>
        </w:rPr>
        <w:t>Формирование и освоение государственной территории России. Выявление изменений границ страны на разных исторических этапах.</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i/>
          <w:iCs/>
          <w:sz w:val="24"/>
          <w:szCs w:val="24"/>
        </w:rPr>
        <w:t>Современное административно-территориальное устройство страны</w:t>
      </w:r>
      <w:r w:rsidRPr="00E228CA">
        <w:rPr>
          <w:rFonts w:ascii="Times New Roman" w:hAnsi="Times New Roman" w:cs="Times New Roman"/>
          <w:i/>
          <w:iCs/>
          <w:sz w:val="24"/>
          <w:szCs w:val="24"/>
        </w:rPr>
        <w:t xml:space="preserve">. </w:t>
      </w:r>
      <w:r w:rsidRPr="00E228CA">
        <w:rPr>
          <w:rFonts w:ascii="Times New Roman" w:hAnsi="Times New Roman" w:cs="Times New Roman"/>
          <w:sz w:val="24"/>
          <w:szCs w:val="24"/>
        </w:rPr>
        <w:t>Федеративное устройство страны. Субъекты Российской Федерации, их равноправие и разнообразие. Федеральные округа.</w:t>
      </w: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Природа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bCs/>
          <w:i/>
          <w:iCs/>
          <w:sz w:val="24"/>
          <w:szCs w:val="24"/>
        </w:rPr>
        <w:t>Природные</w:t>
      </w:r>
      <w:r w:rsidRPr="00E228CA">
        <w:rPr>
          <w:rFonts w:ascii="Times New Roman" w:hAnsi="Times New Roman" w:cs="Times New Roman"/>
          <w:i/>
          <w:iCs/>
          <w:sz w:val="24"/>
          <w:szCs w:val="24"/>
        </w:rPr>
        <w:t xml:space="preserve"> </w:t>
      </w:r>
      <w:r w:rsidRPr="00E228CA">
        <w:rPr>
          <w:rFonts w:ascii="Times New Roman" w:hAnsi="Times New Roman" w:cs="Times New Roman"/>
          <w:b/>
          <w:bCs/>
          <w:i/>
          <w:iCs/>
          <w:sz w:val="24"/>
          <w:szCs w:val="24"/>
        </w:rPr>
        <w:t xml:space="preserve">условия </w:t>
      </w:r>
      <w:r w:rsidRPr="00E228CA">
        <w:rPr>
          <w:rFonts w:ascii="Times New Roman" w:hAnsi="Times New Roman" w:cs="Times New Roman"/>
          <w:i/>
          <w:iCs/>
          <w:sz w:val="24"/>
          <w:szCs w:val="24"/>
        </w:rPr>
        <w:t xml:space="preserve">и ресурсы России. </w:t>
      </w:r>
      <w:r w:rsidRPr="00E228CA">
        <w:rPr>
          <w:rFonts w:ascii="Times New Roman" w:hAnsi="Times New Roman" w:cs="Times New Roman"/>
          <w:sz w:val="24"/>
          <w:szCs w:val="24"/>
        </w:rPr>
        <w:t>Природные условия и природные ресурсы. Природно-ресурсный капитал и экологический потенциал России. Оценка и проблемы рационального использования природных ресурсов. Основные ресурсные базы. Группировка отраслей по их связи с природными ресурсами. Сравнение природно-ресурсного капитала различных районов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Геологическое строение, рельеф и полезные ископаемые. </w:t>
      </w:r>
      <w:r w:rsidRPr="00E228CA">
        <w:rPr>
          <w:rFonts w:ascii="Times New Roman" w:hAnsi="Times New Roman" w:cs="Times New Roman"/>
          <w:sz w:val="24"/>
          <w:szCs w:val="24"/>
        </w:rPr>
        <w:t>Основные этапы формирования земной коры на территории России. Особенности геологического строения России: основные тектонические структуры. Основные формы рельефа и особенности их распространения на территории России. Выявление зависимости между тектоническим строением, рельефом и размещением основных групп полезных ископаемых.</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Стихийные природные явления. Минеральные ресурсы страны и проблемы их рационального использования. Изменение рельефа под влиянием деятельности человека. Изучение закономерностей формирования рельефа и его современного развития на примере своего региона и своей местности.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bCs/>
          <w:i/>
          <w:iCs/>
          <w:sz w:val="24"/>
          <w:szCs w:val="24"/>
        </w:rPr>
        <w:t>Климат и климатические ресурсы</w:t>
      </w:r>
      <w:r w:rsidRPr="00E228CA">
        <w:rPr>
          <w:rFonts w:ascii="Times New Roman" w:hAnsi="Times New Roman" w:cs="Times New Roman"/>
          <w:i/>
          <w:iCs/>
          <w:sz w:val="24"/>
          <w:szCs w:val="24"/>
        </w:rPr>
        <w:t xml:space="preserve">. </w:t>
      </w:r>
      <w:r w:rsidRPr="00E228CA">
        <w:rPr>
          <w:rFonts w:ascii="Times New Roman" w:hAnsi="Times New Roman" w:cs="Times New Roman"/>
          <w:sz w:val="24"/>
          <w:szCs w:val="24"/>
        </w:rPr>
        <w:t>Факторы, определяющие климат России: влияние географической широты, подстилающей поверхности, циркуляции воздушных масс. Определение по картам закономерностей распределения солнечной радиации, средних температур января и июля, годового количества осадков, испаряемости по территории страны. Климатические пояса и типы климатов России. Определение по синоптической карте особенностей погоды для различных пунктов. Составление прогноза погоды.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Изменение климата под влиянием естественных факторов. Влияние климата на быт человека, его жилище, одежду, способы передвижения, здоровье. Способы адаптации человека к разнообразным климатическим условиям на территории страны. Климат и хозяйственная деятельность людей. Оценка основных климатических показателей одного из регионов страны для характеристики условий жизни и хозяйственной деятельности населения.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Опасные и неблагоприятные климатические явления. Методы изучения и прогнозирования климатических явлений. Определение особенностей климата своего региона.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bCs/>
          <w:i/>
          <w:iCs/>
          <w:sz w:val="24"/>
          <w:szCs w:val="24"/>
        </w:rPr>
        <w:t>Внутренние поды и водные ресурсы.</w:t>
      </w:r>
      <w:r w:rsidRPr="00E228CA">
        <w:rPr>
          <w:rFonts w:ascii="Times New Roman" w:hAnsi="Times New Roman" w:cs="Times New Roman"/>
          <w:i/>
          <w:iCs/>
          <w:sz w:val="24"/>
          <w:szCs w:val="24"/>
        </w:rPr>
        <w:t xml:space="preserve"> </w:t>
      </w:r>
      <w:r w:rsidRPr="00E228CA">
        <w:rPr>
          <w:rFonts w:ascii="Times New Roman" w:hAnsi="Times New Roman" w:cs="Times New Roman"/>
          <w:sz w:val="24"/>
          <w:szCs w:val="24"/>
        </w:rPr>
        <w:t>Виды вод суши на территории страны. Распределение рек по бассейнам океанов. Главные речные системы России. Выявление зависимости между режимом, характером течения рек. рельефом и климатом. Характеристика крупнейших рек страны. Опасные явления, связанные с водами (паводки, наводнения, лавины, сели), их предупреждение. Роль рек в жизни населения и развитии хозяйства России. Составление характеристики одной из рек с использованием тематических карт и климатограмм. определение возможностей ее хозяйственного использования.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Крупнейшие озера, их происхождение. Болота. Подземные воды. Ледники. Многолетняя мерзлота. Объяснение закономерностей размещения разных видов вод суши и связанных с ними опасных природных явлений на территории страны.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bCs/>
          <w:i/>
          <w:iCs/>
          <w:sz w:val="24"/>
          <w:szCs w:val="24"/>
        </w:rPr>
        <w:t>Почва и почвенные ресурсы</w:t>
      </w:r>
      <w:r w:rsidRPr="00E228CA">
        <w:rPr>
          <w:rFonts w:ascii="Times New Roman" w:hAnsi="Times New Roman" w:cs="Times New Roman"/>
          <w:i/>
          <w:iCs/>
          <w:sz w:val="24"/>
          <w:szCs w:val="24"/>
        </w:rPr>
        <w:t xml:space="preserve">. </w:t>
      </w:r>
      <w:r w:rsidRPr="00E228CA">
        <w:rPr>
          <w:rFonts w:ascii="Times New Roman" w:hAnsi="Times New Roman" w:cs="Times New Roman"/>
          <w:sz w:val="24"/>
          <w:szCs w:val="24"/>
        </w:rPr>
        <w:t>Почва — особый компонент природы. Факторы образования почв. Основные типы почв, их свойства, различия в плодородии. Размещение основных типов почв на территории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lastRenderedPageBreak/>
        <w:t>Почва — национальное богатство. Почвенные ресурсы России. Изменение почв в ходе их хозяйственного использования. Меры по сохранению плодородия почв: мелиорация земель, борьба с эрозией почв и их загрязнением. Знакомство с образцами почв своей местности, выявление их свойств и особенностей хозяйственного использования.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Растительный и животный мир. Биологические ресурсы. </w:t>
      </w:r>
      <w:r w:rsidRPr="00E228CA">
        <w:rPr>
          <w:rFonts w:ascii="Times New Roman" w:hAnsi="Times New Roman" w:cs="Times New Roman"/>
          <w:sz w:val="24"/>
          <w:szCs w:val="24"/>
        </w:rPr>
        <w:t>Растительный и животный мир России: видовое раз</w:t>
      </w:r>
      <w:r w:rsidRPr="00E228CA">
        <w:rPr>
          <w:rFonts w:ascii="Times New Roman" w:hAnsi="Times New Roman" w:cs="Times New Roman"/>
          <w:sz w:val="24"/>
          <w:szCs w:val="24"/>
        </w:rPr>
        <w:softHyphen/>
        <w:t>нообразие, факторы, его определяющие. Составление прогноза изменений растительного и животного мира при заданных условиях изменения других компонентов природного комп</w:t>
      </w:r>
      <w:r w:rsidRPr="00E228CA">
        <w:rPr>
          <w:rFonts w:ascii="Times New Roman" w:hAnsi="Times New Roman" w:cs="Times New Roman"/>
          <w:sz w:val="24"/>
          <w:szCs w:val="24"/>
        </w:rPr>
        <w:softHyphen/>
        <w:t>лекса. Биологические ресурсы, их рациональное использование. Меры по охране растительного и животного мира. Растительный и животный мир своего региона и своей местности.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Природно-хозяиственные зоны. </w:t>
      </w:r>
      <w:r w:rsidRPr="00E228CA">
        <w:rPr>
          <w:rFonts w:ascii="Times New Roman" w:hAnsi="Times New Roman" w:cs="Times New Roman"/>
          <w:sz w:val="24"/>
          <w:szCs w:val="24"/>
        </w:rPr>
        <w:t>Природно-хозяйственные зоны России: взаимосвязь и взаимообусловленность их компонентов. Характеристика арктических пустынь, тундр и лесотундр, лесов, лесостепей и степей, полупустынь и пустынь. Анализ физической карты и карт компонентов природы для установления взаимосвязей между ними в разных природных зонах.</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Природные ресурсы зон, их использование, экологические проблемы. Заповедники. Высотная поясность. Особо охраняемые природные территории России. Памятники Всемирного природного наследия.</w:t>
      </w: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Население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Численность населении России. </w:t>
      </w:r>
      <w:r w:rsidRPr="00E228CA">
        <w:rPr>
          <w:rFonts w:ascii="Times New Roman" w:hAnsi="Times New Roman" w:cs="Times New Roman"/>
          <w:sz w:val="24"/>
          <w:szCs w:val="24"/>
        </w:rPr>
        <w:t>Численность населения России в сравнении с другими государствами. Особенности воспроизводства российского населения на рубеже XX и XXI вв. Основные показатели, характеризующие население страны и ее отдельных территорий. Прогнозирование изменения численности населения России и ее отдельных территорий.</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Половой и возрастной состав населения страны. </w:t>
      </w:r>
      <w:r w:rsidRPr="00E228CA">
        <w:rPr>
          <w:rFonts w:ascii="Times New Roman" w:hAnsi="Times New Roman" w:cs="Times New Roman"/>
          <w:sz w:val="24"/>
          <w:szCs w:val="24"/>
        </w:rPr>
        <w:t>Своеобразие полового и возрастного состава населения в России и определяющие его факторы. Средняя прогнозируемая продолжительность жизни мужского и женского населения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Народы и религии России. </w:t>
      </w:r>
      <w:r w:rsidRPr="00E228CA">
        <w:rPr>
          <w:rFonts w:ascii="Times New Roman" w:hAnsi="Times New Roman" w:cs="Times New Roman"/>
          <w:sz w:val="24"/>
          <w:szCs w:val="24"/>
        </w:rPr>
        <w:t>Россия — многонациональное государство. Многонациональность как специфический фактор формирования и развития России. Определение по статистическим материалам крупнейших по численности народов России. Определение по карте особенностей размещения народов России, сопоставление с политико-административным делением РФ. Использование географических знаний для анализа территориальных аспектов межнациональных отношений. Языковой состав населения. География религий.</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Особенности размещении населения России, </w:t>
      </w:r>
      <w:r w:rsidRPr="00E228CA">
        <w:rPr>
          <w:rFonts w:ascii="Times New Roman" w:hAnsi="Times New Roman" w:cs="Times New Roman"/>
          <w:sz w:val="24"/>
          <w:szCs w:val="24"/>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Городское и сельское население. Крупнейшие города и городские агломерации, их роль в жизни страны. Сельская местность, сельские поселения. Определение и сравнение показателей соотношения городского и сельского населения в разных частях страны по статистическим данным. Выявление закономерностей в размещении населения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Миграции населения России. </w:t>
      </w:r>
      <w:r w:rsidRPr="00E228CA">
        <w:rPr>
          <w:rFonts w:ascii="Times New Roman" w:hAnsi="Times New Roman" w:cs="Times New Roman"/>
          <w:sz w:val="24"/>
          <w:szCs w:val="24"/>
        </w:rPr>
        <w:t>Направления и типы миграции на территории страны. Причины миграций и основные направления миграционных потоков на разных этапах развития страны. Определение по статистическим материалам показателей миграционного прироста для отдельных территорий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Человеческий капитал страны. </w:t>
      </w:r>
      <w:r w:rsidRPr="00E228CA">
        <w:rPr>
          <w:rFonts w:ascii="Times New Roman" w:hAnsi="Times New Roman" w:cs="Times New Roman"/>
          <w:sz w:val="24"/>
          <w:szCs w:val="24"/>
        </w:rPr>
        <w:t>Понятие человеческого капитала. Трудовые ресурсы и экономически активное население России. Неравномерность распределения трудоспособного населения по территории страны. Географические различия в уровне занятости и уровне жизни населения России, факторы, их определяющие. Качество населения.</w:t>
      </w: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Хозяйство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Особенности хозяйства России. </w:t>
      </w:r>
      <w:r w:rsidRPr="00E228CA">
        <w:rPr>
          <w:rFonts w:ascii="Times New Roman" w:hAnsi="Times New Roman" w:cs="Times New Roman"/>
          <w:sz w:val="24"/>
          <w:szCs w:val="24"/>
        </w:rPr>
        <w:t>Отраслевая структура, функциональная и территориальная структуры хозяйства страны, факторы их формирования и развития. Экономико-географическое положение России как фактор развития ее хозяйства. Анализ экономических карт для определения типов территориальной структуры хозяйства.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Производственный капитал. </w:t>
      </w:r>
      <w:r w:rsidRPr="00E228CA">
        <w:rPr>
          <w:rFonts w:ascii="Times New Roman" w:hAnsi="Times New Roman" w:cs="Times New Roman"/>
          <w:sz w:val="24"/>
          <w:szCs w:val="24"/>
        </w:rPr>
        <w:t xml:space="preserve">Понятие производственного капитала. Распределение производственного капитала по территории страны. Общие особенности географии хозяйства </w:t>
      </w:r>
      <w:r w:rsidRPr="00E228CA">
        <w:rPr>
          <w:rFonts w:ascii="Times New Roman" w:hAnsi="Times New Roman" w:cs="Times New Roman"/>
          <w:sz w:val="24"/>
          <w:szCs w:val="24"/>
        </w:rPr>
        <w:lastRenderedPageBreak/>
        <w:t>России: основная зона хозяйственного освоения и зона Севера, их особенности и проблемы. Условия и факторы разме</w:t>
      </w:r>
      <w:r w:rsidRPr="00E228CA">
        <w:rPr>
          <w:rFonts w:ascii="Times New Roman" w:hAnsi="Times New Roman" w:cs="Times New Roman"/>
          <w:sz w:val="24"/>
          <w:szCs w:val="24"/>
        </w:rPr>
        <w:softHyphen/>
        <w:t>щения предприятий. Важнейшие межотраслевые комплексы и отрасли.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Топливно-энергетический комплекс (ТЭК). </w:t>
      </w:r>
      <w:r w:rsidRPr="00E228CA">
        <w:rPr>
          <w:rFonts w:ascii="Times New Roman" w:hAnsi="Times New Roman" w:cs="Times New Roman"/>
          <w:sz w:val="24"/>
          <w:szCs w:val="24"/>
        </w:rPr>
        <w:t>Состав, место и значение в хозяйстве. Нефтяная, газовая, угольная промышленность: география основных современных и перспективных районов добычи, систем трубопроводов. Электро</w:t>
      </w:r>
      <w:r w:rsidRPr="00E228CA">
        <w:rPr>
          <w:rFonts w:ascii="Times New Roman" w:hAnsi="Times New Roman" w:cs="Times New Roman"/>
          <w:sz w:val="24"/>
          <w:szCs w:val="24"/>
        </w:rPr>
        <w:softHyphen/>
        <w:t>энергетика: типы электростанций, их особенности и доля в производстве электроэнергии. Энергосистемы. ТЭК и охрана окружающей среды. Составление характеристики одного из нефтяных и угольных бассейнов по картам и статистическим материалам.</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bCs/>
          <w:i/>
          <w:iCs/>
          <w:sz w:val="24"/>
          <w:szCs w:val="24"/>
        </w:rPr>
        <w:t xml:space="preserve">Машиностроение, </w:t>
      </w:r>
      <w:r w:rsidRPr="00E228CA">
        <w:rPr>
          <w:rFonts w:ascii="Times New Roman" w:hAnsi="Times New Roman" w:cs="Times New Roman"/>
          <w:sz w:val="24"/>
          <w:szCs w:val="24"/>
        </w:rPr>
        <w:t>Состав, место и значение в хозяйстве. Факторы размещения машиностроительных предприятий. География важнейших отраслей: основные районы и центры. Машиностроение и охрана окружающей среды. Определение главных районов размещения отраслей трудоемкого и металлоемкого машиностроения по картам.</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Металлургия. </w:t>
      </w:r>
      <w:r w:rsidRPr="00E228CA">
        <w:rPr>
          <w:rFonts w:ascii="Times New Roman" w:hAnsi="Times New Roman" w:cs="Times New Roman"/>
          <w:sz w:val="24"/>
          <w:szCs w:val="24"/>
        </w:rPr>
        <w:t>Состав, место и значение в хозяйстве. Черная и цветная металлургия: факторы размещения предприятий. География металлургии черных, легких и тяжелых цветных металлов: основные районы и центры. Металлургия и охрана окружающей среды.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Химическая промышленность. </w:t>
      </w:r>
      <w:r w:rsidRPr="00E228CA">
        <w:rPr>
          <w:rFonts w:ascii="Times New Roman" w:hAnsi="Times New Roman" w:cs="Times New Roman"/>
          <w:sz w:val="24"/>
          <w:szCs w:val="24"/>
        </w:rPr>
        <w:t>Состав, место и значение в хозяйстве. Факторы размещения предприятий. География важнейших отраслей: основные районы и химические комплексы. Химическая промышленность и охрана окружающей среды.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Легкая </w:t>
      </w:r>
      <w:r w:rsidRPr="00E228CA">
        <w:rPr>
          <w:rFonts w:ascii="Times New Roman" w:hAnsi="Times New Roman" w:cs="Times New Roman"/>
          <w:bCs/>
          <w:i/>
          <w:iCs/>
          <w:sz w:val="24"/>
          <w:szCs w:val="24"/>
        </w:rPr>
        <w:t>промышленность</w:t>
      </w:r>
      <w:r w:rsidRPr="00E228CA">
        <w:rPr>
          <w:rFonts w:ascii="Times New Roman" w:hAnsi="Times New Roman" w:cs="Times New Roman"/>
          <w:b/>
          <w:bCs/>
          <w:i/>
          <w:iCs/>
          <w:sz w:val="24"/>
          <w:szCs w:val="24"/>
        </w:rPr>
        <w:t xml:space="preserve">. </w:t>
      </w:r>
      <w:r w:rsidRPr="00E228CA">
        <w:rPr>
          <w:rFonts w:ascii="Times New Roman" w:hAnsi="Times New Roman" w:cs="Times New Roman"/>
          <w:sz w:val="24"/>
          <w:szCs w:val="24"/>
        </w:rPr>
        <w:t>Состав, место и значение в хозяйстве. Факторы размещения предприятий. География важнейших отраслей: основные районы и лесоперерабатывающие комплексы. Лесная промышленность и охрана окружающей среды.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Агропромышленный комплекс. </w:t>
      </w:r>
      <w:r w:rsidRPr="00E228CA">
        <w:rPr>
          <w:rFonts w:ascii="Times New Roman" w:hAnsi="Times New Roman" w:cs="Times New Roman"/>
          <w:sz w:val="24"/>
          <w:szCs w:val="24"/>
        </w:rPr>
        <w:t>Состав, место и значение в хозяйстве. Сельское хозяйство. Состав, место и значение в хозяйстве, отличия от других отраслей хозяйства. Земельные ресурсы и сельскохозяйственные угодья, их структура. Земледелие и животноводство: география основных отраслей. Определение по картам и эколого-климатическим показателям основных районов выращивания зерновых и технических культур, главных районов животноводства.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Сельское хозяйство и охрана окружающей среды. 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Легкая промышленность. Состав, место и значение в хозяйстве. Факторы размещения предприятий. География важнейших отраслей: основные районы и центры. Легкая промышленность и охрана окружающей среды.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bCs/>
          <w:i/>
          <w:iCs/>
          <w:sz w:val="24"/>
          <w:szCs w:val="24"/>
        </w:rPr>
        <w:t>Сфера услуг (инфраструктурный</w:t>
      </w:r>
      <w:r w:rsidRPr="00E228CA">
        <w:rPr>
          <w:rFonts w:ascii="Times New Roman" w:hAnsi="Times New Roman" w:cs="Times New Roman"/>
          <w:i/>
          <w:iCs/>
          <w:sz w:val="24"/>
          <w:szCs w:val="24"/>
        </w:rPr>
        <w:t xml:space="preserve"> </w:t>
      </w:r>
      <w:r w:rsidRPr="00E228CA">
        <w:rPr>
          <w:rFonts w:ascii="Times New Roman" w:hAnsi="Times New Roman" w:cs="Times New Roman"/>
          <w:b/>
          <w:bCs/>
          <w:i/>
          <w:iCs/>
          <w:sz w:val="24"/>
          <w:szCs w:val="24"/>
        </w:rPr>
        <w:t xml:space="preserve">комплекс). </w:t>
      </w:r>
      <w:r w:rsidRPr="00E228CA">
        <w:rPr>
          <w:rFonts w:ascii="Times New Roman" w:hAnsi="Times New Roman" w:cs="Times New Roman"/>
          <w:sz w:val="24"/>
          <w:szCs w:val="24"/>
        </w:rPr>
        <w:t>Состав, место и значение в хозяйстве. Транспорт и связь. Состав, место и значение в хозяйстве. География отдельных видов транспорта и связи: основные транспортные пути и линии связи, крупнейшие транспортные узлы. Транспорт и охрана окружающей среды. География науки. Состав, место и значение в хозяйстве, основные районы, центры, города науки. Социальная сфера: географические различия в уровне развития и качестве жизни населения.</w:t>
      </w: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Районы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b/>
          <w:bCs/>
          <w:i/>
          <w:iCs/>
          <w:sz w:val="24"/>
          <w:szCs w:val="24"/>
        </w:rPr>
        <w:t xml:space="preserve">Природно-хозяйственновенное </w:t>
      </w:r>
      <w:r w:rsidRPr="00E228CA">
        <w:rPr>
          <w:rFonts w:ascii="Times New Roman" w:hAnsi="Times New Roman" w:cs="Times New Roman"/>
          <w:b/>
          <w:i/>
          <w:iCs/>
          <w:sz w:val="24"/>
          <w:szCs w:val="24"/>
        </w:rPr>
        <w:t>районирование России</w:t>
      </w:r>
      <w:r w:rsidRPr="00E228CA">
        <w:rPr>
          <w:rFonts w:ascii="Times New Roman" w:hAnsi="Times New Roman" w:cs="Times New Roman"/>
          <w:i/>
          <w:iCs/>
          <w:sz w:val="24"/>
          <w:szCs w:val="24"/>
        </w:rPr>
        <w:t xml:space="preserve">. </w:t>
      </w:r>
      <w:r w:rsidRPr="00E228CA">
        <w:rPr>
          <w:rFonts w:ascii="Times New Roman" w:hAnsi="Times New Roman" w:cs="Times New Roman"/>
          <w:sz w:val="24"/>
          <w:szCs w:val="24"/>
        </w:rPr>
        <w:t>Принципы и виды природно-хозяйственного районирования страны. Анализ разных видов районирования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Крупные регионы и районы России,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Регионы России: </w:t>
      </w:r>
      <w:r w:rsidRPr="00E228CA">
        <w:rPr>
          <w:rFonts w:ascii="Times New Roman" w:hAnsi="Times New Roman" w:cs="Times New Roman"/>
          <w:sz w:val="24"/>
          <w:szCs w:val="24"/>
        </w:rPr>
        <w:t>Западный и Восточный.</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Районы России: </w:t>
      </w:r>
      <w:r w:rsidRPr="00E228CA">
        <w:rPr>
          <w:rFonts w:ascii="Times New Roman" w:hAnsi="Times New Roman" w:cs="Times New Roman"/>
          <w:sz w:val="24"/>
          <w:szCs w:val="24"/>
        </w:rPr>
        <w:t>Европейский Север, Центральная Россия, Европейский Юг. Поволжье. Урал. Западная Сибирь. Восточная Сибирь. Дальний Восток.</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i/>
          <w:iCs/>
          <w:sz w:val="24"/>
          <w:szCs w:val="24"/>
        </w:rPr>
        <w:t xml:space="preserve">Характеристика регионов и районов. </w:t>
      </w:r>
      <w:r w:rsidRPr="00E228CA">
        <w:rPr>
          <w:rFonts w:ascii="Times New Roman" w:hAnsi="Times New Roman" w:cs="Times New Roman"/>
          <w:sz w:val="24"/>
          <w:szCs w:val="24"/>
        </w:rPr>
        <w:t>Состав, особенности географического положения, его влияние на природу, хозяйство и жизнь населения. Специфика природы: геологическое строение и рельеф, климат. природные зоны, природные ресурсы.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Население: численность, естественный прирост и миграции, специфика расселения, национальный состав, традиции и культура. Города. Качество жизни населения.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Место и роль района, региона в социально-экономическом развитии страны. География важнейших отраслей хозяйства, особенности его территориальной организации. Географические аспекты основных экономических, социальных и экологических проблем района, региона. Внутренние природно-хозяйствеиные различия. Сравнение географического положения регионов </w:t>
      </w:r>
      <w:r w:rsidRPr="00E228CA">
        <w:rPr>
          <w:rFonts w:ascii="Times New Roman" w:hAnsi="Times New Roman" w:cs="Times New Roman"/>
          <w:sz w:val="24"/>
          <w:szCs w:val="24"/>
        </w:rPr>
        <w:lastRenderedPageBreak/>
        <w:t>и районов, его влияния на природу, жизнь людей и хозяйство. Выявление и анализ условий для развития хозяйства регионов, районов. Анализ взаимодействия природы и человека на примере одной из территорий региона.</w:t>
      </w: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Россия в современном мире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Россия в системе международного географического разделения труда. Взаимосвязи России с другими странами мира. Объекты Всемирного природного и культурного наследия в России.</w:t>
      </w:r>
    </w:p>
    <w:p w:rsidR="00E228CA" w:rsidRPr="00E228CA" w:rsidRDefault="00E228CA" w:rsidP="00E228CA">
      <w:pPr>
        <w:spacing w:after="0" w:line="240" w:lineRule="auto"/>
        <w:ind w:firstLine="510"/>
        <w:jc w:val="center"/>
        <w:rPr>
          <w:rFonts w:ascii="Times New Roman" w:hAnsi="Times New Roman" w:cs="Times New Roman"/>
          <w:b/>
          <w:sz w:val="24"/>
          <w:szCs w:val="24"/>
        </w:rPr>
      </w:pP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2.2.2.7. Математика. Алгебра. Геометрия</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Натуральные числа. </w:t>
      </w:r>
      <w:r w:rsidRPr="00E228CA">
        <w:rPr>
          <w:rFonts w:ascii="Times New Roman" w:hAnsi="Times New Roman" w:cs="Times New Roman"/>
          <w:sz w:val="24"/>
          <w:szCs w:val="24"/>
        </w:rPr>
        <w:t>Натуральный ряд. Десятичная система счисления. Арифметические действия с натуральными числами. Свойства арифметических действий.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Степень с натуральным показателем.</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Числовые выражения, значение числового выражения. По</w:t>
      </w:r>
      <w:r w:rsidRPr="00E228CA">
        <w:rPr>
          <w:rFonts w:ascii="Times New Roman" w:hAnsi="Times New Roman" w:cs="Times New Roman"/>
          <w:sz w:val="24"/>
          <w:szCs w:val="24"/>
        </w:rPr>
        <w:softHyphen/>
        <w:t>рядок действий в числовых выражениях, использование скобок. Решение текстовых задач арифметическими способами.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Делители </w:t>
      </w:r>
      <w:r w:rsidRPr="00E228CA">
        <w:rPr>
          <w:rFonts w:ascii="Times New Roman" w:hAnsi="Times New Roman" w:cs="Times New Roman"/>
          <w:bCs/>
          <w:sz w:val="24"/>
          <w:szCs w:val="24"/>
        </w:rPr>
        <w:t>и</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кратные. Свойства и признаки делимости. Простые и составные числа. Разложение натурального числа на простые множители. Деление с остатком.</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Дроби. </w:t>
      </w:r>
      <w:r w:rsidRPr="00E228CA">
        <w:rPr>
          <w:rFonts w:ascii="Times New Roman" w:hAnsi="Times New Roman" w:cs="Times New Roman"/>
          <w:sz w:val="24"/>
          <w:szCs w:val="24"/>
        </w:rPr>
        <w:t>Обыкновенные дроби. Основное свойство д</w:t>
      </w:r>
      <w:r w:rsidRPr="00E228CA">
        <w:rPr>
          <w:rFonts w:ascii="Times New Roman" w:hAnsi="Times New Roman" w:cs="Times New Roman"/>
          <w:bCs/>
          <w:sz w:val="24"/>
          <w:szCs w:val="24"/>
        </w:rPr>
        <w:t>роби</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Сравнение обыкновенных дробей. Арифметические действия с обыкновенными дробями. Нахождение части от целого и целого по его части.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Десятичные дроби. Сравнение десятичных дробей. Арифметические действия с десятичными дробями. Представление десятичной дроби в виде обыкновенной дроби и обыкновенной в виде десятичной.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Проценты; нахождение процентов от величины и величины по ее процентам. Отношение; выражение отношения в процентах. Пропорция; основное свойство пропорции.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Решение текстовых задач арифметическими способами.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Рациональные числа. </w:t>
      </w:r>
      <w:r w:rsidRPr="00E228CA">
        <w:rPr>
          <w:rFonts w:ascii="Times New Roman" w:hAnsi="Times New Roman" w:cs="Times New Roman"/>
          <w:sz w:val="24"/>
          <w:szCs w:val="24"/>
        </w:rPr>
        <w:t xml:space="preserve">Положительные и отрицательные числа, модуль числа. Множество целых чисел. Множество рациональных чисел; рациональное число как отношение </w:t>
      </w:r>
      <w:r w:rsidRPr="00E228CA">
        <w:rPr>
          <w:rFonts w:ascii="Times New Roman" w:hAnsi="Times New Roman" w:cs="Times New Roman"/>
          <w:i/>
          <w:sz w:val="24"/>
          <w:szCs w:val="24"/>
        </w:rPr>
        <w:t>m/n</w:t>
      </w:r>
      <w:r w:rsidRPr="00E228CA">
        <w:rPr>
          <w:rFonts w:ascii="Times New Roman" w:hAnsi="Times New Roman" w:cs="Times New Roman"/>
          <w:sz w:val="24"/>
          <w:szCs w:val="24"/>
          <w:vertAlign w:val="subscript"/>
        </w:rPr>
        <w:t xml:space="preserve">; </w:t>
      </w:r>
      <w:r w:rsidRPr="00E228CA">
        <w:rPr>
          <w:rFonts w:ascii="Times New Roman" w:hAnsi="Times New Roman" w:cs="Times New Roman"/>
          <w:sz w:val="24"/>
          <w:szCs w:val="24"/>
        </w:rPr>
        <w:t xml:space="preserve">где </w:t>
      </w:r>
      <w:r w:rsidRPr="00E228CA">
        <w:rPr>
          <w:rFonts w:ascii="Times New Roman" w:hAnsi="Times New Roman" w:cs="Times New Roman"/>
          <w:i/>
          <w:iCs/>
          <w:sz w:val="24"/>
          <w:szCs w:val="24"/>
        </w:rPr>
        <w:t xml:space="preserve">т — </w:t>
      </w:r>
      <w:r w:rsidRPr="00E228CA">
        <w:rPr>
          <w:rFonts w:ascii="Times New Roman" w:hAnsi="Times New Roman" w:cs="Times New Roman"/>
          <w:sz w:val="24"/>
          <w:szCs w:val="24"/>
        </w:rPr>
        <w:t xml:space="preserve">целое число, а </w:t>
      </w:r>
      <w:r w:rsidRPr="00E228CA">
        <w:rPr>
          <w:rFonts w:ascii="Times New Roman" w:hAnsi="Times New Roman" w:cs="Times New Roman"/>
          <w:i/>
          <w:sz w:val="24"/>
          <w:szCs w:val="24"/>
        </w:rPr>
        <w:t>n</w:t>
      </w:r>
      <w:r w:rsidRPr="00E228CA">
        <w:rPr>
          <w:rFonts w:ascii="Times New Roman" w:hAnsi="Times New Roman" w:cs="Times New Roman"/>
          <w:i/>
          <w:iCs/>
          <w:sz w:val="24"/>
          <w:szCs w:val="24"/>
        </w:rPr>
        <w:t xml:space="preserve"> — </w:t>
      </w:r>
      <w:r w:rsidRPr="00E228CA">
        <w:rPr>
          <w:rFonts w:ascii="Times New Roman" w:hAnsi="Times New Roman" w:cs="Times New Roman"/>
          <w:sz w:val="24"/>
          <w:szCs w:val="24"/>
        </w:rPr>
        <w:t>натуральное. Сравнение рациональных чисел. Арифметические действия с рациональными числами. Свойства арифметических действий. Степень с целым показателем.</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Действительные числа. </w:t>
      </w:r>
      <w:r w:rsidRPr="00E228CA">
        <w:rPr>
          <w:rFonts w:ascii="Times New Roman" w:hAnsi="Times New Roman" w:cs="Times New Roman"/>
          <w:sz w:val="24"/>
          <w:szCs w:val="24"/>
        </w:rPr>
        <w:t>Квадратный корень из числа. Корень третьей степени. Запись корней с помощью степени с дробным показателем.</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Понятие об иррациональном числе. Иррациональность числа </w:t>
      </w:r>
      <w:r w:rsidRPr="00E228CA">
        <w:rPr>
          <w:rFonts w:ascii="Times New Roman" w:hAnsi="Times New Roman" w:cs="Times New Roman"/>
          <w:b/>
          <w:sz w:val="24"/>
          <w:szCs w:val="24"/>
        </w:rPr>
        <w:t>√</w:t>
      </w:r>
      <w:r w:rsidRPr="00E228CA">
        <w:rPr>
          <w:rFonts w:ascii="Times New Roman" w:hAnsi="Times New Roman" w:cs="Times New Roman"/>
          <w:i/>
          <w:iCs/>
          <w:sz w:val="24"/>
          <w:szCs w:val="24"/>
        </w:rPr>
        <w:t xml:space="preserve">2 </w:t>
      </w:r>
      <w:r w:rsidRPr="00E228CA">
        <w:rPr>
          <w:rFonts w:ascii="Times New Roman" w:hAnsi="Times New Roman" w:cs="Times New Roman"/>
          <w:sz w:val="24"/>
          <w:szCs w:val="24"/>
        </w:rPr>
        <w:t>и несоизмеримость стороны и диагонали квадрата. Десятичные приближения иррациональных чисел.</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Множество действительных чисел; представление действительных чисел бесконечными десятичными дробями. Сравнение действительных чисел.</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Координатная прямая. Изображение чисел точками координатной прямой. Числовые промежутки.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Измерения, приближения, оценки. </w:t>
      </w:r>
      <w:r w:rsidRPr="00E228CA">
        <w:rPr>
          <w:rFonts w:ascii="Times New Roman" w:hAnsi="Times New Roman" w:cs="Times New Roman"/>
          <w:sz w:val="24"/>
          <w:szCs w:val="24"/>
        </w:rPr>
        <w:t xml:space="preserve">Единицы измерения </w:t>
      </w:r>
      <w:r w:rsidRPr="00E228CA">
        <w:rPr>
          <w:rFonts w:ascii="Times New Roman" w:hAnsi="Times New Roman" w:cs="Times New Roman"/>
          <w:i/>
          <w:iCs/>
          <w:sz w:val="24"/>
          <w:szCs w:val="24"/>
        </w:rPr>
        <w:t xml:space="preserve">длины, площади, объема, массы, времени, скорости. </w:t>
      </w:r>
      <w:r w:rsidRPr="00E228CA">
        <w:rPr>
          <w:rFonts w:ascii="Times New Roman" w:hAnsi="Times New Roman" w:cs="Times New Roman"/>
          <w:sz w:val="24"/>
          <w:szCs w:val="24"/>
        </w:rPr>
        <w:t>Размеры объектов окружающего мира (от</w:t>
      </w:r>
      <w:r w:rsidRPr="00E228CA">
        <w:rPr>
          <w:rFonts w:ascii="Times New Roman" w:hAnsi="Times New Roman" w:cs="Times New Roman"/>
          <w:i/>
          <w:iCs/>
          <w:sz w:val="24"/>
          <w:szCs w:val="24"/>
        </w:rPr>
        <w:t xml:space="preserve"> </w:t>
      </w:r>
      <w:r w:rsidRPr="00E228CA">
        <w:rPr>
          <w:rFonts w:ascii="Times New Roman" w:hAnsi="Times New Roman" w:cs="Times New Roman"/>
          <w:sz w:val="24"/>
          <w:szCs w:val="24"/>
        </w:rPr>
        <w:t>элементарных частиц до Вселенной), длительность процессов в окружающем мире. Выделение множителя — степени десяти в записи числа.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Приближенное значение величины, точность приближения. Округление натуральных чисел и десятичных дробей. Прикидка и оценка результатов вычислений.</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sz w:val="24"/>
          <w:szCs w:val="24"/>
        </w:rPr>
        <w:t>Алгебраические выражения.</w:t>
      </w:r>
      <w:r w:rsidRPr="00E228CA">
        <w:rPr>
          <w:rFonts w:ascii="Times New Roman" w:hAnsi="Times New Roman" w:cs="Times New Roman"/>
          <w:sz w:val="24"/>
          <w:szCs w:val="24"/>
        </w:rPr>
        <w:t xml:space="preserve"> Буквенные выражения (выражения с переменными). Числовое значение буквенного выражения. Допустимые значения переменных. Подстановка выражений вместо переменных. Преобразование буквенных выражений на основе свойств арифметических действий. Равен</w:t>
      </w:r>
      <w:r w:rsidRPr="00E228CA">
        <w:rPr>
          <w:rFonts w:ascii="Times New Roman" w:hAnsi="Times New Roman" w:cs="Times New Roman"/>
          <w:sz w:val="24"/>
          <w:szCs w:val="24"/>
        </w:rPr>
        <w:softHyphen/>
        <w:t>ство буквенных выражений. Тождество.</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Степень с натуральным показателем и ее свойства. Одночлены и многочлены. Степень многочлена. Сложение, вычитание, умножение многочленов. Формулы сокращенного умножения: квадрат суммы и квадрат разности. Формула разности квадратов. Преобразование целого выражения в многочлен. Разложение многочленов на множители. Многочлены с одной переменной. Корень многочлена. Квадратный трехчлен; разложение квадратного трехчлена на множители.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Алгебраическая дробь. Основное свойство алгебраической дроби. Сложение, вычитание, умножение, деление алгебраических дробей. Степень с целым показателем и ее свойства.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Рациональные выражения и их преобразования. Доказательство тождеств.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Квадратные корни. Свойства арифметических квадратных корней и их применение к преобразованию числовых выражений и вычислениям.</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Уравнения</w:t>
      </w:r>
      <w:r w:rsidRPr="00E228CA">
        <w:rPr>
          <w:rFonts w:ascii="Times New Roman" w:hAnsi="Times New Roman" w:cs="Times New Roman"/>
          <w:sz w:val="24"/>
          <w:szCs w:val="24"/>
        </w:rPr>
        <w:t>. Уравнение с одной переменной. Корень уравнения. Свойства числовых равенств. Равносильность уравнений.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Линейное уравнение. Квадратное уравнение: формула корней квадратного уравнения. Теорема Виета. Решение уравнений, сводящихся к линейным и квадратным. Примеры решения уравнений третьей и четвертой степеней. Решение дробно-рациональных уравнений.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Уравнение с двумя переменными. Линейное уравнение с двумя переменными, примеры решения уравнений в целых числах.</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Система уравнений с двумя переменными. Равносильность систем. Системы двух линейных уравнений с двумя переменными; решение подстановкой и сложением. Примеры решения систем нелинейных уравнений с двумя переменными.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Решение текстовых задач алгебраическим способом.</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Декартовы координаты на плоскости. Графическая интерпретация уравнения с двумя переменными. График линейного уравнения с двумя переменными; угловой коэффициент прямой; условие параллельности прямых. Графики простей</w:t>
      </w:r>
      <w:r w:rsidRPr="00E228CA">
        <w:rPr>
          <w:rFonts w:ascii="Times New Roman" w:hAnsi="Times New Roman" w:cs="Times New Roman"/>
          <w:sz w:val="24"/>
          <w:szCs w:val="24"/>
        </w:rPr>
        <w:softHyphen/>
        <w:t>ших нелинейных уравнений: парабола, гипербола, окружность. Графическая интерпретация систем уравнений с двумя переменными.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Неравенства</w:t>
      </w:r>
      <w:r w:rsidRPr="00E228CA">
        <w:rPr>
          <w:rFonts w:ascii="Times New Roman" w:hAnsi="Times New Roman" w:cs="Times New Roman"/>
          <w:sz w:val="24"/>
          <w:szCs w:val="24"/>
        </w:rPr>
        <w:t>. Числовые неравенства и их свойства.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Неравенство с одной переменной. Равносильность неравенств. Линейные неравенства с одной переменной. Квадратные неравенства. Системы неравенств с одной переменной.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 xml:space="preserve">Функции. </w:t>
      </w:r>
      <w:r w:rsidRPr="00E228CA">
        <w:rPr>
          <w:rFonts w:ascii="Times New Roman" w:hAnsi="Times New Roman" w:cs="Times New Roman"/>
          <w:sz w:val="24"/>
          <w:szCs w:val="24"/>
        </w:rPr>
        <w:t>Основные понятия. Зависимости между величинами. Представление зависимостей формулами. Понятие функции. Область определения и множество значений функции. Способы задания функции. График функции. Свойства функций, их отображение на графике. Примеры графиков зависимостей, отражающих реальные процессы.</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Числовые функции</w:t>
      </w:r>
      <w:r w:rsidRPr="00E228CA">
        <w:rPr>
          <w:rFonts w:ascii="Times New Roman" w:hAnsi="Times New Roman" w:cs="Times New Roman"/>
          <w:sz w:val="24"/>
          <w:szCs w:val="24"/>
        </w:rPr>
        <w:t xml:space="preserve">. Функции, описывающие прямую и обратную пропорциональные зависимости, их графики и свойства. Линейная функция, ее график и свойства. Квадратичная функция, ее график и свойства. Степенные функции с натуральными показателями 2 и 3, их графики и свойства. Графики функций </w:t>
      </w:r>
      <w:r w:rsidRPr="00E228CA">
        <w:rPr>
          <w:rFonts w:ascii="Times New Roman" w:hAnsi="Times New Roman" w:cs="Times New Roman"/>
          <w:i/>
          <w:iCs/>
          <w:sz w:val="24"/>
          <w:szCs w:val="24"/>
        </w:rPr>
        <w:t xml:space="preserve">у = √x. у = </w:t>
      </w:r>
      <w:r w:rsidRPr="00E228CA">
        <w:rPr>
          <w:rFonts w:ascii="Times New Roman" w:hAnsi="Times New Roman" w:cs="Times New Roman"/>
          <w:i/>
          <w:iCs/>
          <w:sz w:val="24"/>
          <w:szCs w:val="24"/>
          <w:vertAlign w:val="superscript"/>
        </w:rPr>
        <w:t>3</w:t>
      </w:r>
      <w:r w:rsidRPr="00E228CA">
        <w:rPr>
          <w:rFonts w:ascii="Times New Roman" w:hAnsi="Times New Roman" w:cs="Times New Roman"/>
          <w:i/>
          <w:iCs/>
          <w:sz w:val="24"/>
          <w:szCs w:val="24"/>
        </w:rPr>
        <w:t xml:space="preserve">√х, у </w:t>
      </w:r>
      <w:r w:rsidRPr="00E228CA">
        <w:rPr>
          <w:rFonts w:ascii="Times New Roman" w:hAnsi="Times New Roman" w:cs="Times New Roman"/>
          <w:sz w:val="24"/>
          <w:szCs w:val="24"/>
        </w:rPr>
        <w:t>= |х|.</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Числовые последовательности</w:t>
      </w:r>
      <w:r w:rsidRPr="00E228CA">
        <w:rPr>
          <w:rFonts w:ascii="Times New Roman" w:hAnsi="Times New Roman" w:cs="Times New Roman"/>
          <w:sz w:val="24"/>
          <w:szCs w:val="24"/>
        </w:rPr>
        <w:t>. Понятие числовой по</w:t>
      </w:r>
      <w:r w:rsidRPr="00E228CA">
        <w:rPr>
          <w:rFonts w:ascii="Times New Roman" w:hAnsi="Times New Roman" w:cs="Times New Roman"/>
          <w:sz w:val="24"/>
          <w:szCs w:val="24"/>
        </w:rPr>
        <w:softHyphen/>
        <w:t>следовательности. Задание последовательности рекуррентной формулой и формулой n-го члена.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Арифметическая и геометрическая прогрессии. Формулы n-го члена арифметической и геометрической прогрессий, суммы первых </w:t>
      </w:r>
      <w:r w:rsidRPr="00E228CA">
        <w:rPr>
          <w:rFonts w:ascii="Times New Roman" w:hAnsi="Times New Roman" w:cs="Times New Roman"/>
          <w:i/>
          <w:iCs/>
          <w:sz w:val="24"/>
          <w:szCs w:val="24"/>
        </w:rPr>
        <w:t xml:space="preserve">п-х </w:t>
      </w:r>
      <w:r w:rsidRPr="00E228CA">
        <w:rPr>
          <w:rFonts w:ascii="Times New Roman" w:hAnsi="Times New Roman" w:cs="Times New Roman"/>
          <w:sz w:val="24"/>
          <w:szCs w:val="24"/>
        </w:rPr>
        <w:t>членов. Изображение членов арифметической и геометрической прогрессий точками координатной плоскости. Линейный и экспоненциальный рост. Сложные проценты.</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Описательная статистика</w:t>
      </w:r>
      <w:r w:rsidRPr="00E228CA">
        <w:rPr>
          <w:rFonts w:ascii="Times New Roman" w:hAnsi="Times New Roman" w:cs="Times New Roman"/>
          <w:sz w:val="24"/>
          <w:szCs w:val="24"/>
        </w:rPr>
        <w:t>. Представление данных в виде таблиц, диаграмм, графиков. Случайная изменчивость. Статистические характеристики набора данных: среднее арифметическое, медиана, наибольшее и наименьшее значения, размах, дисперсия. Репрезентативные и нерепрезентативные выборки.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Случайные события и вероятность</w:t>
      </w:r>
      <w:r w:rsidRPr="00E228CA">
        <w:rPr>
          <w:rFonts w:ascii="Times New Roman" w:hAnsi="Times New Roman" w:cs="Times New Roman"/>
          <w:sz w:val="24"/>
          <w:szCs w:val="24"/>
        </w:rPr>
        <w:t>. Понятие о случайном опыте и случайном событии. Элементарные события. Частота случайного события. Статистический подход к понятию вероятности. Несовместные события. Формула сложения вероятностей. Вероятности противоположных событий. Независимые события. Умножение вероятностей. Достоверные и невозможные события. Равновозможность событий. Классическое определение вероятности.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Комбинаторика. </w:t>
      </w:r>
      <w:r w:rsidRPr="00E228CA">
        <w:rPr>
          <w:rFonts w:ascii="Times New Roman" w:hAnsi="Times New Roman" w:cs="Times New Roman"/>
          <w:sz w:val="24"/>
          <w:szCs w:val="24"/>
        </w:rPr>
        <w:t>Решение комбинаторных задач перебором вариантов. Комбинаторное правило умножения. Перестановки и факториал.</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Наглядная геометрия. </w:t>
      </w:r>
      <w:r w:rsidRPr="00E228CA">
        <w:rPr>
          <w:rFonts w:ascii="Times New Roman" w:hAnsi="Times New Roman" w:cs="Times New Roman"/>
          <w:sz w:val="24"/>
          <w:szCs w:val="24"/>
        </w:rPr>
        <w:t>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виды треугольников. Правильные многоугольники. Изображение геометрических фигур. Взаимное расположение двух прямых, двух окружностей, прямой и окружности.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Длина отрезка, ломаной. Периметр многоугольника. Единицы измерения длины. Измерение длины отрезка, построение отрезка заданной длины.</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Виды углов. Градусная мера угла. Измерение и построение углов с помощью транспортира.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Понятие площади фигуры; единицы измерения площади. Площадь прямоугольника, квадрата. Приближенное измерение площади фигур на клетчатой бумаге. Равновеликие фигуры.</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Наглядные представления о пространственных фигурах: куб, параллелепипед, призма, пирамида, шар, сфера, конус, цилиндр. Изображение пространственных фигур. Примеры сечений. Многогранники. Правильные многогранники. Примеры разверток многогранников, цилиндра и конуса.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Понятие объема; единицы объема. Объем прямоугольного параллелепипеда, куба.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Понятие о равенстве фигур. Центральная, осевая и зеркальная симметрии. Изображение симметричных фигур.</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Геометрические фигуры. </w:t>
      </w:r>
      <w:r w:rsidRPr="00E228CA">
        <w:rPr>
          <w:rFonts w:ascii="Times New Roman" w:hAnsi="Times New Roman" w:cs="Times New Roman"/>
          <w:sz w:val="24"/>
          <w:szCs w:val="24"/>
        </w:rPr>
        <w:t>Прямые и углы. Точка, прямая, плоскость. Отрезок, луч. Угол. Виды углов. Вертикальные и смежные углы. Биссектриса угла.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Параллельные и пересекающиеся прямые. Перпендикулярные прямые. Теоремы о параллельности и перпендикулярности прямых. Перпендикуляр и наклонная к прямой. Серединный перпендикуляр к отрезку.</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Геометрическое место точек. Свойства биссектрисы угла и серединного перпендикуляра к отрезку.</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Треугольник. Высота, медиана, биссектриса, средняя ли</w:t>
      </w:r>
      <w:r w:rsidRPr="00E228CA">
        <w:rPr>
          <w:rFonts w:ascii="Times New Roman" w:hAnsi="Times New Roman" w:cs="Times New Roman"/>
          <w:sz w:val="24"/>
          <w:szCs w:val="24"/>
        </w:rPr>
        <w:softHyphen/>
        <w:t>ния треугольника. Равнобедренные и равносторонние треугольники; свойства и признаки равнобедренного треугольника. Признаки равенства треугольников. Неравенство треугольника. Соотношения между сторонами и углами треугольника. Сумма углов треугольника. Внешние углы треугольника. Теорема Фалеса. Подобие треугольников. Признаки подобия треугольников. Теорема Пифагора. Синус, косинус, тангенс, котангенс острого угла прямоугольного треугольника и углов от 0 до 180</w:t>
      </w:r>
      <w:r w:rsidRPr="00E228CA">
        <w:rPr>
          <w:rFonts w:ascii="Times New Roman" w:hAnsi="Times New Roman" w:cs="Times New Roman"/>
          <w:sz w:val="24"/>
          <w:szCs w:val="24"/>
          <w:vertAlign w:val="superscript"/>
        </w:rPr>
        <w:t>е</w:t>
      </w:r>
      <w:r w:rsidRPr="00E228CA">
        <w:rPr>
          <w:rFonts w:ascii="Times New Roman" w:hAnsi="Times New Roman" w:cs="Times New Roman"/>
          <w:sz w:val="24"/>
          <w:szCs w:val="24"/>
        </w:rPr>
        <w:t>; приведение к острому углу. Решение прямо</w:t>
      </w:r>
      <w:r w:rsidRPr="00E228CA">
        <w:rPr>
          <w:rFonts w:ascii="Times New Roman" w:hAnsi="Times New Roman" w:cs="Times New Roman"/>
          <w:sz w:val="24"/>
          <w:szCs w:val="24"/>
        </w:rPr>
        <w:softHyphen/>
        <w:t>угольных треугольников. Основное тригонометрическое тождество. Формулы, связывающие синус, косинус, тангенс, котангенс одного и того же угла. Решение треугольников: теорема косинусов и теорема синусов. Замечательные точки треугольника.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Четырехугольник. Параллелограмм, его свойства и признаки. Прямоугольник, квадрат, ромб, их свойства и признаки. Трапеция, средняя линия трапеции.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Многоугольник. Выпуклые многоугольники. Сумма углов выпуклого многоугольника. Правильные многоугольники.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Окружность и круг. Дуга, хорда. Сектор, сегмент. Центральный угол, вписанный угол; величина вписанного угла. Взаимное расположение прямой и окружности, двух окруж</w:t>
      </w:r>
      <w:r w:rsidRPr="00E228CA">
        <w:rPr>
          <w:rFonts w:ascii="Times New Roman" w:hAnsi="Times New Roman" w:cs="Times New Roman"/>
          <w:sz w:val="24"/>
          <w:szCs w:val="24"/>
        </w:rPr>
        <w:softHyphen/>
        <w:t>ностей. Касательная и секущая к окружности, их свойства. Вписанные и описанные многоугольники. Окружность, вписанная в треугольник, и окружность, описанная около треугольника. Вписанные и описанные окружности правильного многоугольника.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Геометрические преобразования. Понятие о равенстве фигур. Понятие о движении: осевая и центральная симметрии, параллельный перенос, поворот. Понятие о подобии фигур и гомотетии.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Решение задач на вычисление, доказательство и построение с использованием свойств изученных фигур.</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Измерение геометрических величин. </w:t>
      </w:r>
      <w:r w:rsidRPr="00E228CA">
        <w:rPr>
          <w:rFonts w:ascii="Times New Roman" w:hAnsi="Times New Roman" w:cs="Times New Roman"/>
          <w:sz w:val="24"/>
          <w:szCs w:val="24"/>
        </w:rPr>
        <w:t>Длина отрезка. Расстояние от точки до прямой. Расстояние между параллельными прямыми.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Периметр многоугольника.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Длина окружности, число я; длина дуги окружности.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Градусная мера угла, соответствие между величиной центрального угла и длиной дуги окружности.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Понятие площади плоских фигур. Равнос оставленные и равновеликие фигуры. Площадь прямоугольника. Площади параллелограмма, треугольника и трапеции. Площадь многоугольника. Площадь круга и площадь сектора. Соотношение между площадями подобных фигур.</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Решение задач на вычисление и доказательство с использованием изученных формул.</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Координаты. </w:t>
      </w:r>
      <w:r w:rsidRPr="00E228CA">
        <w:rPr>
          <w:rFonts w:ascii="Times New Roman" w:hAnsi="Times New Roman" w:cs="Times New Roman"/>
          <w:sz w:val="24"/>
          <w:szCs w:val="24"/>
        </w:rPr>
        <w:t>Уравнение прямой. Координаты середины отрезка. Формула расстояния между двумя точками плоскости. Уравнение окружности.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Векторы. </w:t>
      </w:r>
      <w:r w:rsidRPr="00E228CA">
        <w:rPr>
          <w:rFonts w:ascii="Times New Roman" w:hAnsi="Times New Roman" w:cs="Times New Roman"/>
          <w:sz w:val="24"/>
          <w:szCs w:val="24"/>
        </w:rPr>
        <w:t>Длина (модуль) вектора. Равенство векторов. Коллинеарные векторы. Координаты вектора. Умножение вектора на число, сумма векторов, разложение вектора по двум неколлинеарным векторам. Скалярное произведение векторов.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lastRenderedPageBreak/>
        <w:t xml:space="preserve">Теоретико-множественные понятия. </w:t>
      </w:r>
      <w:r w:rsidRPr="00E228CA">
        <w:rPr>
          <w:rFonts w:ascii="Times New Roman" w:hAnsi="Times New Roman" w:cs="Times New Roman"/>
          <w:sz w:val="24"/>
          <w:szCs w:val="24"/>
        </w:rPr>
        <w:t>Множество, элемент множества. Задание множеств перечислением элементов, характеристическим свойством. Стандартные обозначения числовых множеств. Пустое множество и его обозначение. Подмножество. Объединение и пересечение множеств, разность множеств.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Иллюстрация отношений между множествами с помощью диаграмм Эйлера—Венна.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Элементы логики. </w:t>
      </w:r>
      <w:r w:rsidRPr="00E228CA">
        <w:rPr>
          <w:rFonts w:ascii="Times New Roman" w:hAnsi="Times New Roman" w:cs="Times New Roman"/>
          <w:sz w:val="24"/>
          <w:szCs w:val="24"/>
        </w:rPr>
        <w:t>Определение. Аксиомы и теоремы. Доказательство. Доказательство от противного. Теорема, обратная данной. Пример и контрпример.</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Понятие о равносильности, следовании, употребление логических связок </w:t>
      </w:r>
      <w:r w:rsidRPr="00E228CA">
        <w:rPr>
          <w:rFonts w:ascii="Times New Roman" w:hAnsi="Times New Roman" w:cs="Times New Roman"/>
          <w:i/>
          <w:iCs/>
          <w:sz w:val="24"/>
          <w:szCs w:val="24"/>
        </w:rPr>
        <w:t xml:space="preserve">если ..., то ..., в том и только в том случае, </w:t>
      </w:r>
      <w:r w:rsidRPr="00E228CA">
        <w:rPr>
          <w:rFonts w:ascii="Times New Roman" w:hAnsi="Times New Roman" w:cs="Times New Roman"/>
          <w:sz w:val="24"/>
          <w:szCs w:val="24"/>
        </w:rPr>
        <w:t xml:space="preserve">логические связки </w:t>
      </w:r>
      <w:r w:rsidRPr="00E228CA">
        <w:rPr>
          <w:rFonts w:ascii="Times New Roman" w:hAnsi="Times New Roman" w:cs="Times New Roman"/>
          <w:i/>
          <w:iCs/>
          <w:sz w:val="24"/>
          <w:szCs w:val="24"/>
        </w:rPr>
        <w:t>и, или.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sz w:val="24"/>
          <w:szCs w:val="24"/>
        </w:rPr>
        <w:t xml:space="preserve">Математика в историческом развитии. </w:t>
      </w:r>
      <w:r w:rsidRPr="00E228CA">
        <w:rPr>
          <w:rFonts w:ascii="Times New Roman" w:hAnsi="Times New Roman" w:cs="Times New Roman"/>
          <w:sz w:val="24"/>
          <w:szCs w:val="24"/>
        </w:rPr>
        <w:t>История формирования понятия числа: натуральные числа, дроби, недостаточность рациональных чисел для геометрических измерений, иррациональные числа. Старинные системы записи чисел. Дроби в Вавилоне. Египте. Риме. Открытие десятичных дробей. Старинные системы мер. Десятичные дроби и метрическая система мер. Появление отрицательных чисел и нуля. Л. Магницкий. Л. Эйлер.</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Зарождение алгебры в недрах арифметики. Ал-Хорезми. Рождение буквенной символики. П. Ферма. Ф. Виет. Р. Декарт. История вопроса о нахождении формул корней алгебраических уравнений, неразрешимость в радикалах уравнений степени, большей четырех. Н. Тарталья, Дж. Кардано, Н. X. Абель. Э. Галуа.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Изобретение метода координат, позволяющего переводить геометрические объекты на язык алгебры. Р. Декарт и П. Ферма. Примеры различных систем координат на плоскости.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Задача Леонардо Пизанского (Фибоначчи) о кроликах, числа Фибоначчи. Задача о шахматной доске.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Истоки теории вероятностей: страховое дело, азартные игры. П. Ферма и Б. Паскаль. Я. Бернулли. А. Н. Колмогоров.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От землемерия к геометрии. Пифагор и его школа. Фалес. Архимед. Построения с помощью циркуля и линейки. Построение правильных многоугольников. Трисекция угла. Квадратура круга. Удвоение куба. История числа </w:t>
      </w:r>
      <w:r w:rsidRPr="00E228CA">
        <w:rPr>
          <w:rFonts w:ascii="Times New Roman" w:hAnsi="Times New Roman" w:cs="Times New Roman"/>
          <w:i/>
          <w:iCs/>
          <w:sz w:val="24"/>
          <w:szCs w:val="24"/>
        </w:rPr>
        <w:t xml:space="preserve">п. </w:t>
      </w:r>
      <w:r w:rsidRPr="00E228CA">
        <w:rPr>
          <w:rFonts w:ascii="Times New Roman" w:hAnsi="Times New Roman" w:cs="Times New Roman"/>
          <w:sz w:val="24"/>
          <w:szCs w:val="24"/>
        </w:rPr>
        <w:t>Золотое сечение. «Начала» Евклида. Л. Эйлер. Н. И. Лобачевский. История пятого постулата.</w:t>
      </w:r>
    </w:p>
    <w:p w:rsidR="00E228CA" w:rsidRPr="00E228CA" w:rsidRDefault="00E228CA" w:rsidP="00E228CA">
      <w:pPr>
        <w:spacing w:after="0" w:line="240" w:lineRule="auto"/>
        <w:ind w:firstLine="510"/>
        <w:jc w:val="both"/>
        <w:rPr>
          <w:rFonts w:ascii="Times New Roman" w:hAnsi="Times New Roman" w:cs="Times New Roman"/>
          <w:sz w:val="24"/>
          <w:szCs w:val="24"/>
        </w:rPr>
      </w:pPr>
    </w:p>
    <w:p w:rsidR="00E228CA" w:rsidRPr="00E228CA" w:rsidRDefault="00E228CA" w:rsidP="00E228CA">
      <w:pPr>
        <w:pStyle w:val="9"/>
        <w:spacing w:before="0" w:after="0"/>
        <w:ind w:firstLine="720"/>
        <w:jc w:val="center"/>
        <w:rPr>
          <w:rFonts w:ascii="Times New Roman" w:hAnsi="Times New Roman"/>
          <w:b/>
          <w:sz w:val="24"/>
          <w:szCs w:val="24"/>
        </w:rPr>
      </w:pPr>
      <w:r w:rsidRPr="00E228CA">
        <w:rPr>
          <w:rFonts w:ascii="Times New Roman" w:hAnsi="Times New Roman"/>
          <w:b/>
          <w:sz w:val="24"/>
          <w:szCs w:val="24"/>
        </w:rPr>
        <w:t>2.2.2.8. Информатика</w:t>
      </w:r>
    </w:p>
    <w:p w:rsidR="00E228CA" w:rsidRPr="00E228CA" w:rsidRDefault="00E228CA" w:rsidP="00E228CA">
      <w:pPr>
        <w:pStyle w:val="9"/>
        <w:spacing w:before="0" w:after="0"/>
        <w:ind w:firstLine="720"/>
        <w:jc w:val="left"/>
        <w:rPr>
          <w:rFonts w:ascii="Times New Roman" w:hAnsi="Times New Roman"/>
          <w:b/>
          <w:sz w:val="24"/>
          <w:szCs w:val="24"/>
        </w:rPr>
      </w:pPr>
      <w:r w:rsidRPr="00E228CA">
        <w:rPr>
          <w:rFonts w:ascii="Times New Roman" w:hAnsi="Times New Roman"/>
          <w:b/>
          <w:sz w:val="24"/>
          <w:szCs w:val="24"/>
        </w:rPr>
        <w:t>Информационные процессы</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 xml:space="preserve">Примеры информационных процессов из различных областей действительности. Содержательное представление об информации, основные свойства информации; различные подходы к определению понятия </w:t>
      </w:r>
      <w:r w:rsidRPr="00E228CA">
        <w:rPr>
          <w:rFonts w:ascii="Times New Roman" w:hAnsi="Times New Roman" w:cs="Times New Roman"/>
          <w:i/>
          <w:sz w:val="24"/>
          <w:szCs w:val="24"/>
        </w:rPr>
        <w:t>информация</w:t>
      </w:r>
      <w:r w:rsidRPr="00E228CA">
        <w:rPr>
          <w:rFonts w:ascii="Times New Roman" w:hAnsi="Times New Roman" w:cs="Times New Roman"/>
          <w:sz w:val="24"/>
          <w:szCs w:val="24"/>
        </w:rPr>
        <w:t>.</w:t>
      </w:r>
    </w:p>
    <w:p w:rsidR="00E228CA" w:rsidRPr="00E228CA" w:rsidRDefault="00E228CA" w:rsidP="00E228CA">
      <w:pPr>
        <w:pStyle w:val="35"/>
        <w:spacing w:after="0"/>
        <w:ind w:firstLine="720"/>
        <w:jc w:val="both"/>
        <w:rPr>
          <w:spacing w:val="-1"/>
          <w:sz w:val="24"/>
          <w:szCs w:val="24"/>
        </w:rPr>
      </w:pPr>
      <w:r w:rsidRPr="00E228CA">
        <w:rPr>
          <w:spacing w:val="-1"/>
          <w:sz w:val="24"/>
          <w:szCs w:val="24"/>
        </w:rPr>
        <w:t xml:space="preserve">Системы, образованные взаимодействующими элементами, состояния элементов, сигналы. </w:t>
      </w:r>
    </w:p>
    <w:p w:rsidR="00E228CA" w:rsidRPr="00E228CA" w:rsidRDefault="00E228CA" w:rsidP="00E228CA">
      <w:pPr>
        <w:pStyle w:val="35"/>
        <w:spacing w:after="0"/>
        <w:ind w:firstLine="720"/>
        <w:jc w:val="both"/>
        <w:rPr>
          <w:sz w:val="24"/>
          <w:szCs w:val="24"/>
        </w:rPr>
      </w:pPr>
      <w:r w:rsidRPr="00E228CA">
        <w:rPr>
          <w:sz w:val="24"/>
          <w:szCs w:val="24"/>
        </w:rPr>
        <w:t>Основные виды информационных процессов.</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Сбор информации. Поиск и отбор информации, необходимой для решения познавательных и практических задач.</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Хранение информации. Выбор способа хранения информации.</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 xml:space="preserve">Передача информации. Передача информации в современных системах связи и телекоммуникаций. </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Управление, </w:t>
      </w:r>
      <w:r w:rsidRPr="00E228CA">
        <w:rPr>
          <w:rFonts w:ascii="Times New Roman" w:hAnsi="Times New Roman" w:cs="Times New Roman"/>
          <w:sz w:val="24"/>
          <w:szCs w:val="24"/>
        </w:rPr>
        <w:t xml:space="preserve">управляющая и управляемая системы, прямая и </w:t>
      </w:r>
      <w:r w:rsidRPr="00E228CA">
        <w:rPr>
          <w:rFonts w:ascii="Times New Roman" w:hAnsi="Times New Roman" w:cs="Times New Roman"/>
          <w:spacing w:val="1"/>
          <w:sz w:val="24"/>
          <w:szCs w:val="24"/>
        </w:rPr>
        <w:t>обратная связь, устойчивость.</w:t>
      </w:r>
      <w:r w:rsidRPr="00E228CA">
        <w:rPr>
          <w:rFonts w:ascii="Times New Roman" w:hAnsi="Times New Roman" w:cs="Times New Roman"/>
          <w:sz w:val="24"/>
          <w:szCs w:val="24"/>
        </w:rPr>
        <w:t xml:space="preserve"> Управление в живой природе, обществе и технике.</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Преобразование информации. Преобразование информации на основе формальных правил. Формализация информационного процесса как необходимое условие его автоматизации.</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3"/>
          <w:sz w:val="24"/>
          <w:szCs w:val="24"/>
        </w:rPr>
        <w:t xml:space="preserve">Восприятие, запоминание, преобразование, передача информации живыми организмами, </w:t>
      </w:r>
      <w:r w:rsidRPr="00E228CA">
        <w:rPr>
          <w:rFonts w:ascii="Times New Roman" w:hAnsi="Times New Roman" w:cs="Times New Roman"/>
          <w:spacing w:val="-2"/>
          <w:sz w:val="24"/>
          <w:szCs w:val="24"/>
        </w:rPr>
        <w:t>человеком.</w:t>
      </w:r>
      <w:r w:rsidRPr="00E228CA">
        <w:rPr>
          <w:rFonts w:ascii="Times New Roman" w:hAnsi="Times New Roman" w:cs="Times New Roman"/>
          <w:sz w:val="24"/>
          <w:szCs w:val="24"/>
        </w:rPr>
        <w:t xml:space="preserve"> Особенности запоминания и обработки информации человеком.</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Язык как способ представления информации: естественные и формальные языки. Синтаксис и семантика. </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 xml:space="preserve">Основные этапы моделирования. Формализация и структурирование задач из различных предметных областей в соответствии с поставленной целью. </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 xml:space="preserve">Оценка адекватности модели моделируемому объекту и целям моделирования (на примерах из физики, химии, истории, литературы). </w:t>
      </w:r>
      <w:r w:rsidRPr="00E228CA">
        <w:rPr>
          <w:rFonts w:ascii="Times New Roman" w:hAnsi="Times New Roman" w:cs="Times New Roman"/>
          <w:spacing w:val="-3"/>
          <w:sz w:val="24"/>
          <w:szCs w:val="24"/>
        </w:rPr>
        <w:t>Компьютерное моделирование.</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lastRenderedPageBreak/>
        <w:t>Понятие информационной модели как модели, описывающей информационные объекты и процессы. Информационные модели внешнего и внутреннего представления информации (словесное описание, таблица, график, диаграмма, формула, чертёж, графы, диаграммы; массивы, списки, деревья, алгоритмы и пр.). Построение информационной модели данной задачи. Информационная модель информационного объекта, сопоставленного с реальностью. Использование информационных моделей в математике, физике, биологии, литературе и т. д. Использование информационных моделей в познании, общении и практической деятельности.</w:t>
      </w:r>
    </w:p>
    <w:p w:rsidR="00E228CA" w:rsidRPr="00E228CA" w:rsidRDefault="00E228CA" w:rsidP="00E228CA">
      <w:pPr>
        <w:shd w:val="clear" w:color="auto" w:fill="FFFFFF"/>
        <w:spacing w:after="0" w:line="240" w:lineRule="auto"/>
        <w:ind w:firstLine="720"/>
        <w:jc w:val="both"/>
        <w:rPr>
          <w:rFonts w:ascii="Times New Roman" w:hAnsi="Times New Roman" w:cs="Times New Roman"/>
          <w:strike/>
          <w:sz w:val="24"/>
          <w:szCs w:val="24"/>
        </w:rPr>
      </w:pPr>
      <w:r w:rsidRPr="00E228CA">
        <w:rPr>
          <w:rFonts w:ascii="Times New Roman" w:hAnsi="Times New Roman" w:cs="Times New Roman"/>
          <w:sz w:val="24"/>
          <w:szCs w:val="24"/>
        </w:rPr>
        <w:t xml:space="preserve">Универсальность дискретного (цифрового, в том числе </w:t>
      </w:r>
      <w:r w:rsidRPr="00E228CA">
        <w:rPr>
          <w:rFonts w:ascii="Times New Roman" w:hAnsi="Times New Roman" w:cs="Times New Roman"/>
          <w:spacing w:val="-1"/>
          <w:sz w:val="24"/>
          <w:szCs w:val="24"/>
        </w:rPr>
        <w:t xml:space="preserve">двоичного) представления информации, точность представления. Информационный объём сообщения. Определение количества информации в сообщении по Колмогорову. Единицы измерения количества </w:t>
      </w:r>
      <w:r w:rsidRPr="00E228CA">
        <w:rPr>
          <w:rFonts w:ascii="Times New Roman" w:hAnsi="Times New Roman" w:cs="Times New Roman"/>
          <w:spacing w:val="-2"/>
          <w:sz w:val="24"/>
          <w:szCs w:val="24"/>
        </w:rPr>
        <w:t>информации. Сжатие информации.</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2"/>
          <w:sz w:val="24"/>
          <w:szCs w:val="24"/>
        </w:rPr>
        <w:t xml:space="preserve">Преобразование информации по формальным правилам. </w:t>
      </w:r>
      <w:r w:rsidRPr="00E228CA">
        <w:rPr>
          <w:rFonts w:ascii="Times New Roman" w:hAnsi="Times New Roman" w:cs="Times New Roman"/>
          <w:sz w:val="24"/>
          <w:szCs w:val="24"/>
        </w:rPr>
        <w:t xml:space="preserve">Алгоритм как информационная модель преобразования. </w:t>
      </w:r>
      <w:r w:rsidRPr="00E228CA">
        <w:rPr>
          <w:rFonts w:ascii="Times New Roman" w:hAnsi="Times New Roman" w:cs="Times New Roman"/>
          <w:spacing w:val="2"/>
          <w:sz w:val="24"/>
          <w:szCs w:val="24"/>
        </w:rPr>
        <w:t xml:space="preserve">Способы записи </w:t>
      </w:r>
      <w:r w:rsidRPr="00E228CA">
        <w:rPr>
          <w:rFonts w:ascii="Times New Roman" w:hAnsi="Times New Roman" w:cs="Times New Roman"/>
          <w:spacing w:val="5"/>
          <w:sz w:val="24"/>
          <w:szCs w:val="24"/>
        </w:rPr>
        <w:t xml:space="preserve">алгоритмов. </w:t>
      </w:r>
      <w:r w:rsidRPr="00E228CA">
        <w:rPr>
          <w:rFonts w:ascii="Times New Roman" w:hAnsi="Times New Roman" w:cs="Times New Roman"/>
          <w:spacing w:val="3"/>
          <w:sz w:val="24"/>
          <w:szCs w:val="24"/>
        </w:rPr>
        <w:t xml:space="preserve">Разбиение задачи на подзадачи, вспомогательные </w:t>
      </w:r>
      <w:r w:rsidRPr="00E228CA">
        <w:rPr>
          <w:rFonts w:ascii="Times New Roman" w:hAnsi="Times New Roman" w:cs="Times New Roman"/>
          <w:spacing w:val="4"/>
          <w:sz w:val="24"/>
          <w:szCs w:val="24"/>
        </w:rPr>
        <w:t xml:space="preserve">алгоритмы. </w:t>
      </w:r>
      <w:r w:rsidRPr="00E228CA">
        <w:rPr>
          <w:rFonts w:ascii="Times New Roman" w:hAnsi="Times New Roman" w:cs="Times New Roman"/>
          <w:spacing w:val="5"/>
          <w:sz w:val="24"/>
          <w:szCs w:val="24"/>
        </w:rPr>
        <w:t xml:space="preserve">Имена, переменные, значения, типы, операции, выражения. Алгоритмические </w:t>
      </w:r>
      <w:r w:rsidRPr="00E228CA">
        <w:rPr>
          <w:rFonts w:ascii="Times New Roman" w:hAnsi="Times New Roman" w:cs="Times New Roman"/>
          <w:spacing w:val="3"/>
          <w:sz w:val="24"/>
          <w:szCs w:val="24"/>
        </w:rPr>
        <w:t xml:space="preserve">конструкции (вызов вспомогательного алгоритма, ветвление, повторение). Рекурсивные вызовы. </w:t>
      </w:r>
      <w:r w:rsidRPr="00E228CA">
        <w:rPr>
          <w:rFonts w:ascii="Times New Roman" w:hAnsi="Times New Roman" w:cs="Times New Roman"/>
          <w:spacing w:val="4"/>
          <w:sz w:val="24"/>
          <w:szCs w:val="24"/>
        </w:rPr>
        <w:t xml:space="preserve">Обрабатываемые объекты: числовые величины, массивы, цепочки, совокупности, списки, деревья, графы. </w:t>
      </w:r>
      <w:r w:rsidRPr="00E228CA">
        <w:rPr>
          <w:rFonts w:ascii="Times New Roman" w:hAnsi="Times New Roman" w:cs="Times New Roman"/>
          <w:spacing w:val="-2"/>
          <w:sz w:val="24"/>
          <w:szCs w:val="24"/>
        </w:rPr>
        <w:t xml:space="preserve">Алгоритмы: Евклида, перевода из десятичной системы счисления в двоичную систему и обратно, примеры </w:t>
      </w:r>
      <w:r w:rsidRPr="00E228CA">
        <w:rPr>
          <w:rFonts w:ascii="Times New Roman" w:hAnsi="Times New Roman" w:cs="Times New Roman"/>
          <w:spacing w:val="-1"/>
          <w:sz w:val="24"/>
          <w:szCs w:val="24"/>
        </w:rPr>
        <w:t xml:space="preserve">алгоритмов сортировки, перебора (построения выигрышной стратегии в дереве игры). </w:t>
      </w:r>
      <w:r w:rsidRPr="00E228CA">
        <w:rPr>
          <w:rFonts w:ascii="Times New Roman" w:hAnsi="Times New Roman" w:cs="Times New Roman"/>
          <w:sz w:val="24"/>
          <w:szCs w:val="24"/>
        </w:rPr>
        <w:t>Алгоритм как средство автоматизации информационного процесса.</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Сложность вычисления и сложность описания информационного объекта. Существование алгоритмически неразрешимых задач, сложность задачи </w:t>
      </w:r>
      <w:r w:rsidRPr="00E228CA">
        <w:rPr>
          <w:rFonts w:ascii="Times New Roman" w:hAnsi="Times New Roman" w:cs="Times New Roman"/>
          <w:spacing w:val="-5"/>
          <w:sz w:val="24"/>
          <w:szCs w:val="24"/>
        </w:rPr>
        <w:t>перебора.</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Компьютер как универсальное устройство обработки информации. Основные компоненты </w:t>
      </w:r>
      <w:r w:rsidRPr="00E228CA">
        <w:rPr>
          <w:rFonts w:ascii="Times New Roman" w:hAnsi="Times New Roman" w:cs="Times New Roman"/>
          <w:spacing w:val="1"/>
          <w:sz w:val="24"/>
          <w:szCs w:val="24"/>
        </w:rPr>
        <w:t>компьютера и их функции: процессор, память, внешние устройства, оперативная память, кэш-</w:t>
      </w:r>
      <w:r w:rsidRPr="00E228CA">
        <w:rPr>
          <w:rFonts w:ascii="Times New Roman" w:hAnsi="Times New Roman" w:cs="Times New Roman"/>
          <w:spacing w:val="-3"/>
          <w:sz w:val="24"/>
          <w:szCs w:val="24"/>
        </w:rPr>
        <w:t>память, внешняя память.</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4"/>
          <w:sz w:val="24"/>
          <w:szCs w:val="24"/>
        </w:rPr>
        <w:t xml:space="preserve">Логические схемы и их физическая (электронная) реализация, интегральные схемы. </w:t>
      </w:r>
      <w:r w:rsidRPr="00E228CA">
        <w:rPr>
          <w:rFonts w:ascii="Times New Roman" w:hAnsi="Times New Roman" w:cs="Times New Roman"/>
          <w:spacing w:val="-1"/>
          <w:sz w:val="24"/>
          <w:szCs w:val="24"/>
        </w:rPr>
        <w:t>Программный принцип работы компьютера, адрес, состояние процессора, машинная команда, машинная программа, шины данных и команд, разрядность, быстродействие.</w:t>
      </w:r>
    </w:p>
    <w:p w:rsidR="00E228CA" w:rsidRPr="00E228CA" w:rsidRDefault="00E228CA" w:rsidP="00E228CA">
      <w:pPr>
        <w:shd w:val="clear" w:color="auto" w:fill="FFFFFF"/>
        <w:spacing w:after="0" w:line="240" w:lineRule="auto"/>
        <w:ind w:firstLine="720"/>
        <w:jc w:val="both"/>
        <w:rPr>
          <w:rFonts w:ascii="Times New Roman" w:hAnsi="Times New Roman" w:cs="Times New Roman"/>
          <w:spacing w:val="-1"/>
          <w:sz w:val="24"/>
          <w:szCs w:val="24"/>
        </w:rPr>
      </w:pPr>
      <w:r w:rsidRPr="00E228CA">
        <w:rPr>
          <w:rFonts w:ascii="Times New Roman" w:hAnsi="Times New Roman" w:cs="Times New Roman"/>
          <w:spacing w:val="-1"/>
          <w:sz w:val="24"/>
          <w:szCs w:val="24"/>
        </w:rPr>
        <w:t xml:space="preserve">Взаимодействие пользователя с компьютером. Внешние устройства компьютера. Компьютерные сети, распределённые вычисления, повсеместная вычислительная среда. </w:t>
      </w:r>
      <w:r w:rsidRPr="00E228CA">
        <w:rPr>
          <w:rFonts w:ascii="Times New Roman" w:hAnsi="Times New Roman" w:cs="Times New Roman"/>
          <w:spacing w:val="1"/>
          <w:sz w:val="24"/>
          <w:szCs w:val="24"/>
        </w:rPr>
        <w:t xml:space="preserve">Состав и функции программного обеспечения: операционные системы, системы </w:t>
      </w:r>
      <w:r w:rsidRPr="00E228CA">
        <w:rPr>
          <w:rFonts w:ascii="Times New Roman" w:hAnsi="Times New Roman" w:cs="Times New Roman"/>
          <w:spacing w:val="-1"/>
          <w:sz w:val="24"/>
          <w:szCs w:val="24"/>
        </w:rPr>
        <w:t>программирования, общепользовательское и профессиональное программное обеспечение.</w:t>
      </w:r>
    </w:p>
    <w:p w:rsidR="00E228CA" w:rsidRPr="00E228CA" w:rsidRDefault="00E228CA" w:rsidP="00E228CA">
      <w:pPr>
        <w:shd w:val="clear" w:color="auto" w:fill="FFFFFF"/>
        <w:spacing w:after="0" w:line="240" w:lineRule="auto"/>
        <w:ind w:firstLine="720"/>
        <w:jc w:val="both"/>
        <w:rPr>
          <w:rFonts w:ascii="Times New Roman" w:hAnsi="Times New Roman" w:cs="Times New Roman"/>
          <w:strike/>
          <w:sz w:val="24"/>
          <w:szCs w:val="24"/>
        </w:rPr>
      </w:pPr>
      <w:r w:rsidRPr="00E228CA">
        <w:rPr>
          <w:rFonts w:ascii="Times New Roman" w:hAnsi="Times New Roman" w:cs="Times New Roman"/>
          <w:spacing w:val="4"/>
          <w:sz w:val="24"/>
          <w:szCs w:val="24"/>
        </w:rPr>
        <w:t xml:space="preserve">Реализация алгоритмов на языке программирования. Представление о программировании, </w:t>
      </w:r>
      <w:r w:rsidRPr="00E228CA">
        <w:rPr>
          <w:rFonts w:ascii="Times New Roman" w:hAnsi="Times New Roman" w:cs="Times New Roman"/>
          <w:sz w:val="24"/>
          <w:szCs w:val="24"/>
        </w:rPr>
        <w:t>этапы разработки программ: проектирование, кодирование, отладка; жизненный цикл программы.</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 xml:space="preserve">Основные этапы развития информационной среды. Информационная цивилизация. Использование информационных ресурсов общества при решении возникающих проблем. </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Социальные информационные технологии (реклама, маркетинг, распространение информации о личностях и организациях).</w:t>
      </w:r>
    </w:p>
    <w:p w:rsidR="00E228CA" w:rsidRPr="00E228CA" w:rsidRDefault="00E228CA" w:rsidP="00E228CA">
      <w:pPr>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Защита личной и общественно значимой информации.</w:t>
      </w:r>
    </w:p>
    <w:p w:rsidR="00E228CA" w:rsidRPr="00E228CA" w:rsidRDefault="00E228CA" w:rsidP="00E228CA">
      <w:pPr>
        <w:spacing w:after="0" w:line="240" w:lineRule="auto"/>
        <w:ind w:firstLine="720"/>
        <w:jc w:val="both"/>
        <w:rPr>
          <w:rFonts w:ascii="Times New Roman" w:hAnsi="Times New Roman" w:cs="Times New Roman"/>
          <w:b/>
          <w:sz w:val="24"/>
          <w:szCs w:val="24"/>
        </w:rPr>
      </w:pPr>
      <w:r w:rsidRPr="00E228CA">
        <w:rPr>
          <w:rFonts w:ascii="Times New Roman" w:hAnsi="Times New Roman" w:cs="Times New Roman"/>
          <w:sz w:val="24"/>
          <w:szCs w:val="24"/>
        </w:rPr>
        <w:t>Информационная безопасность личности, организации, государства.</w:t>
      </w:r>
    </w:p>
    <w:p w:rsidR="00E228CA" w:rsidRPr="00E228CA" w:rsidRDefault="00E228CA" w:rsidP="00E228CA">
      <w:pPr>
        <w:pStyle w:val="9"/>
        <w:spacing w:before="0" w:after="0"/>
        <w:ind w:firstLine="720"/>
        <w:jc w:val="left"/>
        <w:rPr>
          <w:rFonts w:ascii="Times New Roman" w:hAnsi="Times New Roman"/>
          <w:b/>
          <w:sz w:val="24"/>
          <w:szCs w:val="24"/>
        </w:rPr>
      </w:pPr>
      <w:r w:rsidRPr="00E228CA">
        <w:rPr>
          <w:rFonts w:ascii="Times New Roman" w:hAnsi="Times New Roman"/>
          <w:b/>
          <w:sz w:val="24"/>
          <w:szCs w:val="24"/>
        </w:rPr>
        <w:t>Информационные технологии</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Гигиенические, эргономические и технические условия эксплуатации средств ИКТ.</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1"/>
          <w:sz w:val="24"/>
          <w:szCs w:val="24"/>
        </w:rPr>
        <w:t xml:space="preserve">Оперирование компьютерными информационными объектами в наглядно-графической форме </w:t>
      </w:r>
      <w:r w:rsidRPr="00E228CA">
        <w:rPr>
          <w:rFonts w:ascii="Times New Roman" w:hAnsi="Times New Roman" w:cs="Times New Roman"/>
          <w:spacing w:val="6"/>
          <w:sz w:val="24"/>
          <w:szCs w:val="24"/>
        </w:rPr>
        <w:t xml:space="preserve">(графический пользовательский интерфейс): создание, именование, сохранение, удаление </w:t>
      </w:r>
      <w:r w:rsidRPr="00E228CA">
        <w:rPr>
          <w:rFonts w:ascii="Times New Roman" w:hAnsi="Times New Roman" w:cs="Times New Roman"/>
          <w:sz w:val="24"/>
          <w:szCs w:val="24"/>
        </w:rPr>
        <w:t xml:space="preserve">объектов, организация их семейств. Сжатие информации, архивирование и разархивирование. </w:t>
      </w:r>
      <w:r w:rsidRPr="00E228CA">
        <w:rPr>
          <w:rFonts w:ascii="Times New Roman" w:hAnsi="Times New Roman" w:cs="Times New Roman"/>
          <w:spacing w:val="-1"/>
          <w:sz w:val="24"/>
          <w:szCs w:val="24"/>
        </w:rPr>
        <w:t>Компьютерные вирусы. Защита информации.</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 xml:space="preserve">Оценка количественных параметров информационных объектов и процессов: объём памяти, необходимый для хранения объектов, скорость передачи и обработки объектов, стоимость </w:t>
      </w:r>
      <w:r w:rsidRPr="00E228CA">
        <w:rPr>
          <w:rFonts w:ascii="Times New Roman" w:hAnsi="Times New Roman" w:cs="Times New Roman"/>
          <w:spacing w:val="-1"/>
          <w:sz w:val="24"/>
          <w:szCs w:val="24"/>
        </w:rPr>
        <w:t>информационных продуктов, услуг связи.</w:t>
      </w:r>
    </w:p>
    <w:p w:rsidR="00E228CA" w:rsidRPr="00E228CA" w:rsidRDefault="00E228CA" w:rsidP="00E228CA">
      <w:pPr>
        <w:shd w:val="clear" w:color="auto" w:fill="FFFFFF"/>
        <w:spacing w:after="0" w:line="240" w:lineRule="auto"/>
        <w:ind w:firstLine="720"/>
        <w:jc w:val="both"/>
        <w:rPr>
          <w:rFonts w:ascii="Times New Roman" w:hAnsi="Times New Roman" w:cs="Times New Roman"/>
          <w:spacing w:val="-1"/>
          <w:sz w:val="24"/>
          <w:szCs w:val="24"/>
        </w:rPr>
      </w:pPr>
      <w:r w:rsidRPr="00E228CA">
        <w:rPr>
          <w:rFonts w:ascii="Times New Roman" w:hAnsi="Times New Roman" w:cs="Times New Roman"/>
          <w:spacing w:val="2"/>
          <w:sz w:val="24"/>
          <w:szCs w:val="24"/>
        </w:rPr>
        <w:t xml:space="preserve">Регистрация и хранение средствами ИКТ информации об объектах и процессах окружающего мира: изображений, звука, </w:t>
      </w:r>
      <w:r w:rsidRPr="00E228CA">
        <w:rPr>
          <w:rFonts w:ascii="Times New Roman" w:hAnsi="Times New Roman" w:cs="Times New Roman"/>
          <w:spacing w:val="5"/>
          <w:sz w:val="24"/>
          <w:szCs w:val="24"/>
        </w:rPr>
        <w:t xml:space="preserve">текстов, </w:t>
      </w:r>
      <w:r w:rsidRPr="00E228CA">
        <w:rPr>
          <w:rFonts w:ascii="Times New Roman" w:hAnsi="Times New Roman" w:cs="Times New Roman"/>
          <w:spacing w:val="-1"/>
          <w:sz w:val="24"/>
          <w:szCs w:val="24"/>
        </w:rPr>
        <w:t>музыки, результатов измерений и опросов.</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 xml:space="preserve">Обработка текстов. Создание </w:t>
      </w:r>
      <w:r w:rsidRPr="00E228CA">
        <w:rPr>
          <w:rFonts w:ascii="Times New Roman" w:hAnsi="Times New Roman" w:cs="Times New Roman"/>
          <w:spacing w:val="6"/>
          <w:sz w:val="24"/>
          <w:szCs w:val="24"/>
        </w:rPr>
        <w:t xml:space="preserve">структурированного текста посредством квалифицированного клавиатурного письма с </w:t>
      </w:r>
      <w:r w:rsidRPr="00E228CA">
        <w:rPr>
          <w:rFonts w:ascii="Times New Roman" w:hAnsi="Times New Roman" w:cs="Times New Roman"/>
          <w:spacing w:val="-1"/>
          <w:sz w:val="24"/>
          <w:szCs w:val="24"/>
        </w:rPr>
        <w:t xml:space="preserve">использованием базовых средств текстового </w:t>
      </w:r>
      <w:r w:rsidRPr="00E228CA">
        <w:rPr>
          <w:rFonts w:ascii="Times New Roman" w:hAnsi="Times New Roman" w:cs="Times New Roman"/>
          <w:spacing w:val="-1"/>
          <w:sz w:val="24"/>
          <w:szCs w:val="24"/>
        </w:rPr>
        <w:lastRenderedPageBreak/>
        <w:t xml:space="preserve">редактора. Ссылки. Выделение изменений. Проверка </w:t>
      </w:r>
      <w:r w:rsidRPr="00E228CA">
        <w:rPr>
          <w:rFonts w:ascii="Times New Roman" w:hAnsi="Times New Roman" w:cs="Times New Roman"/>
          <w:spacing w:val="4"/>
          <w:sz w:val="24"/>
          <w:szCs w:val="24"/>
        </w:rPr>
        <w:t xml:space="preserve">правописания, словари. Включение в текст графических и иных информационных объектов. </w:t>
      </w:r>
      <w:r w:rsidRPr="00E228CA">
        <w:rPr>
          <w:rFonts w:ascii="Times New Roman" w:hAnsi="Times New Roman" w:cs="Times New Roman"/>
          <w:sz w:val="24"/>
          <w:szCs w:val="24"/>
        </w:rPr>
        <w:t>Деловая переписка, учебная публикация, коллективная работа.</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5"/>
          <w:sz w:val="24"/>
          <w:szCs w:val="24"/>
        </w:rPr>
        <w:t xml:space="preserve">Обработка звука и видеоизображения. </w:t>
      </w:r>
      <w:r w:rsidRPr="00E228CA">
        <w:rPr>
          <w:rFonts w:ascii="Times New Roman" w:hAnsi="Times New Roman" w:cs="Times New Roman"/>
          <w:sz w:val="24"/>
          <w:szCs w:val="24"/>
        </w:rPr>
        <w:t>Использование готовых шаблонов и библиотек готовых объектов.</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2"/>
          <w:sz w:val="24"/>
          <w:szCs w:val="24"/>
        </w:rPr>
        <w:t xml:space="preserve">Поиск информации в тексте, </w:t>
      </w:r>
      <w:r w:rsidRPr="00E228CA">
        <w:rPr>
          <w:rFonts w:ascii="Times New Roman" w:hAnsi="Times New Roman" w:cs="Times New Roman"/>
          <w:sz w:val="24"/>
          <w:szCs w:val="24"/>
        </w:rPr>
        <w:t xml:space="preserve">файловой системе, базе данных, Интернете. Компьютерные и некомпьютерные энциклопедии, </w:t>
      </w:r>
      <w:r w:rsidRPr="00E228CA">
        <w:rPr>
          <w:rFonts w:ascii="Times New Roman" w:hAnsi="Times New Roman" w:cs="Times New Roman"/>
          <w:spacing w:val="3"/>
          <w:sz w:val="24"/>
          <w:szCs w:val="24"/>
        </w:rPr>
        <w:t xml:space="preserve">справочники, каталоги, иные источники информации, поисковые машины. Создание записей в </w:t>
      </w:r>
      <w:r w:rsidRPr="00E228CA">
        <w:rPr>
          <w:rFonts w:ascii="Times New Roman" w:hAnsi="Times New Roman" w:cs="Times New Roman"/>
          <w:spacing w:val="-9"/>
          <w:sz w:val="24"/>
          <w:szCs w:val="24"/>
        </w:rPr>
        <w:t>базе.</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Создание и обработка чертежей, диаграмм, планов, карт, двумерная и трёхмерная графика</w:t>
      </w:r>
      <w:r w:rsidRPr="00E228CA">
        <w:rPr>
          <w:rFonts w:ascii="Times New Roman" w:hAnsi="Times New Roman" w:cs="Times New Roman"/>
          <w:spacing w:val="6"/>
          <w:sz w:val="24"/>
          <w:szCs w:val="24"/>
        </w:rPr>
        <w:t xml:space="preserve">, </w:t>
      </w:r>
      <w:r w:rsidRPr="00E228CA">
        <w:rPr>
          <w:rFonts w:ascii="Times New Roman" w:hAnsi="Times New Roman" w:cs="Times New Roman"/>
          <w:spacing w:val="-1"/>
          <w:sz w:val="24"/>
          <w:szCs w:val="24"/>
        </w:rPr>
        <w:t>использование стандартных графических объектов.</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9"/>
          <w:sz w:val="24"/>
          <w:szCs w:val="24"/>
        </w:rPr>
        <w:t xml:space="preserve">Обработка цифровых данных. </w:t>
      </w:r>
      <w:r w:rsidRPr="00E228CA">
        <w:rPr>
          <w:rFonts w:ascii="Times New Roman" w:hAnsi="Times New Roman" w:cs="Times New Roman"/>
          <w:sz w:val="24"/>
          <w:szCs w:val="24"/>
        </w:rPr>
        <w:t>Динамическая (электронная) таблица как средство моделирования. Представление информации в таблице в виде формул, пе</w:t>
      </w:r>
      <w:r w:rsidRPr="00E228CA">
        <w:rPr>
          <w:rFonts w:ascii="Times New Roman" w:hAnsi="Times New Roman" w:cs="Times New Roman"/>
          <w:spacing w:val="1"/>
          <w:sz w:val="24"/>
          <w:szCs w:val="24"/>
        </w:rPr>
        <w:t xml:space="preserve">реход к графическому представлению. </w:t>
      </w:r>
      <w:r w:rsidRPr="00E228CA">
        <w:rPr>
          <w:rFonts w:ascii="Times New Roman" w:hAnsi="Times New Roman" w:cs="Times New Roman"/>
          <w:spacing w:val="-1"/>
          <w:sz w:val="24"/>
          <w:szCs w:val="24"/>
        </w:rPr>
        <w:t>Виртуальные лаборатории (</w:t>
      </w:r>
      <w:r w:rsidRPr="00E228CA">
        <w:rPr>
          <w:rFonts w:ascii="Times New Roman" w:hAnsi="Times New Roman" w:cs="Times New Roman"/>
          <w:sz w:val="24"/>
          <w:szCs w:val="24"/>
        </w:rPr>
        <w:t>в том числе</w:t>
      </w:r>
      <w:r w:rsidRPr="00E228CA">
        <w:rPr>
          <w:rFonts w:ascii="Times New Roman" w:hAnsi="Times New Roman" w:cs="Times New Roman"/>
          <w:spacing w:val="-1"/>
          <w:sz w:val="24"/>
          <w:szCs w:val="24"/>
        </w:rPr>
        <w:t xml:space="preserve"> в математике и естествознании).</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1"/>
          <w:sz w:val="24"/>
          <w:szCs w:val="24"/>
        </w:rPr>
        <w:t>Создание и передача комплексных информационных объектов в виде печатного текста, веб-</w:t>
      </w:r>
      <w:r w:rsidRPr="00E228CA">
        <w:rPr>
          <w:rFonts w:ascii="Times New Roman" w:hAnsi="Times New Roman" w:cs="Times New Roman"/>
          <w:spacing w:val="-2"/>
          <w:sz w:val="24"/>
          <w:szCs w:val="24"/>
        </w:rPr>
        <w:t>страницы, презентации.</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pacing w:val="-1"/>
          <w:sz w:val="24"/>
          <w:szCs w:val="24"/>
        </w:rPr>
        <w:t>Организация взаимодействия в информационной среде: электронная переписка, чат, форум, телеконференция, сайт, база знаний.</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Основные этапы развития информационных технологий.</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Приложения ИКТ: связь, информационные услуги</w:t>
      </w:r>
      <w:r w:rsidRPr="00E228CA">
        <w:rPr>
          <w:rFonts w:ascii="Times New Roman" w:hAnsi="Times New Roman" w:cs="Times New Roman"/>
          <w:spacing w:val="3"/>
          <w:sz w:val="24"/>
          <w:szCs w:val="24"/>
        </w:rPr>
        <w:t>, финансовые услуги, моделирование, проектирование, управление,</w:t>
      </w:r>
      <w:r w:rsidRPr="00E228CA">
        <w:rPr>
          <w:rFonts w:ascii="Times New Roman" w:hAnsi="Times New Roman" w:cs="Times New Roman"/>
          <w:sz w:val="24"/>
          <w:szCs w:val="24"/>
        </w:rPr>
        <w:t xml:space="preserve"> анализ данных, образование, </w:t>
      </w:r>
      <w:r w:rsidRPr="00E228CA">
        <w:rPr>
          <w:rFonts w:ascii="Times New Roman" w:hAnsi="Times New Roman" w:cs="Times New Roman"/>
          <w:spacing w:val="-1"/>
          <w:sz w:val="24"/>
          <w:szCs w:val="24"/>
        </w:rPr>
        <w:t>искусство и развлечения.</w:t>
      </w:r>
    </w:p>
    <w:p w:rsidR="00E228CA" w:rsidRPr="00E228CA" w:rsidRDefault="00E228CA" w:rsidP="00E228CA">
      <w:pPr>
        <w:shd w:val="clear" w:color="auto" w:fill="FFFFFF"/>
        <w:spacing w:after="0" w:line="240" w:lineRule="auto"/>
        <w:ind w:firstLine="720"/>
        <w:jc w:val="both"/>
        <w:rPr>
          <w:rFonts w:ascii="Times New Roman" w:hAnsi="Times New Roman" w:cs="Times New Roman"/>
          <w:sz w:val="24"/>
          <w:szCs w:val="24"/>
        </w:rPr>
      </w:pPr>
      <w:r w:rsidRPr="00E228CA">
        <w:rPr>
          <w:rFonts w:ascii="Times New Roman" w:hAnsi="Times New Roman" w:cs="Times New Roman"/>
          <w:sz w:val="24"/>
          <w:szCs w:val="24"/>
        </w:rPr>
        <w:t>Личная информация. Информационная безопасность, избирательность, этика и право.</w:t>
      </w: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2.2.2.9. Физика</w:t>
      </w:r>
    </w:p>
    <w:p w:rsidR="00E228CA" w:rsidRPr="00E228CA" w:rsidRDefault="00E228CA" w:rsidP="00E228CA">
      <w:pPr>
        <w:spacing w:after="0" w:line="240" w:lineRule="auto"/>
        <w:ind w:firstLine="510"/>
        <w:jc w:val="center"/>
        <w:rPr>
          <w:rFonts w:ascii="Times New Roman" w:hAnsi="Times New Roman" w:cs="Times New Roman"/>
          <w:b/>
          <w:bCs/>
          <w:sz w:val="24"/>
          <w:szCs w:val="24"/>
        </w:rPr>
      </w:pPr>
      <w:r w:rsidRPr="00E228CA">
        <w:rPr>
          <w:rFonts w:ascii="Times New Roman" w:hAnsi="Times New Roman" w:cs="Times New Roman"/>
          <w:b/>
          <w:bCs/>
          <w:sz w:val="24"/>
          <w:szCs w:val="24"/>
        </w:rPr>
        <w:t>Физика и физические методы изучения природы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Физика — наука о природе. Наблюдение и описание физических явлений. Измерение физических величин. Международная система единиц. Научный метод познания. Наука и техника.</w:t>
      </w:r>
    </w:p>
    <w:p w:rsidR="00E228CA" w:rsidRPr="00E228CA" w:rsidRDefault="00E228CA" w:rsidP="00E228CA">
      <w:pPr>
        <w:spacing w:after="0" w:line="240" w:lineRule="auto"/>
        <w:ind w:firstLine="510"/>
        <w:jc w:val="center"/>
        <w:rPr>
          <w:rFonts w:ascii="Times New Roman" w:hAnsi="Times New Roman" w:cs="Times New Roman"/>
          <w:b/>
          <w:bCs/>
          <w:sz w:val="24"/>
          <w:szCs w:val="24"/>
        </w:rPr>
      </w:pPr>
      <w:r w:rsidRPr="00E228CA">
        <w:rPr>
          <w:rFonts w:ascii="Times New Roman" w:hAnsi="Times New Roman" w:cs="Times New Roman"/>
          <w:b/>
          <w:bCs/>
          <w:sz w:val="24"/>
          <w:szCs w:val="24"/>
        </w:rPr>
        <w:t>Механические явления</w:t>
      </w:r>
    </w:p>
    <w:p w:rsidR="00E228CA" w:rsidRPr="00E228CA" w:rsidRDefault="00E228CA" w:rsidP="00E228CA">
      <w:pPr>
        <w:spacing w:after="0" w:line="240" w:lineRule="auto"/>
        <w:ind w:firstLine="510"/>
        <w:jc w:val="center"/>
        <w:rPr>
          <w:rFonts w:ascii="Times New Roman" w:hAnsi="Times New Roman" w:cs="Times New Roman"/>
          <w:b/>
          <w:bCs/>
          <w:sz w:val="24"/>
          <w:szCs w:val="24"/>
        </w:rPr>
      </w:pPr>
      <w:r w:rsidRPr="00E228CA">
        <w:rPr>
          <w:rFonts w:ascii="Times New Roman" w:hAnsi="Times New Roman" w:cs="Times New Roman"/>
          <w:b/>
          <w:bCs/>
          <w:sz w:val="24"/>
          <w:szCs w:val="24"/>
        </w:rPr>
        <w:t>Кинематика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Механическое движение. Траектория. Путь — скалярная величина. Скорость — векторная величина. Модуль вектора скорости. Равномерное прямолинейное движение. Относи</w:t>
      </w:r>
      <w:r w:rsidRPr="00E228CA">
        <w:rPr>
          <w:rFonts w:ascii="Times New Roman" w:hAnsi="Times New Roman" w:cs="Times New Roman"/>
          <w:sz w:val="24"/>
          <w:szCs w:val="24"/>
        </w:rPr>
        <w:softHyphen/>
        <w:t>тельность механического движения. Графики зависимости пути и модуля скорости от времени движения.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Ускорение — векторная величина. Равноускоренное пря</w:t>
      </w:r>
      <w:r w:rsidRPr="00E228CA">
        <w:rPr>
          <w:rFonts w:ascii="Times New Roman" w:hAnsi="Times New Roman" w:cs="Times New Roman"/>
          <w:sz w:val="24"/>
          <w:szCs w:val="24"/>
        </w:rPr>
        <w:softHyphen/>
        <w:t>молинейное движение. Графики зависимости пути и модуля скорости равноускоренного прямолинейного движения от времени движения. Равномерное движение по окружности. Центростремительное ускорение.</w:t>
      </w:r>
    </w:p>
    <w:p w:rsidR="00E228CA" w:rsidRPr="00E228CA" w:rsidRDefault="00E228CA" w:rsidP="00E228CA">
      <w:pPr>
        <w:spacing w:after="0" w:line="240" w:lineRule="auto"/>
        <w:ind w:firstLine="510"/>
        <w:rPr>
          <w:rFonts w:ascii="Times New Roman" w:hAnsi="Times New Roman" w:cs="Times New Roman"/>
          <w:b/>
          <w:bCs/>
          <w:sz w:val="24"/>
          <w:szCs w:val="24"/>
        </w:rPr>
      </w:pPr>
      <w:r w:rsidRPr="00E228CA">
        <w:rPr>
          <w:rFonts w:ascii="Times New Roman" w:hAnsi="Times New Roman" w:cs="Times New Roman"/>
          <w:b/>
          <w:bCs/>
          <w:sz w:val="24"/>
          <w:szCs w:val="24"/>
        </w:rPr>
        <w:t>Динамика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Инерция. Инертность тел. Первый закон Ньютона. Взаимодействие тел. Масса — скалярная величина. Плотность вещества. Сила — векторная величина. Второй закон Ньютона. Третий закон Ньютона. Движение и силы.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Сила упругости. Сила трения. Сила тяжести. Закон всемирного тяготения. Центр тяжести.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Давление. Атмосферное давление. Закон Паскаля. Закон Архимеда. Условие плавания тел.</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Условия равновесия твердого тела.</w:t>
      </w:r>
    </w:p>
    <w:p w:rsidR="00E228CA" w:rsidRPr="00E228CA" w:rsidRDefault="00E228CA" w:rsidP="00E228CA">
      <w:pPr>
        <w:spacing w:after="0" w:line="240" w:lineRule="auto"/>
        <w:ind w:firstLine="510"/>
        <w:jc w:val="center"/>
        <w:rPr>
          <w:rFonts w:ascii="Times New Roman" w:hAnsi="Times New Roman" w:cs="Times New Roman"/>
          <w:b/>
          <w:bCs/>
          <w:sz w:val="24"/>
          <w:szCs w:val="24"/>
        </w:rPr>
      </w:pPr>
      <w:r w:rsidRPr="00E228CA">
        <w:rPr>
          <w:rFonts w:ascii="Times New Roman" w:hAnsi="Times New Roman" w:cs="Times New Roman"/>
          <w:b/>
          <w:bCs/>
          <w:sz w:val="24"/>
          <w:szCs w:val="24"/>
        </w:rPr>
        <w:t>Законы сохранения импульса и механической энергии Механические колебания и волны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Импульс. Закон сохранения импульса. Реактивное движение.</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Кинетическая энергия. Работа. Потенциальная энергия. Мощность. Закон сохранения механической энергии. Простые механизмы. Коэффициент полезного действия (КПД). Возобновляемые источники энергии.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Механические колебания. Резонанс. Механические волны. Звук. Использование колебаний в технике.</w:t>
      </w:r>
    </w:p>
    <w:p w:rsidR="00E228CA" w:rsidRPr="00E228CA" w:rsidRDefault="00E228CA" w:rsidP="00E228CA">
      <w:pPr>
        <w:spacing w:after="0" w:line="240" w:lineRule="auto"/>
        <w:ind w:firstLine="510"/>
        <w:jc w:val="center"/>
        <w:rPr>
          <w:rFonts w:ascii="Times New Roman" w:hAnsi="Times New Roman" w:cs="Times New Roman"/>
          <w:b/>
          <w:bCs/>
          <w:sz w:val="24"/>
          <w:szCs w:val="24"/>
        </w:rPr>
      </w:pPr>
      <w:r w:rsidRPr="00E228CA">
        <w:rPr>
          <w:rFonts w:ascii="Times New Roman" w:hAnsi="Times New Roman" w:cs="Times New Roman"/>
          <w:b/>
          <w:bCs/>
          <w:sz w:val="24"/>
          <w:szCs w:val="24"/>
        </w:rPr>
        <w:t>Строение и свойства вещества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Строение вещества. Опыты, доказывающие атомное стро</w:t>
      </w:r>
      <w:r w:rsidRPr="00E228CA">
        <w:rPr>
          <w:rFonts w:ascii="Times New Roman" w:hAnsi="Times New Roman" w:cs="Times New Roman"/>
          <w:sz w:val="24"/>
          <w:szCs w:val="24"/>
        </w:rPr>
        <w:softHyphen/>
        <w:t>ение вещества. Тепловое движение и взаимодействие частиц вещества. Агрегатные состояния вещества. Свойства газов, жидкостей и твердых тел.</w:t>
      </w:r>
    </w:p>
    <w:p w:rsidR="00E228CA" w:rsidRPr="00E228CA" w:rsidRDefault="00E228CA" w:rsidP="00E228CA">
      <w:pPr>
        <w:spacing w:after="0" w:line="240" w:lineRule="auto"/>
        <w:ind w:firstLine="510"/>
        <w:jc w:val="center"/>
        <w:rPr>
          <w:rFonts w:ascii="Times New Roman" w:hAnsi="Times New Roman" w:cs="Times New Roman"/>
          <w:b/>
          <w:bCs/>
          <w:sz w:val="24"/>
          <w:szCs w:val="24"/>
        </w:rPr>
      </w:pPr>
      <w:r w:rsidRPr="00E228CA">
        <w:rPr>
          <w:rFonts w:ascii="Times New Roman" w:hAnsi="Times New Roman" w:cs="Times New Roman"/>
          <w:b/>
          <w:bCs/>
          <w:sz w:val="24"/>
          <w:szCs w:val="24"/>
        </w:rPr>
        <w:t>Тепловые явления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lastRenderedPageBreak/>
        <w:t>Тепловое равновесие. Температура. Внутренняя энергия. Работа и теплопередача. Виды теплопередачи. Количество теплоты. Испарение и конденсация. Кипение. Влажность воз</w:t>
      </w:r>
      <w:r w:rsidRPr="00E228CA">
        <w:rPr>
          <w:rFonts w:ascii="Times New Roman" w:hAnsi="Times New Roman" w:cs="Times New Roman"/>
          <w:sz w:val="24"/>
          <w:szCs w:val="24"/>
        </w:rPr>
        <w:softHyphen/>
        <w:t>духа. Плавление и кристаллизация. Закон сохранения энергии в тепловых процессах.</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Преобразования энергии в тепловых машинах. КПД тепловой машины. Экологические проблемы теплоэнергетики.</w:t>
      </w:r>
    </w:p>
    <w:p w:rsidR="00E228CA" w:rsidRPr="00E228CA" w:rsidRDefault="00E228CA" w:rsidP="00E228CA">
      <w:pPr>
        <w:spacing w:after="0" w:line="240" w:lineRule="auto"/>
        <w:ind w:firstLine="510"/>
        <w:jc w:val="center"/>
        <w:rPr>
          <w:rFonts w:ascii="Times New Roman" w:hAnsi="Times New Roman" w:cs="Times New Roman"/>
          <w:b/>
          <w:bCs/>
          <w:sz w:val="24"/>
          <w:szCs w:val="24"/>
        </w:rPr>
      </w:pPr>
      <w:r w:rsidRPr="00E228CA">
        <w:rPr>
          <w:rFonts w:ascii="Times New Roman" w:hAnsi="Times New Roman" w:cs="Times New Roman"/>
          <w:b/>
          <w:bCs/>
          <w:sz w:val="24"/>
          <w:szCs w:val="24"/>
        </w:rPr>
        <w:t>Электрические явления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Электризация тел. Электрический заряд. Два вида электрических зарядов. Закон сохранения электрического заряда. Электрическое поле. Напряжение. Конденсатор. Энергия электрического поля.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Постоянный электрический ток. Сила тока. Электрическое сопротивление. Электрическое напряжение. Проводники, ди</w:t>
      </w:r>
      <w:r w:rsidRPr="00E228CA">
        <w:rPr>
          <w:rFonts w:ascii="Times New Roman" w:hAnsi="Times New Roman" w:cs="Times New Roman"/>
          <w:sz w:val="24"/>
          <w:szCs w:val="24"/>
        </w:rPr>
        <w:softHyphen/>
        <w:t>электрики и полупроводники. Закон Ома для участка электрической цепи. Работа и мощность электрического тока. За</w:t>
      </w:r>
      <w:r w:rsidRPr="00E228CA">
        <w:rPr>
          <w:rFonts w:ascii="Times New Roman" w:hAnsi="Times New Roman" w:cs="Times New Roman"/>
          <w:sz w:val="24"/>
          <w:szCs w:val="24"/>
        </w:rPr>
        <w:softHyphen/>
        <w:t>кон Джоуля—Ленца. Правила безопасности при работе с ис</w:t>
      </w:r>
      <w:r w:rsidRPr="00E228CA">
        <w:rPr>
          <w:rFonts w:ascii="Times New Roman" w:hAnsi="Times New Roman" w:cs="Times New Roman"/>
          <w:sz w:val="24"/>
          <w:szCs w:val="24"/>
        </w:rPr>
        <w:softHyphen/>
        <w:t>точниками электрического тока.</w:t>
      </w:r>
    </w:p>
    <w:p w:rsidR="00E228CA" w:rsidRPr="00E228CA" w:rsidRDefault="00E228CA" w:rsidP="00E228CA">
      <w:pPr>
        <w:spacing w:after="0" w:line="240" w:lineRule="auto"/>
        <w:ind w:firstLine="510"/>
        <w:rPr>
          <w:rFonts w:ascii="Times New Roman" w:hAnsi="Times New Roman" w:cs="Times New Roman"/>
          <w:b/>
          <w:bCs/>
          <w:sz w:val="24"/>
          <w:szCs w:val="24"/>
        </w:rPr>
      </w:pPr>
      <w:r w:rsidRPr="00E228CA">
        <w:rPr>
          <w:rFonts w:ascii="Times New Roman" w:hAnsi="Times New Roman" w:cs="Times New Roman"/>
          <w:b/>
          <w:bCs/>
          <w:sz w:val="24"/>
          <w:szCs w:val="24"/>
        </w:rPr>
        <w:t>Магнитные явления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Постоянные магниты. Взаимодействие магнитов. Магнитное поле. Магнитное поле тока. Действие магнитного поля напроводник с током.</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Электродвигатель постоянного тока.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Электромагнитная индукция. Электрогенератор. Трансформатор.</w:t>
      </w:r>
    </w:p>
    <w:p w:rsidR="00E228CA" w:rsidRPr="00E228CA" w:rsidRDefault="00E228CA" w:rsidP="00E228CA">
      <w:pPr>
        <w:spacing w:after="0" w:line="240" w:lineRule="auto"/>
        <w:ind w:firstLine="510"/>
        <w:jc w:val="center"/>
        <w:rPr>
          <w:rFonts w:ascii="Times New Roman" w:hAnsi="Times New Roman" w:cs="Times New Roman"/>
          <w:b/>
          <w:bCs/>
          <w:sz w:val="24"/>
          <w:szCs w:val="24"/>
        </w:rPr>
      </w:pPr>
      <w:r w:rsidRPr="00E228CA">
        <w:rPr>
          <w:rFonts w:ascii="Times New Roman" w:hAnsi="Times New Roman" w:cs="Times New Roman"/>
          <w:b/>
          <w:bCs/>
          <w:sz w:val="24"/>
          <w:szCs w:val="24"/>
        </w:rPr>
        <w:t>Электромагнитные колебания и волны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Электромагнитные колебания. Электромагнитные волны. Влияние электромагнитных излучений на живые организмы.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Принципы радиосвязи и телевидения.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Свет — электромагнитная волна. Прямолинейное распространение света. Отражение и преломление света. Плоское </w:t>
      </w:r>
      <w:r w:rsidRPr="00E228CA">
        <w:rPr>
          <w:rFonts w:ascii="Times New Roman" w:hAnsi="Times New Roman" w:cs="Times New Roman"/>
          <w:bCs/>
          <w:sz w:val="24"/>
          <w:szCs w:val="24"/>
        </w:rPr>
        <w:t>зеркало.</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Линзы. Фокусное расстояние и оптическая сила линзы. Оптические приборы. Дисперсия света.</w:t>
      </w:r>
    </w:p>
    <w:p w:rsidR="00E228CA" w:rsidRPr="00E228CA" w:rsidRDefault="00E228CA" w:rsidP="00E228CA">
      <w:pPr>
        <w:spacing w:after="0" w:line="240" w:lineRule="auto"/>
        <w:ind w:firstLine="510"/>
        <w:jc w:val="center"/>
        <w:rPr>
          <w:rFonts w:ascii="Times New Roman" w:hAnsi="Times New Roman" w:cs="Times New Roman"/>
          <w:b/>
          <w:bCs/>
          <w:sz w:val="24"/>
          <w:szCs w:val="24"/>
        </w:rPr>
      </w:pPr>
      <w:r w:rsidRPr="00E228CA">
        <w:rPr>
          <w:rFonts w:ascii="Times New Roman" w:hAnsi="Times New Roman" w:cs="Times New Roman"/>
          <w:b/>
          <w:bCs/>
          <w:sz w:val="24"/>
          <w:szCs w:val="24"/>
        </w:rPr>
        <w:t>Квантовые явления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Строение атома. Планетарная модель атома. Квантовые постулаты Бора. Линейчатые спектры. Атомное ядро. Состав атомного ядра. Ядерные силы. Дефект масс. Энергия связи атомных ядер. Радиоактивность. Методы регистрации ядерных излучений. Ядерные реакции. Ядерный реактор. Термо</w:t>
      </w:r>
      <w:r w:rsidRPr="00E228CA">
        <w:rPr>
          <w:rFonts w:ascii="Times New Roman" w:hAnsi="Times New Roman" w:cs="Times New Roman"/>
          <w:sz w:val="24"/>
          <w:szCs w:val="24"/>
        </w:rPr>
        <w:softHyphen/>
        <w:t>ядерные реакции.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Влияние радиоактивных излучений на живые организмы. Экологические проблемы, возникающие при использовании атомных электростанций.</w:t>
      </w:r>
    </w:p>
    <w:p w:rsidR="00E228CA" w:rsidRPr="00E228CA" w:rsidRDefault="00E228CA" w:rsidP="00E228CA">
      <w:pPr>
        <w:spacing w:after="0" w:line="240" w:lineRule="auto"/>
        <w:ind w:firstLine="510"/>
        <w:jc w:val="center"/>
        <w:rPr>
          <w:rFonts w:ascii="Times New Roman" w:hAnsi="Times New Roman" w:cs="Times New Roman"/>
          <w:b/>
          <w:bCs/>
          <w:sz w:val="24"/>
          <w:szCs w:val="24"/>
        </w:rPr>
      </w:pPr>
      <w:r w:rsidRPr="00E228CA">
        <w:rPr>
          <w:rFonts w:ascii="Times New Roman" w:hAnsi="Times New Roman" w:cs="Times New Roman"/>
          <w:b/>
          <w:bCs/>
          <w:sz w:val="24"/>
          <w:szCs w:val="24"/>
        </w:rPr>
        <w:t>Строение и эволюция Вселенной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Геоцентрическая и гелиоцентрическая системы мира. Физическая природа небесных тел Солнечной системы. Происхождение Солнечной системы. Физическая природа Солнца и звезд. Строение Вселенной. Эволюция Вселенной.</w:t>
      </w:r>
    </w:p>
    <w:p w:rsidR="00E228CA" w:rsidRPr="00E228CA" w:rsidRDefault="00E228CA" w:rsidP="00E228CA">
      <w:pPr>
        <w:spacing w:after="0" w:line="240" w:lineRule="auto"/>
        <w:ind w:firstLine="510"/>
        <w:jc w:val="center"/>
        <w:rPr>
          <w:rFonts w:ascii="Times New Roman" w:hAnsi="Times New Roman" w:cs="Times New Roman"/>
          <w:b/>
          <w:sz w:val="24"/>
          <w:szCs w:val="24"/>
        </w:rPr>
      </w:pP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2.2.2.10. Биология</w:t>
      </w: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Живые организмы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Биология как наука. Роль биологии в практической деятельности людей. Разнообразие организмов. Отличительные признаки представителей разных царств живой природы. Методы изучения живых организмов: наблюдение, измерение, эксперимент. Клеточное строение организмов.</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Правила работы в кабинете биологии, с биологическими приборами и инструментами.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Бактерии. Многообразие бактерий. Роль бактерий в природе и жизни человека. Бактерии — возбудители заболеваний. Меры профилактики заболеваний, вызываемых бактериями.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Грибы. Многообразие грибов, их роль в природе и жизни человека. Съедобные и ядовитые грибы. Оказание приемов первой помощи при отравлении грибами.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Лишайники. Роль лишайников в природе и жизни человека.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Вирусы — неклеточные формы. Заболевания, вызываемые вирусами. Меры профилактики заболеваний.</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Растения. Клетки, ткани и органы растений. Процессы жизнедеятельности: обмен веществ и превращение энергии, питание, фотосинтез, дыхание, удаление продуктов обмена, транспорт веществ. Регуляция процессов жизнедеятельности. Движения. Рост, развитие и размножение. </w:t>
      </w:r>
      <w:r w:rsidRPr="00E228CA">
        <w:rPr>
          <w:rFonts w:ascii="Times New Roman" w:hAnsi="Times New Roman" w:cs="Times New Roman"/>
          <w:sz w:val="24"/>
          <w:szCs w:val="24"/>
        </w:rPr>
        <w:lastRenderedPageBreak/>
        <w:t>Многообразие растений, принципы их классификации. Водоросли, мхи, папоротники, голосеменные и покрытосеменные растения. Значение растений в природе и жизни человека. Важнейшие сельскохозяйственные культуры. Ядовитые растения. Охрана редких и исчезающих видов растений. Основные растительные сообщества. Усложнение растений в процессе эволюции.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Животные. Строение животных. Процессы жизнедеятель</w:t>
      </w:r>
      <w:r w:rsidRPr="00E228CA">
        <w:rPr>
          <w:rFonts w:ascii="Times New Roman" w:hAnsi="Times New Roman" w:cs="Times New Roman"/>
          <w:sz w:val="24"/>
          <w:szCs w:val="24"/>
        </w:rPr>
        <w:softHyphen/>
        <w:t>ности и их регуляция у животных. Размножение, рост и развитие. Поведение. Раздражимость. Рефлексы. Инстинкты. Многообразие (типы, классы хордовых) животных, их роль в природе и жизни человека. Сельскохозяйственные и домашние животные. Профилактика заболеваний, вызываемых животными. Усложнение животных в процессе эволюции. При</w:t>
      </w:r>
      <w:r w:rsidRPr="00E228CA">
        <w:rPr>
          <w:rFonts w:ascii="Times New Roman" w:hAnsi="Times New Roman" w:cs="Times New Roman"/>
          <w:sz w:val="24"/>
          <w:szCs w:val="24"/>
        </w:rPr>
        <w:softHyphen/>
        <w:t>способления к различным средам обитания. Охрана редких и исчезающих видов животных.</w:t>
      </w: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Человек и его здоровье</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Человек и окружающая среда. Природная и социальная среда обитания человека. Защита среды обитания человека.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Общие сведения об организме человека. Место человека в системе органического мира. Черты сходства и различия человека и животных. Строение организма человека: клетки, ткани, органы, системы органов. Методы изучения организма человека.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Опора и движение. Опорно-двигательная система. Профилактика травматизма. Значение физических упражнении и культуры труда для формирования скелета и мускулатуры. Первая помощь при травмах опорно-двигательной системы.</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Транспорт веществ. Внутренняя среда организма, значение ее постоянства. Кровеносная и лимфатическая системы. Кровь. Группы крови. Лимфа. Переливание крови. Иммунитет. Антитела. Аллергические реакции. Предупредительные прививки. Лечебные сыворотки. Строение и работа сердца. Кровяное давление и пульс. Приемы оказания первой помо</w:t>
      </w:r>
      <w:r w:rsidRPr="00E228CA">
        <w:rPr>
          <w:rFonts w:ascii="Times New Roman" w:hAnsi="Times New Roman" w:cs="Times New Roman"/>
          <w:sz w:val="24"/>
          <w:szCs w:val="24"/>
        </w:rPr>
        <w:softHyphen/>
        <w:t>щи при кровотечениях.</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Дыхание. Дыхательная система. Строение органов ды</w:t>
      </w:r>
      <w:r w:rsidRPr="00E228CA">
        <w:rPr>
          <w:rFonts w:ascii="Times New Roman" w:hAnsi="Times New Roman" w:cs="Times New Roman"/>
          <w:sz w:val="24"/>
          <w:szCs w:val="24"/>
        </w:rPr>
        <w:softHyphen/>
        <w:t>хания. Регуляция дыхания. Газообмен в легких и тканях. Гигиена органов дыхания. Заболевания органов дыхания и их предупреждение. Приемы оказания первой помощи при отравлении угарным газом, спасении утопающего. Инфекционные заболевания и меры их профилактики. Вред табакокурения.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Питание. Пищеварение. Пищеварительная система. Нарушения работы пищеварительной системы и их профилактика.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Обмен веществ и превращения энергии в организме. Пластический и энергетический обмен. Обмен воды, минеральных солей, белков, углеводов и жиров. Витамины. Рациональное питание. Нормы и режим питания.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Покровы тела. Строение и функции кожи. Роль кожи в терморегуляции. Уход за кожей, волосами, ногтями. Приемы оказания первой помощи при травмах, ожогах, обморожениях и их профилактика. Закаливание организма.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Выделение. Строение и функции выделительной системы. Заболевания органов моче выделительной системы и их предупреждение.</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Размножение и развитие. Половые железы и половые клетки. Половое созревание. Инфекции, передающиеся половым путем, их профилактика. ВИЧ-инфекция и ее профилактика. Наследственные заболевания. Меди когенетическое консультирование. Оплодотворение, внутриутробное развитие. Беременность. Вредное влияние на развитие организма курения, употребления алкоголя, наркотиков. Роды. Развитие после рождения.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Органы чувств. Строение и функции органов зрения и слуха. Нарушения зрения и слуха, их предупреждение. Вестибулярный аппарат. Мышечное и кожное чувства. Обоняние. Вкус.</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Нейрогуморальная регуляция процессов жизнедеятельности организма. Нервная система. Рефлекс и рефлекторная дуга. Эндокринная система. Гормоны, механизмы их действия на клетки. Нарушения деятельности нервной и эндокринной систем и их предупреждение.</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Поведение и психика человека. Безусловные рефлексы и инстинкты. Условные рефлексы. Особенности поведения человека. Речь. Мышление. Внимание. Память. Эмоции и чувства. Сон. Темперамент и характер. Способности и ода</w:t>
      </w:r>
      <w:r w:rsidRPr="00E228CA">
        <w:rPr>
          <w:rFonts w:ascii="Times New Roman" w:hAnsi="Times New Roman" w:cs="Times New Roman"/>
          <w:sz w:val="24"/>
          <w:szCs w:val="24"/>
        </w:rPr>
        <w:softHyphen/>
        <w:t>ренность. Межличностные отношения. Роль обучения и вос</w:t>
      </w:r>
      <w:r w:rsidRPr="00E228CA">
        <w:rPr>
          <w:rFonts w:ascii="Times New Roman" w:hAnsi="Times New Roman" w:cs="Times New Roman"/>
          <w:sz w:val="24"/>
          <w:szCs w:val="24"/>
        </w:rPr>
        <w:softHyphen/>
        <w:t>питания в развитии поведения и психики человека.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 xml:space="preserve">Здоровый образ жизни. Соблюдение санитарно-гигиенических норм и правил здорового образа жизни. Укрепление здоровья: аутотренинг, закаливание, двигательная активность. Влияние физических упражнений на органы и системы органов. Факторы риска: стрессы, гиподинамия, </w:t>
      </w:r>
      <w:r w:rsidRPr="00E228CA">
        <w:rPr>
          <w:rFonts w:ascii="Times New Roman" w:hAnsi="Times New Roman" w:cs="Times New Roman"/>
          <w:sz w:val="24"/>
          <w:szCs w:val="24"/>
        </w:rPr>
        <w:lastRenderedPageBreak/>
        <w:t>переутомление, переохлаждение. Вредные и полезные привычки, их влияние на состояние здоровья.</w:t>
      </w:r>
    </w:p>
    <w:p w:rsidR="00E228CA" w:rsidRPr="00E228CA" w:rsidRDefault="00E228CA" w:rsidP="00E228CA">
      <w:pPr>
        <w:spacing w:after="0" w:line="240" w:lineRule="auto"/>
        <w:ind w:firstLine="510"/>
        <w:rPr>
          <w:rFonts w:ascii="Times New Roman" w:hAnsi="Times New Roman" w:cs="Times New Roman"/>
          <w:b/>
          <w:sz w:val="24"/>
          <w:szCs w:val="24"/>
        </w:rPr>
      </w:pPr>
      <w:r w:rsidRPr="00E228CA">
        <w:rPr>
          <w:rFonts w:ascii="Times New Roman" w:hAnsi="Times New Roman" w:cs="Times New Roman"/>
          <w:b/>
          <w:sz w:val="24"/>
          <w:szCs w:val="24"/>
        </w:rPr>
        <w:t>Общие биологические закономерности</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Отличительные признаки живых организмов. Особенности химического состава живых организмов: неорганические и органические вещества, их роль в организме.</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Клеточное строение организмов. Строение клетки: ядро, клеточная оболочка, плазматическая мембрана, цитоплазма, пластиды, митохондрии, вакуоли. Хромосомы. Многообразие клеток.</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Обмен веществ и превращения энергии — признак живых организмов. Роль питания, дыхания, транспорта веществ, удаления продуктов обмена в жизнедеятельности клетки и организма.</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Рост и развитие организмов. Размножение. Бесполое и половое размножение. Половые клетки. Оплодотворение.</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Наследственность и изменчивость — свойства организмов. Наследственная и ненаследственная изменчивость.</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Система и эволюция органического мира. Вид — основная систематическая единица. Признаки вида. Ч. Дарвин — основоположник учения об эволюции. Движущие виды эволюции: наследственная изменчивость, борьба за существование, естественный отбор. Результаты эволюции: многообразие видов, приспособленность организмов к среде обитания.</w:t>
      </w:r>
    </w:p>
    <w:p w:rsidR="00E228CA" w:rsidRPr="00E228CA" w:rsidRDefault="00E228CA" w:rsidP="00E228CA">
      <w:pPr>
        <w:spacing w:after="0" w:line="240" w:lineRule="auto"/>
        <w:ind w:firstLine="510"/>
        <w:rPr>
          <w:rFonts w:ascii="Times New Roman" w:hAnsi="Times New Roman" w:cs="Times New Roman"/>
          <w:sz w:val="24"/>
          <w:szCs w:val="24"/>
        </w:rPr>
      </w:pPr>
      <w:r w:rsidRPr="00E228CA">
        <w:rPr>
          <w:rFonts w:ascii="Times New Roman" w:hAnsi="Times New Roman" w:cs="Times New Roman"/>
          <w:sz w:val="24"/>
          <w:szCs w:val="24"/>
        </w:rPr>
        <w:t>Взаимосвязи организмов и окружающей среды. Среда — источник веществ, энергии и информации. Влияние экологических факторов на организмы. Экосистемная организация живой природы. Экосистема. Взаимодействия разных видов в экосистеме (конкуренция, хищничество, симбиоз, паразитизм). Пищевые связи в экосистеме. Круговорот веществ и превращения энергии. Биосфера — глобальная экосистема. В. И. Вернадский — основоположник учения о биосфере. Границы биосферы. Распространение и роль живого вещества в биосфере. Роль человека в биосфере. Экологические проблемы. Последствия деятельности человека в экосистемах.</w:t>
      </w: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2.2.2.11. Химия</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sz w:val="24"/>
          <w:szCs w:val="24"/>
        </w:rPr>
        <w:t>Основные понятия химии (уровень атомно-молекулярных представлений)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Предмет химии. Методы познания в химии: наблюдение, эксперимент, измерение. Источники химической информа</w:t>
      </w:r>
      <w:r w:rsidRPr="00E228CA">
        <w:rPr>
          <w:rFonts w:ascii="Times New Roman" w:hAnsi="Times New Roman" w:cs="Times New Roman"/>
          <w:sz w:val="24"/>
          <w:szCs w:val="24"/>
        </w:rPr>
        <w:softHyphen/>
        <w:t>ции: химическая литература, Интернет.</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Чистые вещества и смеси. Очистка веществ. Простые и сложные вещества. Металлы и неметаллы. Химический элемент, атом, молекула. Знаки химических элементов. Химическая формула. Валентность химических элементов. Составление формул бинарных соединений по валентности атомов химических элементов и определение валентности атомов химических элементов по формулам бинарных соединений. Относительная атомная масса. Относительная молекулярная масса.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Физические явления и химические реакции. Признаки и условия протекания химических реакций. Закон сохранения массы веществ при химических реакциях. Химические уравнения.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Основные классы неорганических соединений. Номенклатура неорганических веществ. Оксиды. Оксиды металлов и неметаллов. Вода. Очистка воды. Аэрация воды. Взаимодействие воды с оксидами металлов и неметаллов. Кислоты, классификация и свойства: взаимодействие с металлами, оксидами металлов. Основания, классификация и свойства: взаимодействие с оксидами неметаллов, кислотами. Амфотерность. Кислотно-основные индикаторы. Соли. Средние соли. Взаимодействие солей с металлами, кислотами, щелочами. Связь между основными классами неорганических соединений.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Первоначальные представления о естественных семействах (группах) химических элементов: щелочные металлы, галогены.</w:t>
      </w:r>
    </w:p>
    <w:p w:rsidR="00E228CA" w:rsidRPr="00E228CA" w:rsidRDefault="00E228CA" w:rsidP="00E228CA">
      <w:pPr>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sz w:val="24"/>
          <w:szCs w:val="24"/>
        </w:rPr>
        <w:t>Периодический закон и периодическая система химических элементов Д. И. Менделеева. Строение вещества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Периодический закон. История открытия периодического закона. Значение периодического закона для развития науки.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Периодическая система как естественнонаучная классификация химических элементов. Табличная форма представления классификации химических элементов. Структура таблицы «Периодическая система химических элементов Д. И. Менделеева». Физический смысл порядкового (атомного) номера, номера периода и номера группы (для элементов А-групп).</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Строение атома: ядро и электронная оболочка. Состав атомных ядер: протоны и нейтроны. Изотопы. Заряд атомного ядра, массовое число и относительная атомная масса. Электронная оболочка атома. Электронные слои атомов элементов малых периодов.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Химическая связь. Электроотрицательность атомов. Ковалентная неполярная и полярная связь. Ионная связь. Валентность, степень окисления, заряд иона.</w:t>
      </w: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Многообразие химических реакций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Классификация химических реакций: реакции соединения, разложения, замещения, обмена, экзотермические, эндотермические, окислительно-восстановительные, необратимые, обратимые.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Скорость химических реакций. Факторы, влияющие на скорость химических реакций.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Растворы. Электролитическая диссоциация. Электролиты и неэлектролиты. Катионы и анионы. Диссоциация солей, кислот и оснований в водных растворах. Реакции ионного обмена в растворах электролитов.</w:t>
      </w:r>
    </w:p>
    <w:p w:rsidR="00E228CA" w:rsidRPr="00E228CA" w:rsidRDefault="00E228CA" w:rsidP="00E228CA">
      <w:pPr>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Многообразие веществ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Общая характеристика неметаллов на основе их положения в периодической системе. Закономерности изменения физических и химических свойств неметаллов — простых веществ, их водородных соединений, высших оксидов и кисло</w:t>
      </w:r>
      <w:r w:rsidRPr="00E228CA">
        <w:rPr>
          <w:rFonts w:ascii="Times New Roman" w:hAnsi="Times New Roman" w:cs="Times New Roman"/>
          <w:sz w:val="24"/>
          <w:szCs w:val="24"/>
        </w:rPr>
        <w:softHyphen/>
        <w:t>родсодержащих кислот на примере элементов второго и третьего периодов.</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Общая характеристика металлов на основе их положения в периодической системе. Закономерности изменения физических и химических свойств металлов — простых веществ, их оксидов и гидроксидов на примере элементов второго и третьего периодов.</w:t>
      </w:r>
    </w:p>
    <w:p w:rsidR="00E228CA" w:rsidRPr="00E228CA" w:rsidRDefault="00E228CA" w:rsidP="00E228CA">
      <w:pPr>
        <w:shd w:val="clear" w:color="auto" w:fill="FFFFFF"/>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2.2.2.12. Изобразительное искусство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6"/>
          <w:sz w:val="24"/>
          <w:szCs w:val="24"/>
        </w:rPr>
        <w:t>Роль искусства и художественной деятельности челове</w:t>
      </w:r>
      <w:r w:rsidRPr="00E228CA">
        <w:rPr>
          <w:rFonts w:ascii="Times New Roman" w:hAnsi="Times New Roman" w:cs="Times New Roman"/>
          <w:b/>
          <w:bCs/>
          <w:spacing w:val="4"/>
          <w:sz w:val="24"/>
          <w:szCs w:val="24"/>
        </w:rPr>
        <w:t xml:space="preserve">ка в развитии культуры. </w:t>
      </w:r>
      <w:r w:rsidRPr="00E228CA">
        <w:rPr>
          <w:rFonts w:ascii="Times New Roman" w:hAnsi="Times New Roman" w:cs="Times New Roman"/>
          <w:spacing w:val="4"/>
          <w:sz w:val="24"/>
          <w:szCs w:val="24"/>
        </w:rPr>
        <w:t xml:space="preserve">Истоки и смысл искусства. Искусство </w:t>
      </w:r>
      <w:r w:rsidRPr="00E228CA">
        <w:rPr>
          <w:rFonts w:ascii="Times New Roman" w:hAnsi="Times New Roman" w:cs="Times New Roman"/>
          <w:spacing w:val="5"/>
          <w:sz w:val="24"/>
          <w:szCs w:val="24"/>
        </w:rPr>
        <w:t xml:space="preserve">и мировоззрение. Народное традиционное искусство. Роль </w:t>
      </w:r>
      <w:r w:rsidRPr="00E228CA">
        <w:rPr>
          <w:rFonts w:ascii="Times New Roman" w:hAnsi="Times New Roman" w:cs="Times New Roman"/>
          <w:spacing w:val="7"/>
          <w:sz w:val="24"/>
          <w:szCs w:val="24"/>
        </w:rPr>
        <w:t>изобразительной символики и традиционных образов в разви</w:t>
      </w:r>
      <w:r w:rsidRPr="00E228CA">
        <w:rPr>
          <w:rFonts w:ascii="Times New Roman" w:hAnsi="Times New Roman" w:cs="Times New Roman"/>
          <w:spacing w:val="3"/>
          <w:sz w:val="24"/>
          <w:szCs w:val="24"/>
        </w:rPr>
        <w:t xml:space="preserve">тии культуры. Исторические эпохи и художественные стили. </w:t>
      </w:r>
      <w:r w:rsidRPr="00E228CA">
        <w:rPr>
          <w:rFonts w:ascii="Times New Roman" w:hAnsi="Times New Roman" w:cs="Times New Roman"/>
          <w:spacing w:val="6"/>
          <w:sz w:val="24"/>
          <w:szCs w:val="24"/>
        </w:rPr>
        <w:t>Целостность визуального образа культуры.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5"/>
          <w:sz w:val="24"/>
          <w:szCs w:val="24"/>
        </w:rPr>
        <w:t xml:space="preserve">Роль художественной деятельности человека в освоении </w:t>
      </w:r>
      <w:r w:rsidRPr="00E228CA">
        <w:rPr>
          <w:rFonts w:ascii="Times New Roman" w:hAnsi="Times New Roman" w:cs="Times New Roman"/>
          <w:b/>
          <w:bCs/>
          <w:spacing w:val="11"/>
          <w:sz w:val="24"/>
          <w:szCs w:val="24"/>
        </w:rPr>
        <w:t xml:space="preserve">мира. </w:t>
      </w:r>
      <w:r w:rsidRPr="00E228CA">
        <w:rPr>
          <w:rFonts w:ascii="Times New Roman" w:hAnsi="Times New Roman" w:cs="Times New Roman"/>
          <w:spacing w:val="11"/>
          <w:sz w:val="24"/>
          <w:szCs w:val="24"/>
        </w:rPr>
        <w:t xml:space="preserve">Выражение в произведениях искусства представлений </w:t>
      </w:r>
      <w:r w:rsidRPr="00E228CA">
        <w:rPr>
          <w:rFonts w:ascii="Times New Roman" w:hAnsi="Times New Roman" w:cs="Times New Roman"/>
          <w:spacing w:val="4"/>
          <w:sz w:val="24"/>
          <w:szCs w:val="24"/>
        </w:rPr>
        <w:t xml:space="preserve">о мире, явлениях жизни и природы. Отражение в искусстве </w:t>
      </w:r>
      <w:r w:rsidRPr="00E228CA">
        <w:rPr>
          <w:rFonts w:ascii="Times New Roman" w:hAnsi="Times New Roman" w:cs="Times New Roman"/>
          <w:spacing w:val="5"/>
          <w:sz w:val="24"/>
          <w:szCs w:val="24"/>
        </w:rPr>
        <w:t>изменчивости эстетического образа человека в разные исто</w:t>
      </w:r>
      <w:r w:rsidRPr="00E228CA">
        <w:rPr>
          <w:rFonts w:ascii="Times New Roman" w:hAnsi="Times New Roman" w:cs="Times New Roman"/>
          <w:spacing w:val="3"/>
          <w:sz w:val="24"/>
          <w:szCs w:val="24"/>
        </w:rPr>
        <w:t>рические эпохи. Храмовая живопись и зодчество. Художест</w:t>
      </w:r>
      <w:r w:rsidRPr="00E228CA">
        <w:rPr>
          <w:rFonts w:ascii="Times New Roman" w:hAnsi="Times New Roman" w:cs="Times New Roman"/>
          <w:spacing w:val="5"/>
          <w:sz w:val="24"/>
          <w:szCs w:val="24"/>
        </w:rPr>
        <w:t xml:space="preserve">венно-эстетическое значение исторических памятников. Роль визуально-пространственных искусств в формировании образа </w:t>
      </w:r>
      <w:r w:rsidRPr="00E228CA">
        <w:rPr>
          <w:rFonts w:ascii="Times New Roman" w:hAnsi="Times New Roman" w:cs="Times New Roman"/>
          <w:spacing w:val="2"/>
          <w:sz w:val="24"/>
          <w:szCs w:val="24"/>
        </w:rPr>
        <w:t>Родины.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4"/>
          <w:sz w:val="24"/>
          <w:szCs w:val="24"/>
        </w:rPr>
        <w:t xml:space="preserve">Художественный диалог культур. </w:t>
      </w:r>
      <w:r w:rsidRPr="00E228CA">
        <w:rPr>
          <w:rFonts w:ascii="Times New Roman" w:hAnsi="Times New Roman" w:cs="Times New Roman"/>
          <w:spacing w:val="4"/>
          <w:sz w:val="24"/>
          <w:szCs w:val="24"/>
        </w:rPr>
        <w:t>Пространственно-визу</w:t>
      </w:r>
      <w:r w:rsidRPr="00E228CA">
        <w:rPr>
          <w:rFonts w:ascii="Times New Roman" w:hAnsi="Times New Roman" w:cs="Times New Roman"/>
          <w:spacing w:val="4"/>
          <w:sz w:val="24"/>
          <w:szCs w:val="24"/>
        </w:rPr>
        <w:softHyphen/>
        <w:t>альное искусство разных исторических эпох и народов. Осо</w:t>
      </w:r>
      <w:r w:rsidRPr="00E228CA">
        <w:rPr>
          <w:rFonts w:ascii="Times New Roman" w:hAnsi="Times New Roman" w:cs="Times New Roman"/>
          <w:spacing w:val="3"/>
          <w:sz w:val="24"/>
          <w:szCs w:val="24"/>
        </w:rPr>
        <w:t xml:space="preserve">бенности средств выразительности в художественных культурах </w:t>
      </w:r>
      <w:r w:rsidRPr="00E228CA">
        <w:rPr>
          <w:rFonts w:ascii="Times New Roman" w:hAnsi="Times New Roman" w:cs="Times New Roman"/>
          <w:spacing w:val="4"/>
          <w:sz w:val="24"/>
          <w:szCs w:val="24"/>
        </w:rPr>
        <w:t>народов Запада и Востока. Основные художественные стили и направления в искусстве. Великие мастера русского и европей</w:t>
      </w:r>
      <w:r w:rsidRPr="00E228CA">
        <w:rPr>
          <w:rFonts w:ascii="Times New Roman" w:hAnsi="Times New Roman" w:cs="Times New Roman"/>
          <w:spacing w:val="8"/>
          <w:sz w:val="24"/>
          <w:szCs w:val="24"/>
        </w:rPr>
        <w:t>ского искусства. Крупнейшие художественные музеи мира.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5"/>
          <w:sz w:val="24"/>
          <w:szCs w:val="24"/>
        </w:rPr>
        <w:t xml:space="preserve">Роль искусства в создании материальной среды жизни </w:t>
      </w:r>
      <w:r w:rsidRPr="00E228CA">
        <w:rPr>
          <w:rFonts w:ascii="Times New Roman" w:hAnsi="Times New Roman" w:cs="Times New Roman"/>
          <w:b/>
          <w:bCs/>
          <w:spacing w:val="4"/>
          <w:sz w:val="24"/>
          <w:szCs w:val="24"/>
        </w:rPr>
        <w:t xml:space="preserve">человека. </w:t>
      </w:r>
      <w:r w:rsidRPr="00E228CA">
        <w:rPr>
          <w:rFonts w:ascii="Times New Roman" w:hAnsi="Times New Roman" w:cs="Times New Roman"/>
          <w:spacing w:val="4"/>
          <w:sz w:val="24"/>
          <w:szCs w:val="24"/>
        </w:rPr>
        <w:t>Роль искусства в организации предметно-простран</w:t>
      </w:r>
      <w:r w:rsidRPr="00E228CA">
        <w:rPr>
          <w:rFonts w:ascii="Times New Roman" w:hAnsi="Times New Roman" w:cs="Times New Roman"/>
          <w:spacing w:val="9"/>
          <w:sz w:val="24"/>
          <w:szCs w:val="24"/>
        </w:rPr>
        <w:t>ственной среды жизни человека.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5"/>
          <w:sz w:val="24"/>
          <w:szCs w:val="24"/>
        </w:rPr>
        <w:t xml:space="preserve">Искусство в современном мире. </w:t>
      </w:r>
      <w:r w:rsidRPr="00E228CA">
        <w:rPr>
          <w:rFonts w:ascii="Times New Roman" w:hAnsi="Times New Roman" w:cs="Times New Roman"/>
          <w:spacing w:val="5"/>
          <w:sz w:val="24"/>
          <w:szCs w:val="24"/>
        </w:rPr>
        <w:t>Изобразительное искус</w:t>
      </w:r>
      <w:r w:rsidRPr="00E228CA">
        <w:rPr>
          <w:rFonts w:ascii="Times New Roman" w:hAnsi="Times New Roman" w:cs="Times New Roman"/>
          <w:spacing w:val="5"/>
          <w:sz w:val="24"/>
          <w:szCs w:val="24"/>
        </w:rPr>
        <w:softHyphen/>
      </w:r>
      <w:r w:rsidRPr="00E228CA">
        <w:rPr>
          <w:rFonts w:ascii="Times New Roman" w:hAnsi="Times New Roman" w:cs="Times New Roman"/>
          <w:spacing w:val="4"/>
          <w:sz w:val="24"/>
          <w:szCs w:val="24"/>
        </w:rPr>
        <w:t xml:space="preserve">ство, архитектура, дизайн в современном мире. Изобразительная </w:t>
      </w:r>
      <w:r w:rsidRPr="00E228CA">
        <w:rPr>
          <w:rFonts w:ascii="Times New Roman" w:hAnsi="Times New Roman" w:cs="Times New Roman"/>
          <w:spacing w:val="9"/>
          <w:sz w:val="24"/>
          <w:szCs w:val="24"/>
        </w:rPr>
        <w:t>природа визуальных искусств, их роль в современном мире. Роль музея в современной культуре.</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b/>
          <w:bCs/>
          <w:spacing w:val="10"/>
          <w:sz w:val="24"/>
          <w:szCs w:val="24"/>
        </w:rPr>
        <w:t xml:space="preserve">Духовно-нравственные проблемы жизни и искусства. </w:t>
      </w:r>
      <w:r w:rsidRPr="00E228CA">
        <w:rPr>
          <w:rFonts w:ascii="Times New Roman" w:hAnsi="Times New Roman" w:cs="Times New Roman"/>
          <w:spacing w:val="5"/>
          <w:sz w:val="24"/>
          <w:szCs w:val="24"/>
        </w:rPr>
        <w:t>Выражение в образах искусства нравственного поиска че</w:t>
      </w:r>
      <w:r w:rsidRPr="00E228CA">
        <w:rPr>
          <w:rFonts w:ascii="Times New Roman" w:hAnsi="Times New Roman" w:cs="Times New Roman"/>
          <w:spacing w:val="5"/>
          <w:sz w:val="24"/>
          <w:szCs w:val="24"/>
        </w:rPr>
        <w:softHyphen/>
      </w:r>
      <w:r w:rsidRPr="00E228CA">
        <w:rPr>
          <w:rFonts w:ascii="Times New Roman" w:hAnsi="Times New Roman" w:cs="Times New Roman"/>
          <w:spacing w:val="7"/>
          <w:sz w:val="24"/>
          <w:szCs w:val="24"/>
        </w:rPr>
        <w:t>ловечества, нравственного выбора отдельного человека.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Традиционный и современный уклад семейной жизни, от</w:t>
      </w:r>
      <w:r w:rsidRPr="00E228CA">
        <w:rPr>
          <w:rFonts w:ascii="Times New Roman" w:hAnsi="Times New Roman" w:cs="Times New Roman"/>
          <w:spacing w:val="5"/>
          <w:sz w:val="24"/>
          <w:szCs w:val="24"/>
        </w:rPr>
        <w:softHyphen/>
      </w:r>
      <w:r w:rsidRPr="00E228CA">
        <w:rPr>
          <w:rFonts w:ascii="Times New Roman" w:hAnsi="Times New Roman" w:cs="Times New Roman"/>
          <w:spacing w:val="6"/>
          <w:sz w:val="24"/>
          <w:szCs w:val="24"/>
        </w:rPr>
        <w:t>раженный в искусстве. Образы мира, защиты Отечества в жиз</w:t>
      </w:r>
      <w:r w:rsidRPr="00E228CA">
        <w:rPr>
          <w:rFonts w:ascii="Times New Roman" w:hAnsi="Times New Roman" w:cs="Times New Roman"/>
          <w:spacing w:val="6"/>
          <w:sz w:val="24"/>
          <w:szCs w:val="24"/>
        </w:rPr>
        <w:softHyphen/>
      </w:r>
      <w:r w:rsidRPr="00E228CA">
        <w:rPr>
          <w:rFonts w:ascii="Times New Roman" w:hAnsi="Times New Roman" w:cs="Times New Roman"/>
          <w:spacing w:val="11"/>
          <w:sz w:val="24"/>
          <w:szCs w:val="24"/>
        </w:rPr>
        <w:t>ни и в искусстве.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Народные праздники, обряды в искусстве и в современной жизни.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5"/>
          <w:sz w:val="24"/>
          <w:szCs w:val="24"/>
        </w:rPr>
        <w:t xml:space="preserve">Взаимоотношения между народами, между людьми разных </w:t>
      </w:r>
      <w:r w:rsidRPr="00E228CA">
        <w:rPr>
          <w:rFonts w:ascii="Times New Roman" w:hAnsi="Times New Roman" w:cs="Times New Roman"/>
          <w:spacing w:val="3"/>
          <w:sz w:val="24"/>
          <w:szCs w:val="24"/>
        </w:rPr>
        <w:t>поколений в жизни и в искусстве.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6"/>
          <w:sz w:val="24"/>
          <w:szCs w:val="24"/>
        </w:rPr>
        <w:t xml:space="preserve">Специфика художественного изображения. </w:t>
      </w:r>
      <w:r w:rsidRPr="00E228CA">
        <w:rPr>
          <w:rFonts w:ascii="Times New Roman" w:hAnsi="Times New Roman" w:cs="Times New Roman"/>
          <w:spacing w:val="-6"/>
          <w:sz w:val="24"/>
          <w:szCs w:val="24"/>
        </w:rPr>
        <w:t>Художествен</w:t>
      </w:r>
      <w:r w:rsidRPr="00E228CA">
        <w:rPr>
          <w:rFonts w:ascii="Times New Roman" w:hAnsi="Times New Roman" w:cs="Times New Roman"/>
          <w:spacing w:val="-7"/>
          <w:sz w:val="24"/>
          <w:szCs w:val="24"/>
        </w:rPr>
        <w:t>ный образ — основа и цель любого искусства. Условность ху</w:t>
      </w:r>
      <w:r w:rsidRPr="00E228CA">
        <w:rPr>
          <w:rFonts w:ascii="Times New Roman" w:hAnsi="Times New Roman" w:cs="Times New Roman"/>
          <w:sz w:val="24"/>
          <w:szCs w:val="24"/>
        </w:rPr>
        <w:t>дожественного изображения. Реальность и фантазия в искус</w:t>
      </w:r>
      <w:r w:rsidRPr="00E228CA">
        <w:rPr>
          <w:rFonts w:ascii="Times New Roman" w:hAnsi="Times New Roman" w:cs="Times New Roman"/>
          <w:spacing w:val="-9"/>
          <w:sz w:val="24"/>
          <w:szCs w:val="24"/>
        </w:rPr>
        <w:t>стве.</w:t>
      </w:r>
    </w:p>
    <w:p w:rsidR="00E228CA" w:rsidRPr="00E228CA" w:rsidRDefault="00E228CA" w:rsidP="00E228CA">
      <w:pPr>
        <w:shd w:val="clear" w:color="auto" w:fill="FFFFFF"/>
        <w:spacing w:after="0" w:line="240" w:lineRule="auto"/>
        <w:ind w:firstLine="510"/>
        <w:jc w:val="center"/>
        <w:rPr>
          <w:rFonts w:ascii="Times New Roman" w:hAnsi="Times New Roman" w:cs="Times New Roman"/>
          <w:sz w:val="24"/>
          <w:szCs w:val="24"/>
        </w:rPr>
      </w:pPr>
      <w:r w:rsidRPr="00E228CA">
        <w:rPr>
          <w:rFonts w:ascii="Times New Roman" w:hAnsi="Times New Roman" w:cs="Times New Roman"/>
          <w:b/>
          <w:bCs/>
          <w:spacing w:val="-2"/>
          <w:sz w:val="24"/>
          <w:szCs w:val="24"/>
        </w:rPr>
        <w:t>Средства художественной выразительности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pacing w:val="-4"/>
          <w:sz w:val="24"/>
          <w:szCs w:val="24"/>
        </w:rPr>
        <w:t xml:space="preserve">Художественные материалы и художественные техники. </w:t>
      </w:r>
      <w:r w:rsidRPr="00E228CA">
        <w:rPr>
          <w:rFonts w:ascii="Times New Roman" w:hAnsi="Times New Roman" w:cs="Times New Roman"/>
          <w:spacing w:val="-4"/>
          <w:sz w:val="24"/>
          <w:szCs w:val="24"/>
        </w:rPr>
        <w:t>Материалы живописи, графики, скульптуры. Художествен</w:t>
      </w:r>
      <w:r w:rsidRPr="00E228CA">
        <w:rPr>
          <w:rFonts w:ascii="Times New Roman" w:hAnsi="Times New Roman" w:cs="Times New Roman"/>
          <w:spacing w:val="-1"/>
          <w:sz w:val="24"/>
          <w:szCs w:val="24"/>
        </w:rPr>
        <w:t>ные техники.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pacing w:val="-5"/>
          <w:sz w:val="24"/>
          <w:szCs w:val="24"/>
        </w:rPr>
        <w:t xml:space="preserve">Композиция. </w:t>
      </w:r>
      <w:r w:rsidRPr="00E228CA">
        <w:rPr>
          <w:rFonts w:ascii="Times New Roman" w:hAnsi="Times New Roman" w:cs="Times New Roman"/>
          <w:spacing w:val="-5"/>
          <w:sz w:val="24"/>
          <w:szCs w:val="24"/>
        </w:rPr>
        <w:t>Композиция — главное средство выразитель</w:t>
      </w:r>
      <w:r w:rsidRPr="00E228CA">
        <w:rPr>
          <w:rFonts w:ascii="Times New Roman" w:hAnsi="Times New Roman" w:cs="Times New Roman"/>
          <w:sz w:val="24"/>
          <w:szCs w:val="24"/>
        </w:rPr>
        <w:t>ности художественного произведения. Раскрытие в композиции сущности произведения.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pacing w:val="-1"/>
          <w:sz w:val="24"/>
          <w:szCs w:val="24"/>
        </w:rPr>
        <w:t xml:space="preserve">Пропорции. </w:t>
      </w:r>
      <w:r w:rsidRPr="00E228CA">
        <w:rPr>
          <w:rFonts w:ascii="Times New Roman" w:hAnsi="Times New Roman" w:cs="Times New Roman"/>
          <w:spacing w:val="-1"/>
          <w:sz w:val="24"/>
          <w:szCs w:val="24"/>
        </w:rPr>
        <w:t>Линейная и воздушная перспектива. Контраст в композиции.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pacing w:val="-2"/>
          <w:sz w:val="24"/>
          <w:szCs w:val="24"/>
        </w:rPr>
        <w:lastRenderedPageBreak/>
        <w:t xml:space="preserve">Цвет. </w:t>
      </w:r>
      <w:r w:rsidRPr="00E228CA">
        <w:rPr>
          <w:rFonts w:ascii="Times New Roman" w:hAnsi="Times New Roman" w:cs="Times New Roman"/>
          <w:spacing w:val="-2"/>
          <w:sz w:val="24"/>
          <w:szCs w:val="24"/>
        </w:rPr>
        <w:t>Цветовые отношения. Колорит картины. Напряжен</w:t>
      </w:r>
      <w:r w:rsidRPr="00E228CA">
        <w:rPr>
          <w:rFonts w:ascii="Times New Roman" w:hAnsi="Times New Roman" w:cs="Times New Roman"/>
          <w:spacing w:val="3"/>
          <w:sz w:val="24"/>
          <w:szCs w:val="24"/>
        </w:rPr>
        <w:t>ность и насыщенность цвета. Свет и цвет. Характер мазка.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pacing w:val="-6"/>
          <w:sz w:val="24"/>
          <w:szCs w:val="24"/>
        </w:rPr>
        <w:t xml:space="preserve">Линия, штрих, пятно. </w:t>
      </w:r>
      <w:r w:rsidRPr="00E228CA">
        <w:rPr>
          <w:rFonts w:ascii="Times New Roman" w:hAnsi="Times New Roman" w:cs="Times New Roman"/>
          <w:spacing w:val="-6"/>
          <w:sz w:val="24"/>
          <w:szCs w:val="24"/>
        </w:rPr>
        <w:t>Линия, штрих, пятно и художествен</w:t>
      </w:r>
      <w:r w:rsidRPr="00E228CA">
        <w:rPr>
          <w:rFonts w:ascii="Times New Roman" w:hAnsi="Times New Roman" w:cs="Times New Roman"/>
          <w:spacing w:val="-2"/>
          <w:sz w:val="24"/>
          <w:szCs w:val="24"/>
        </w:rPr>
        <w:t>ный образ. Передача графическими средствами эмоционально</w:t>
      </w:r>
      <w:r w:rsidRPr="00E228CA">
        <w:rPr>
          <w:rFonts w:ascii="Times New Roman" w:hAnsi="Times New Roman" w:cs="Times New Roman"/>
          <w:spacing w:val="1"/>
          <w:sz w:val="24"/>
          <w:szCs w:val="24"/>
        </w:rPr>
        <w:t>го состояния природы, человека, животного.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pacing w:val="-3"/>
          <w:sz w:val="24"/>
          <w:szCs w:val="24"/>
        </w:rPr>
        <w:t xml:space="preserve">Объем и форма. </w:t>
      </w:r>
      <w:r w:rsidRPr="00E228CA">
        <w:rPr>
          <w:rFonts w:ascii="Times New Roman" w:hAnsi="Times New Roman" w:cs="Times New Roman"/>
          <w:spacing w:val="-3"/>
          <w:sz w:val="24"/>
          <w:szCs w:val="24"/>
        </w:rPr>
        <w:t>Передача на плоскости и в пространстве многообразных форм предметного мира. Трансформация и сти</w:t>
      </w:r>
      <w:r w:rsidRPr="00E228CA">
        <w:rPr>
          <w:rFonts w:ascii="Times New Roman" w:hAnsi="Times New Roman" w:cs="Times New Roman"/>
          <w:spacing w:val="-3"/>
          <w:sz w:val="24"/>
          <w:szCs w:val="24"/>
        </w:rPr>
        <w:softHyphen/>
      </w:r>
      <w:r w:rsidRPr="00E228CA">
        <w:rPr>
          <w:rFonts w:ascii="Times New Roman" w:hAnsi="Times New Roman" w:cs="Times New Roman"/>
          <w:spacing w:val="2"/>
          <w:sz w:val="24"/>
          <w:szCs w:val="24"/>
        </w:rPr>
        <w:t>лизация форм. Взаимоотношение формы и характера.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pacing w:val="2"/>
          <w:sz w:val="24"/>
          <w:szCs w:val="24"/>
        </w:rPr>
        <w:t xml:space="preserve">Ритм. </w:t>
      </w:r>
      <w:r w:rsidRPr="00E228CA">
        <w:rPr>
          <w:rFonts w:ascii="Times New Roman" w:hAnsi="Times New Roman" w:cs="Times New Roman"/>
          <w:spacing w:val="2"/>
          <w:sz w:val="24"/>
          <w:szCs w:val="24"/>
        </w:rPr>
        <w:t xml:space="preserve">Роль ритма в построении композиции в живописи </w:t>
      </w:r>
      <w:r w:rsidRPr="00E228CA">
        <w:rPr>
          <w:rFonts w:ascii="Times New Roman" w:hAnsi="Times New Roman" w:cs="Times New Roman"/>
          <w:sz w:val="24"/>
          <w:szCs w:val="24"/>
        </w:rPr>
        <w:t>и рисунке, архитектуре, декоративно-прикладном искусстве.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3"/>
          <w:sz w:val="24"/>
          <w:szCs w:val="24"/>
        </w:rPr>
        <w:t xml:space="preserve">Изобразительные виды искусства. </w:t>
      </w:r>
      <w:r w:rsidRPr="00E228CA">
        <w:rPr>
          <w:rFonts w:ascii="Times New Roman" w:hAnsi="Times New Roman" w:cs="Times New Roman"/>
          <w:spacing w:val="-3"/>
          <w:sz w:val="24"/>
          <w:szCs w:val="24"/>
        </w:rPr>
        <w:t xml:space="preserve">Живопись, графика, </w:t>
      </w:r>
      <w:r w:rsidRPr="00E228CA">
        <w:rPr>
          <w:rFonts w:ascii="Times New Roman" w:hAnsi="Times New Roman" w:cs="Times New Roman"/>
          <w:spacing w:val="-4"/>
          <w:sz w:val="24"/>
          <w:szCs w:val="24"/>
        </w:rPr>
        <w:t>скульптура. Особенности художественного образа в разных видах искусства. Портрет, пейзаж, натюрморт; бытовой, исторический, анималистический жанры. Сюжет и содержание в про</w:t>
      </w:r>
      <w:r w:rsidRPr="00E228CA">
        <w:rPr>
          <w:rFonts w:ascii="Times New Roman" w:hAnsi="Times New Roman" w:cs="Times New Roman"/>
          <w:spacing w:val="-2"/>
          <w:sz w:val="24"/>
          <w:szCs w:val="24"/>
        </w:rPr>
        <w:t xml:space="preserve">изведении искусства. Изображение предметного мира. Рисунок с натуры, по представлению. Исторические, мифологические и </w:t>
      </w:r>
      <w:r w:rsidRPr="00E228CA">
        <w:rPr>
          <w:rFonts w:ascii="Times New Roman" w:hAnsi="Times New Roman" w:cs="Times New Roman"/>
          <w:spacing w:val="-5"/>
          <w:sz w:val="24"/>
          <w:szCs w:val="24"/>
        </w:rPr>
        <w:t>библейские темы в изобразительном искусстве. Опыт художе</w:t>
      </w:r>
      <w:r w:rsidRPr="00E228CA">
        <w:rPr>
          <w:rFonts w:ascii="Times New Roman" w:hAnsi="Times New Roman" w:cs="Times New Roman"/>
          <w:spacing w:val="-3"/>
          <w:sz w:val="24"/>
          <w:szCs w:val="24"/>
        </w:rPr>
        <w:t>ственного творчества.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6"/>
          <w:sz w:val="24"/>
          <w:szCs w:val="24"/>
        </w:rPr>
        <w:t xml:space="preserve">Конструктивные виды искусства. </w:t>
      </w:r>
      <w:r w:rsidRPr="00E228CA">
        <w:rPr>
          <w:rFonts w:ascii="Times New Roman" w:hAnsi="Times New Roman" w:cs="Times New Roman"/>
          <w:spacing w:val="-6"/>
          <w:sz w:val="24"/>
          <w:szCs w:val="24"/>
        </w:rPr>
        <w:t xml:space="preserve">Архитектура </w:t>
      </w:r>
      <w:r w:rsidRPr="00E228CA">
        <w:rPr>
          <w:rFonts w:ascii="Times New Roman" w:hAnsi="Times New Roman" w:cs="Times New Roman"/>
          <w:bCs/>
          <w:spacing w:val="-6"/>
          <w:sz w:val="24"/>
          <w:szCs w:val="24"/>
        </w:rPr>
        <w:t>и</w:t>
      </w:r>
      <w:r w:rsidRPr="00E228CA">
        <w:rPr>
          <w:rFonts w:ascii="Times New Roman" w:hAnsi="Times New Roman" w:cs="Times New Roman"/>
          <w:b/>
          <w:bCs/>
          <w:spacing w:val="-6"/>
          <w:sz w:val="24"/>
          <w:szCs w:val="24"/>
        </w:rPr>
        <w:t xml:space="preserve"> </w:t>
      </w:r>
      <w:r w:rsidRPr="00E228CA">
        <w:rPr>
          <w:rFonts w:ascii="Times New Roman" w:hAnsi="Times New Roman" w:cs="Times New Roman"/>
          <w:spacing w:val="-6"/>
          <w:sz w:val="24"/>
          <w:szCs w:val="24"/>
        </w:rPr>
        <w:t xml:space="preserve">дизайн. </w:t>
      </w:r>
      <w:r w:rsidRPr="00E228CA">
        <w:rPr>
          <w:rFonts w:ascii="Times New Roman" w:hAnsi="Times New Roman" w:cs="Times New Roman"/>
          <w:spacing w:val="-4"/>
          <w:sz w:val="24"/>
          <w:szCs w:val="24"/>
        </w:rPr>
        <w:t>Роль искусства в организации предметно-пространственной</w:t>
      </w:r>
      <w:r w:rsidRPr="00E228CA">
        <w:rPr>
          <w:rFonts w:ascii="Times New Roman" w:hAnsi="Times New Roman" w:cs="Times New Roman"/>
          <w:sz w:val="24"/>
          <w:szCs w:val="24"/>
        </w:rPr>
        <w:t xml:space="preserve"> </w:t>
      </w:r>
      <w:r w:rsidRPr="00E228CA">
        <w:rPr>
          <w:rFonts w:ascii="Times New Roman" w:hAnsi="Times New Roman" w:cs="Times New Roman"/>
          <w:spacing w:val="4"/>
          <w:sz w:val="24"/>
          <w:szCs w:val="24"/>
        </w:rPr>
        <w:t>среды жизни человека. Единство художественного и функцио</w:t>
      </w:r>
      <w:r w:rsidRPr="00E228CA">
        <w:rPr>
          <w:rFonts w:ascii="Times New Roman" w:hAnsi="Times New Roman" w:cs="Times New Roman"/>
          <w:spacing w:val="9"/>
          <w:sz w:val="24"/>
          <w:szCs w:val="24"/>
        </w:rPr>
        <w:t>нального в архитектуре и дизайне.</w:t>
      </w:r>
    </w:p>
    <w:p w:rsidR="00E228CA" w:rsidRPr="00E228CA" w:rsidRDefault="00E228CA" w:rsidP="00E228CA">
      <w:pPr>
        <w:shd w:val="clear" w:color="auto" w:fill="FFFFFF"/>
        <w:spacing w:after="0" w:line="240" w:lineRule="auto"/>
        <w:ind w:firstLine="510"/>
        <w:rPr>
          <w:rFonts w:ascii="Times New Roman" w:hAnsi="Times New Roman" w:cs="Times New Roman"/>
          <w:sz w:val="24"/>
          <w:szCs w:val="24"/>
        </w:rPr>
      </w:pPr>
      <w:r w:rsidRPr="00E228CA">
        <w:rPr>
          <w:rFonts w:ascii="Times New Roman" w:hAnsi="Times New Roman" w:cs="Times New Roman"/>
          <w:spacing w:val="7"/>
          <w:sz w:val="24"/>
          <w:szCs w:val="24"/>
        </w:rPr>
        <w:t>Архитектурный образ. Архитектура — летопись времен.</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pacing w:val="6"/>
          <w:sz w:val="24"/>
          <w:szCs w:val="24"/>
        </w:rPr>
        <w:t xml:space="preserve">Виды дизайна. Промышленный дизайн. Индустрия моды. </w:t>
      </w:r>
      <w:r w:rsidRPr="00E228CA">
        <w:rPr>
          <w:rFonts w:ascii="Times New Roman" w:hAnsi="Times New Roman" w:cs="Times New Roman"/>
          <w:spacing w:val="5"/>
          <w:sz w:val="24"/>
          <w:szCs w:val="24"/>
        </w:rPr>
        <w:t>Архитектурный и ландшафтный дизайн. Проектная культура. Проектирование пространственной и предметной среды. Гра</w:t>
      </w:r>
      <w:r w:rsidRPr="00E228CA">
        <w:rPr>
          <w:rFonts w:ascii="Times New Roman" w:hAnsi="Times New Roman" w:cs="Times New Roman"/>
          <w:spacing w:val="6"/>
          <w:sz w:val="24"/>
          <w:szCs w:val="24"/>
        </w:rPr>
        <w:t>фический дизайн, Арт-дизайн. Компьютерная графика и ани</w:t>
      </w:r>
      <w:r w:rsidRPr="00E228CA">
        <w:rPr>
          <w:rFonts w:ascii="Times New Roman" w:hAnsi="Times New Roman" w:cs="Times New Roman"/>
          <w:spacing w:val="2"/>
          <w:sz w:val="24"/>
          <w:szCs w:val="24"/>
        </w:rPr>
        <w:t>мация.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5"/>
          <w:sz w:val="24"/>
          <w:szCs w:val="24"/>
        </w:rPr>
        <w:t xml:space="preserve">Декоративно-прикладные виды искусства. </w:t>
      </w:r>
      <w:r w:rsidRPr="00E228CA">
        <w:rPr>
          <w:rFonts w:ascii="Times New Roman" w:hAnsi="Times New Roman" w:cs="Times New Roman"/>
          <w:spacing w:val="5"/>
          <w:sz w:val="24"/>
          <w:szCs w:val="24"/>
        </w:rPr>
        <w:t>Народное ис</w:t>
      </w:r>
      <w:r w:rsidRPr="00E228CA">
        <w:rPr>
          <w:rFonts w:ascii="Times New Roman" w:hAnsi="Times New Roman" w:cs="Times New Roman"/>
          <w:spacing w:val="3"/>
          <w:sz w:val="24"/>
          <w:szCs w:val="24"/>
        </w:rPr>
        <w:t xml:space="preserve">кусство. Истоки декоративно-прикладного искусства. Семантика </w:t>
      </w:r>
      <w:r w:rsidRPr="00E228CA">
        <w:rPr>
          <w:rFonts w:ascii="Times New Roman" w:hAnsi="Times New Roman" w:cs="Times New Roman"/>
          <w:spacing w:val="4"/>
          <w:sz w:val="24"/>
          <w:szCs w:val="24"/>
        </w:rPr>
        <w:t xml:space="preserve">образа в народном искусстве. Орнамент </w:t>
      </w:r>
      <w:r w:rsidRPr="00E228CA">
        <w:rPr>
          <w:rFonts w:ascii="Times New Roman" w:hAnsi="Times New Roman" w:cs="Times New Roman"/>
          <w:bCs/>
          <w:spacing w:val="4"/>
          <w:sz w:val="24"/>
          <w:szCs w:val="24"/>
        </w:rPr>
        <w:t>и его</w:t>
      </w:r>
      <w:r w:rsidRPr="00E228CA">
        <w:rPr>
          <w:rFonts w:ascii="Times New Roman" w:hAnsi="Times New Roman" w:cs="Times New Roman"/>
          <w:b/>
          <w:bCs/>
          <w:spacing w:val="4"/>
          <w:sz w:val="24"/>
          <w:szCs w:val="24"/>
        </w:rPr>
        <w:t xml:space="preserve"> </w:t>
      </w:r>
      <w:r w:rsidRPr="00E228CA">
        <w:rPr>
          <w:rFonts w:ascii="Times New Roman" w:hAnsi="Times New Roman" w:cs="Times New Roman"/>
          <w:spacing w:val="4"/>
          <w:sz w:val="24"/>
          <w:szCs w:val="24"/>
        </w:rPr>
        <w:t xml:space="preserve">происхождение. </w:t>
      </w:r>
      <w:r w:rsidRPr="00E228CA">
        <w:rPr>
          <w:rFonts w:ascii="Times New Roman" w:hAnsi="Times New Roman" w:cs="Times New Roman"/>
          <w:spacing w:val="6"/>
          <w:sz w:val="24"/>
          <w:szCs w:val="24"/>
        </w:rPr>
        <w:t>Виды орнамента. Стилизация и знаковый характер декоратив</w:t>
      </w:r>
      <w:r w:rsidRPr="00E228CA">
        <w:rPr>
          <w:rFonts w:ascii="Times New Roman" w:hAnsi="Times New Roman" w:cs="Times New Roman"/>
          <w:spacing w:val="5"/>
          <w:sz w:val="24"/>
          <w:szCs w:val="24"/>
        </w:rPr>
        <w:t xml:space="preserve">ного образа. Материалы декоративно-прикладного искусства. </w:t>
      </w:r>
      <w:r w:rsidRPr="00E228CA">
        <w:rPr>
          <w:rFonts w:ascii="Times New Roman" w:hAnsi="Times New Roman" w:cs="Times New Roman"/>
          <w:spacing w:val="12"/>
          <w:sz w:val="24"/>
          <w:szCs w:val="24"/>
        </w:rPr>
        <w:t>Украшение в жизни людей, его функции в жизни общества.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pacing w:val="6"/>
          <w:sz w:val="24"/>
          <w:szCs w:val="24"/>
        </w:rPr>
        <w:t xml:space="preserve">Изображение в синтетических и экранных видах искусства и художественная фотография. </w:t>
      </w:r>
      <w:r w:rsidRPr="00E228CA">
        <w:rPr>
          <w:rFonts w:ascii="Times New Roman" w:hAnsi="Times New Roman" w:cs="Times New Roman"/>
          <w:spacing w:val="6"/>
          <w:sz w:val="24"/>
          <w:szCs w:val="24"/>
        </w:rPr>
        <w:t>Визуально-простран</w:t>
      </w:r>
      <w:r w:rsidRPr="00E228CA">
        <w:rPr>
          <w:rFonts w:ascii="Times New Roman" w:hAnsi="Times New Roman" w:cs="Times New Roman"/>
          <w:spacing w:val="11"/>
          <w:sz w:val="24"/>
          <w:szCs w:val="24"/>
        </w:rPr>
        <w:t xml:space="preserve">ственные виды искусства и их значение в жизни людей. Роль </w:t>
      </w:r>
      <w:r w:rsidRPr="00E228CA">
        <w:rPr>
          <w:rFonts w:ascii="Times New Roman" w:hAnsi="Times New Roman" w:cs="Times New Roman"/>
          <w:spacing w:val="5"/>
          <w:sz w:val="24"/>
          <w:szCs w:val="24"/>
        </w:rPr>
        <w:t xml:space="preserve">и значение изобразительного искусства в синтетических видах </w:t>
      </w:r>
      <w:r w:rsidRPr="00E228CA">
        <w:rPr>
          <w:rFonts w:ascii="Times New Roman" w:hAnsi="Times New Roman" w:cs="Times New Roman"/>
          <w:spacing w:val="3"/>
          <w:sz w:val="24"/>
          <w:szCs w:val="24"/>
        </w:rPr>
        <w:t>творчества. Художник в театре. Изобразительная природа экран</w:t>
      </w:r>
      <w:r w:rsidRPr="00E228CA">
        <w:rPr>
          <w:rFonts w:ascii="Times New Roman" w:hAnsi="Times New Roman" w:cs="Times New Roman"/>
          <w:spacing w:val="5"/>
          <w:sz w:val="24"/>
          <w:szCs w:val="24"/>
        </w:rPr>
        <w:t xml:space="preserve">ных искусств. Телевизионное изображение, его особенности </w:t>
      </w:r>
      <w:r w:rsidRPr="00E228CA">
        <w:rPr>
          <w:rFonts w:ascii="Times New Roman" w:hAnsi="Times New Roman" w:cs="Times New Roman"/>
          <w:bCs/>
          <w:spacing w:val="5"/>
          <w:sz w:val="24"/>
          <w:szCs w:val="24"/>
        </w:rPr>
        <w:t xml:space="preserve">и </w:t>
      </w:r>
      <w:r w:rsidRPr="00E228CA">
        <w:rPr>
          <w:rFonts w:ascii="Times New Roman" w:hAnsi="Times New Roman" w:cs="Times New Roman"/>
          <w:spacing w:val="3"/>
          <w:sz w:val="24"/>
          <w:szCs w:val="24"/>
        </w:rPr>
        <w:t>возможности. Создание художественного образа в искусстве фо</w:t>
      </w:r>
      <w:r w:rsidRPr="00E228CA">
        <w:rPr>
          <w:rFonts w:ascii="Times New Roman" w:hAnsi="Times New Roman" w:cs="Times New Roman"/>
          <w:spacing w:val="4"/>
          <w:sz w:val="24"/>
          <w:szCs w:val="24"/>
        </w:rPr>
        <w:t>тографии.</w:t>
      </w:r>
    </w:p>
    <w:p w:rsidR="00E228CA" w:rsidRPr="00E228CA" w:rsidRDefault="00E228CA" w:rsidP="00E228CA">
      <w:pPr>
        <w:spacing w:after="0" w:line="240" w:lineRule="auto"/>
        <w:ind w:firstLine="510"/>
        <w:jc w:val="both"/>
        <w:rPr>
          <w:rFonts w:ascii="Times New Roman" w:hAnsi="Times New Roman" w:cs="Times New Roman"/>
          <w:b/>
          <w:color w:val="FF0000"/>
          <w:sz w:val="24"/>
          <w:szCs w:val="24"/>
        </w:rPr>
      </w:pPr>
    </w:p>
    <w:p w:rsidR="00E228CA" w:rsidRPr="00E228CA" w:rsidRDefault="00E228CA" w:rsidP="00E228CA">
      <w:pPr>
        <w:shd w:val="clear" w:color="auto" w:fill="FFFFFF"/>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2.2.2.13. Музыка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Музыка как вид искусства. </w:t>
      </w:r>
      <w:r w:rsidRPr="00E228CA">
        <w:rPr>
          <w:rFonts w:ascii="Times New Roman" w:hAnsi="Times New Roman" w:cs="Times New Roman"/>
          <w:sz w:val="24"/>
          <w:szCs w:val="24"/>
        </w:rPr>
        <w:t>Основы музыки: интонационно-образная, жанровая, стилевая. Интонация в музыке как звуковое воплощение художественных идей и средоточие смысла. Музыка вокальная, симфоническая и театральная; вокально-инструментальная и камерно-инструментальная. Музыкальное искусство: исторические эпохи, стилевые направления, национальные школы и их традиции, творчество выдающихся отечественных и зарубежных композиторов. Искусство исполнительской интерпретации в музыке (вокальной и инструмен</w:t>
      </w:r>
      <w:r w:rsidRPr="00E228CA">
        <w:rPr>
          <w:rFonts w:ascii="Times New Roman" w:hAnsi="Times New Roman" w:cs="Times New Roman"/>
          <w:sz w:val="24"/>
          <w:szCs w:val="24"/>
        </w:rPr>
        <w:softHyphen/>
        <w:t>тальной).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Взаимодействие и взаимосвязь музыки с другими видами искусства (литература, изобразительное искусство). Композитор — поэт — художник; родство зрительных, музыкальных и литературных образов; общность и различие выразительных средств разных видов искусства.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Воздействие музыки на человека, ее роль в человеческом обществе. Музыкальное искусство как воплощение жизненной красоты и жизненной правды. Преобразующая сила музыки как вида искусства.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Музыкальный образ и музыкальная драматургия. </w:t>
      </w:r>
      <w:r w:rsidRPr="00E228CA">
        <w:rPr>
          <w:rFonts w:ascii="Times New Roman" w:hAnsi="Times New Roman" w:cs="Times New Roman"/>
          <w:sz w:val="24"/>
          <w:szCs w:val="24"/>
        </w:rPr>
        <w:t>Всеобщность музыкального языка. Жизненное содержание музыкальных образов, их характеристика и построение, взаимосвязь и развитие. Лирические и драматические, романтические и героические образы и др.</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Общие закономерности развития музыки: сходство и контраст. Противоречие как источник непрерывного развития музыки и жизни. Разнообразие музыкальных форм: двухчастные и трехчастные, вариации, рондо, сюиты, сонатно-симфонический цикл. Воплощение единства содержания и художественной формы.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Взаимодействие музыкальных образов, драматургическое и интонационное развитие на примере произведений русской и зарубежной музыки от эпохи Средневековья до рубежа XIX— </w:t>
      </w:r>
      <w:r w:rsidRPr="00E228CA">
        <w:rPr>
          <w:rFonts w:ascii="Times New Roman" w:hAnsi="Times New Roman" w:cs="Times New Roman"/>
          <w:sz w:val="24"/>
          <w:szCs w:val="24"/>
        </w:rPr>
        <w:lastRenderedPageBreak/>
        <w:t>XX вв.: духовная музыка (знаменный распев и григорианский хорал), западноевропейская и русская музыка XVII—XVIII вв., зарубежная и русская музыкальная культура XIX в. (основные стили, жанры и характерные черты, специфика национальных школ).</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Музыка в современном мире: традиции и инновации. </w:t>
      </w:r>
      <w:r w:rsidRPr="00E228CA">
        <w:rPr>
          <w:rFonts w:ascii="Times New Roman" w:hAnsi="Times New Roman" w:cs="Times New Roman"/>
          <w:sz w:val="24"/>
          <w:szCs w:val="24"/>
        </w:rPr>
        <w:t>Народное музыкальное творчество как часть общей культуры народа. Музыкальный фольклор разных стран: истоки и интонационное своеобразие, образцы традиционных обрядов. Русская народная музыка: песенное и инструментальное творчество (характерные черты, основные жанры, темы, образы). Народно-песенные истоки русского профессионального музыкального творчества. Этническая музыка. Музыкальная культура своего региона.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Отечественная и зарубежная музыка композиторов XX в., ее стилевое многообразие (импрессионизм, неофолыслоризм и неоклассицизм). Музыкальное творчество композиторов акаде</w:t>
      </w:r>
      <w:r w:rsidRPr="00E228CA">
        <w:rPr>
          <w:rFonts w:ascii="Times New Roman" w:hAnsi="Times New Roman" w:cs="Times New Roman"/>
          <w:sz w:val="24"/>
          <w:szCs w:val="24"/>
        </w:rPr>
        <w:softHyphen/>
        <w:t>мического направления. Джаз и симфоджаз. Современная популярная музыка: авторская песня, электронная музыка, рок-музыка (рок-опера, рок-н-ролл, фолк-рок, арт-рок), мюзикл, диско-музыка. Информационно-коммуникационные технологии в музыке.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Современная музыкальная жизнь. Выдающиеся отечественные</w:t>
      </w:r>
      <w:r w:rsidRPr="00E228CA">
        <w:rPr>
          <w:rFonts w:ascii="Times New Roman" w:hAnsi="Times New Roman" w:cs="Times New Roman"/>
          <w:b/>
          <w:color w:val="FF0000"/>
          <w:sz w:val="24"/>
          <w:szCs w:val="24"/>
        </w:rPr>
        <w:t xml:space="preserve"> </w:t>
      </w:r>
      <w:r w:rsidRPr="00E228CA">
        <w:rPr>
          <w:rFonts w:ascii="Times New Roman" w:hAnsi="Times New Roman" w:cs="Times New Roman"/>
          <w:sz w:val="24"/>
          <w:szCs w:val="24"/>
        </w:rPr>
        <w:t>и зарубежные исполнители, ансамбли и музыкальные коллективы. Пение: соло, дуэт, трио, квартет, ансамбль, хор; аккомпанемент, a capella. Певческие голоса: сопрано, меццо-сопрано, альт, тенор, баритон, бас. Хоры: народный, академический. Музыкальные инструменты: духовые, струнные, ударные, современные электронные. Виды оркестра: симфонический, духовой, камерный, оркестр народных инструментов, эстрадно-джазовый оркестр.</w:t>
      </w:r>
    </w:p>
    <w:p w:rsidR="00E228CA" w:rsidRPr="00E228CA" w:rsidRDefault="00E228CA" w:rsidP="00E228CA">
      <w:pPr>
        <w:shd w:val="clear" w:color="auto" w:fill="FFFFFF"/>
        <w:spacing w:after="0" w:line="240" w:lineRule="auto"/>
        <w:ind w:firstLine="510"/>
        <w:jc w:val="center"/>
        <w:rPr>
          <w:rFonts w:ascii="Times New Roman" w:hAnsi="Times New Roman" w:cs="Times New Roman"/>
          <w:b/>
          <w:sz w:val="24"/>
          <w:szCs w:val="24"/>
        </w:rPr>
      </w:pPr>
    </w:p>
    <w:p w:rsidR="00E228CA" w:rsidRPr="00E228CA" w:rsidRDefault="00E228CA" w:rsidP="00E228CA">
      <w:pPr>
        <w:shd w:val="clear" w:color="auto" w:fill="FFFFFF"/>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2.2.2.14. Технология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Содержание курса «Технология» определяется образовательным учреждением с учетом региональных особенностей, материально-технического обеспечения, а также с учетом использования следующих направлений и разделов курса.</w:t>
      </w:r>
    </w:p>
    <w:p w:rsidR="00E228CA" w:rsidRPr="00E228CA" w:rsidRDefault="00E228CA" w:rsidP="00E228CA">
      <w:pPr>
        <w:shd w:val="clear" w:color="auto" w:fill="FFFFFF"/>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Направление «Индустриальные технологии»</w:t>
      </w:r>
    </w:p>
    <w:p w:rsidR="00E228CA" w:rsidRPr="00FC1E84" w:rsidRDefault="00E228CA" w:rsidP="00FC1E84">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i/>
          <w:iCs/>
          <w:sz w:val="24"/>
          <w:szCs w:val="24"/>
        </w:rPr>
        <w:t xml:space="preserve">Раздел 1Технологии домашнего </w:t>
      </w:r>
      <w:r w:rsidRPr="00E228CA">
        <w:rPr>
          <w:rFonts w:ascii="Times New Roman" w:hAnsi="Times New Roman" w:cs="Times New Roman"/>
          <w:b/>
          <w:bCs/>
          <w:i/>
          <w:iCs/>
          <w:sz w:val="24"/>
          <w:szCs w:val="24"/>
        </w:rPr>
        <w:t>хозяйства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Технологии ремонта деталей интерьера, </w:t>
      </w:r>
      <w:r w:rsidRPr="00E228CA">
        <w:rPr>
          <w:rFonts w:ascii="Times New Roman" w:hAnsi="Times New Roman" w:cs="Times New Roman"/>
          <w:bCs/>
          <w:sz w:val="24"/>
          <w:szCs w:val="24"/>
        </w:rPr>
        <w:t xml:space="preserve">одежды и </w:t>
      </w:r>
      <w:r w:rsidRPr="00E228CA">
        <w:rPr>
          <w:rFonts w:ascii="Times New Roman" w:hAnsi="Times New Roman" w:cs="Times New Roman"/>
          <w:sz w:val="24"/>
          <w:szCs w:val="24"/>
        </w:rPr>
        <w:t xml:space="preserve">обуви и ухода за </w:t>
      </w:r>
      <w:r w:rsidRPr="00E228CA">
        <w:rPr>
          <w:rFonts w:ascii="Times New Roman" w:hAnsi="Times New Roman" w:cs="Times New Roman"/>
          <w:bCs/>
          <w:sz w:val="24"/>
          <w:szCs w:val="24"/>
        </w:rPr>
        <w:t>ними.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Эстетика и экология жилища.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Бюджет семьи.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Технологии ремонтно-отделочных работ.</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 xml:space="preserve">Технологии ремонта </w:t>
      </w:r>
      <w:r w:rsidRPr="00E228CA">
        <w:rPr>
          <w:rFonts w:ascii="Times New Roman" w:hAnsi="Times New Roman" w:cs="Times New Roman"/>
          <w:sz w:val="24"/>
          <w:szCs w:val="24"/>
        </w:rPr>
        <w:t xml:space="preserve">элементов </w:t>
      </w:r>
      <w:r w:rsidRPr="00E228CA">
        <w:rPr>
          <w:rFonts w:ascii="Times New Roman" w:hAnsi="Times New Roman" w:cs="Times New Roman"/>
          <w:bCs/>
          <w:sz w:val="24"/>
          <w:szCs w:val="24"/>
        </w:rPr>
        <w:t>систем водоснабжения и канализации.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i/>
          <w:iCs/>
          <w:sz w:val="24"/>
          <w:szCs w:val="24"/>
        </w:rPr>
        <w:t xml:space="preserve">Раздел </w:t>
      </w:r>
      <w:r w:rsidR="00FC1E84">
        <w:rPr>
          <w:rFonts w:ascii="Times New Roman" w:hAnsi="Times New Roman" w:cs="Times New Roman"/>
          <w:b/>
          <w:i/>
          <w:iCs/>
          <w:sz w:val="24"/>
          <w:szCs w:val="24"/>
        </w:rPr>
        <w:t>2</w:t>
      </w:r>
      <w:r w:rsidRPr="00E228CA">
        <w:rPr>
          <w:rFonts w:ascii="Times New Roman" w:hAnsi="Times New Roman" w:cs="Times New Roman"/>
          <w:b/>
          <w:i/>
          <w:iCs/>
          <w:sz w:val="24"/>
          <w:szCs w:val="24"/>
        </w:rPr>
        <w:t xml:space="preserve">. Современное </w:t>
      </w:r>
      <w:r w:rsidRPr="00E228CA">
        <w:rPr>
          <w:rFonts w:ascii="Times New Roman" w:hAnsi="Times New Roman" w:cs="Times New Roman"/>
          <w:b/>
          <w:bCs/>
          <w:i/>
          <w:iCs/>
          <w:sz w:val="24"/>
          <w:szCs w:val="24"/>
        </w:rPr>
        <w:t xml:space="preserve">производство </w:t>
      </w:r>
      <w:r w:rsidRPr="00E228CA">
        <w:rPr>
          <w:rFonts w:ascii="Times New Roman" w:hAnsi="Times New Roman" w:cs="Times New Roman"/>
          <w:b/>
          <w:i/>
          <w:iCs/>
          <w:sz w:val="24"/>
          <w:szCs w:val="24"/>
        </w:rPr>
        <w:t>и профессиональное образование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Сферы производства и разделение труда.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 xml:space="preserve">Профессиональное </w:t>
      </w:r>
      <w:r w:rsidRPr="00E228CA">
        <w:rPr>
          <w:rFonts w:ascii="Times New Roman" w:hAnsi="Times New Roman" w:cs="Times New Roman"/>
          <w:sz w:val="24"/>
          <w:szCs w:val="24"/>
        </w:rPr>
        <w:t>образование и профессиональная карьера.</w:t>
      </w:r>
    </w:p>
    <w:p w:rsidR="00E228CA" w:rsidRPr="00E228CA" w:rsidRDefault="00E228CA" w:rsidP="00E228CA">
      <w:pPr>
        <w:shd w:val="clear" w:color="auto" w:fill="FFFFFF"/>
        <w:spacing w:after="0" w:line="240" w:lineRule="auto"/>
        <w:ind w:firstLine="510"/>
        <w:jc w:val="both"/>
        <w:rPr>
          <w:rFonts w:ascii="Times New Roman" w:hAnsi="Times New Roman" w:cs="Times New Roman"/>
          <w:b/>
          <w:i/>
          <w:sz w:val="24"/>
          <w:szCs w:val="24"/>
        </w:rPr>
      </w:pPr>
      <w:r w:rsidRPr="00E228CA">
        <w:rPr>
          <w:rFonts w:ascii="Times New Roman" w:hAnsi="Times New Roman" w:cs="Times New Roman"/>
          <w:b/>
          <w:i/>
          <w:iCs/>
          <w:sz w:val="24"/>
          <w:szCs w:val="24"/>
        </w:rPr>
        <w:t xml:space="preserve">Раздел </w:t>
      </w:r>
      <w:r w:rsidR="00FC1E84">
        <w:rPr>
          <w:rFonts w:ascii="Times New Roman" w:hAnsi="Times New Roman" w:cs="Times New Roman"/>
          <w:b/>
          <w:i/>
          <w:iCs/>
          <w:sz w:val="24"/>
          <w:szCs w:val="24"/>
        </w:rPr>
        <w:t>3</w:t>
      </w:r>
      <w:r w:rsidRPr="00E228CA">
        <w:rPr>
          <w:rFonts w:ascii="Times New Roman" w:hAnsi="Times New Roman" w:cs="Times New Roman"/>
          <w:b/>
          <w:bCs/>
          <w:i/>
          <w:iCs/>
          <w:sz w:val="24"/>
          <w:szCs w:val="24"/>
        </w:rPr>
        <w:t xml:space="preserve">. Технологии </w:t>
      </w:r>
      <w:r w:rsidRPr="00E228CA">
        <w:rPr>
          <w:rFonts w:ascii="Times New Roman" w:hAnsi="Times New Roman" w:cs="Times New Roman"/>
          <w:b/>
          <w:i/>
          <w:iCs/>
          <w:sz w:val="24"/>
          <w:szCs w:val="24"/>
        </w:rPr>
        <w:t xml:space="preserve">исследовательской и опытнической </w:t>
      </w:r>
      <w:r w:rsidRPr="00E228CA">
        <w:rPr>
          <w:rFonts w:ascii="Times New Roman" w:hAnsi="Times New Roman" w:cs="Times New Roman"/>
          <w:b/>
          <w:bCs/>
          <w:i/>
          <w:iCs/>
          <w:sz w:val="24"/>
          <w:szCs w:val="24"/>
        </w:rPr>
        <w:t>деятельности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 xml:space="preserve">Исследовательская и </w:t>
      </w:r>
      <w:r w:rsidRPr="00E228CA">
        <w:rPr>
          <w:rFonts w:ascii="Times New Roman" w:hAnsi="Times New Roman" w:cs="Times New Roman"/>
          <w:sz w:val="24"/>
          <w:szCs w:val="24"/>
        </w:rPr>
        <w:t>созидательная деятельность.</w:t>
      </w:r>
    </w:p>
    <w:p w:rsidR="00E228CA" w:rsidRPr="00E228CA" w:rsidRDefault="00E228CA" w:rsidP="00E228CA">
      <w:pPr>
        <w:shd w:val="clear" w:color="auto" w:fill="FFFFFF"/>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Направление «Технологии ведения дома»</w:t>
      </w:r>
    </w:p>
    <w:p w:rsidR="00E228CA" w:rsidRPr="00E228CA" w:rsidRDefault="00E228CA" w:rsidP="00E228CA">
      <w:pPr>
        <w:shd w:val="clear" w:color="auto" w:fill="FFFFFF"/>
        <w:spacing w:after="0" w:line="240" w:lineRule="auto"/>
        <w:ind w:firstLine="510"/>
        <w:jc w:val="both"/>
        <w:rPr>
          <w:rFonts w:ascii="Times New Roman" w:hAnsi="Times New Roman" w:cs="Times New Roman"/>
          <w:b/>
          <w:i/>
          <w:sz w:val="24"/>
          <w:szCs w:val="24"/>
        </w:rPr>
      </w:pPr>
      <w:r w:rsidRPr="00E228CA">
        <w:rPr>
          <w:rFonts w:ascii="Times New Roman" w:hAnsi="Times New Roman" w:cs="Times New Roman"/>
          <w:b/>
          <w:i/>
          <w:iCs/>
          <w:sz w:val="24"/>
          <w:szCs w:val="24"/>
        </w:rPr>
        <w:t xml:space="preserve">Раздел </w:t>
      </w:r>
      <w:r w:rsidRPr="00E228CA">
        <w:rPr>
          <w:rFonts w:ascii="Times New Roman" w:hAnsi="Times New Roman" w:cs="Times New Roman"/>
          <w:b/>
          <w:bCs/>
          <w:i/>
          <w:iCs/>
          <w:sz w:val="24"/>
          <w:szCs w:val="24"/>
        </w:rPr>
        <w:t xml:space="preserve">1. </w:t>
      </w:r>
      <w:r w:rsidRPr="00E228CA">
        <w:rPr>
          <w:rFonts w:ascii="Times New Roman" w:hAnsi="Times New Roman" w:cs="Times New Roman"/>
          <w:b/>
          <w:i/>
          <w:iCs/>
          <w:sz w:val="24"/>
          <w:szCs w:val="24"/>
        </w:rPr>
        <w:t>Кулинария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Санитария и гигиена.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Физиология питания.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Блюда из яиц, бутерброды, горячие напитки.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Блюда из овощей.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Блюда из молока и кисломолочных продуктов.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Блюда из рыбы и морепродуктов.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Блюда из птицы.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Блюда из мяса.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 xml:space="preserve">Блюда из круп, </w:t>
      </w:r>
      <w:r w:rsidRPr="00E228CA">
        <w:rPr>
          <w:rFonts w:ascii="Times New Roman" w:hAnsi="Times New Roman" w:cs="Times New Roman"/>
          <w:sz w:val="24"/>
          <w:szCs w:val="24"/>
        </w:rPr>
        <w:t xml:space="preserve">бобовых и </w:t>
      </w:r>
      <w:r w:rsidRPr="00E228CA">
        <w:rPr>
          <w:rFonts w:ascii="Times New Roman" w:hAnsi="Times New Roman" w:cs="Times New Roman"/>
          <w:bCs/>
          <w:sz w:val="24"/>
          <w:szCs w:val="24"/>
        </w:rPr>
        <w:t xml:space="preserve">макаронных </w:t>
      </w:r>
      <w:r w:rsidRPr="00E228CA">
        <w:rPr>
          <w:rFonts w:ascii="Times New Roman" w:hAnsi="Times New Roman" w:cs="Times New Roman"/>
          <w:sz w:val="24"/>
          <w:szCs w:val="24"/>
        </w:rPr>
        <w:t>изделий.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Заправочные супы.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Изделия из теста.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Сервировка стола. Этикет.</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Приготовление обеда в походных условиях.</w:t>
      </w:r>
    </w:p>
    <w:p w:rsidR="00E228CA" w:rsidRPr="00E228CA" w:rsidRDefault="00E228CA" w:rsidP="00E228CA">
      <w:pPr>
        <w:shd w:val="clear" w:color="auto" w:fill="FFFFFF"/>
        <w:spacing w:after="0" w:line="240" w:lineRule="auto"/>
        <w:ind w:firstLine="510"/>
        <w:jc w:val="both"/>
        <w:rPr>
          <w:rFonts w:ascii="Times New Roman" w:hAnsi="Times New Roman" w:cs="Times New Roman"/>
          <w:b/>
          <w:i/>
          <w:sz w:val="24"/>
          <w:szCs w:val="24"/>
        </w:rPr>
      </w:pPr>
      <w:r w:rsidRPr="00E228CA">
        <w:rPr>
          <w:rFonts w:ascii="Times New Roman" w:hAnsi="Times New Roman" w:cs="Times New Roman"/>
          <w:b/>
          <w:bCs/>
          <w:i/>
          <w:iCs/>
          <w:sz w:val="24"/>
          <w:szCs w:val="24"/>
        </w:rPr>
        <w:t xml:space="preserve">Раздел </w:t>
      </w:r>
      <w:r w:rsidRPr="00E228CA">
        <w:rPr>
          <w:rFonts w:ascii="Times New Roman" w:hAnsi="Times New Roman" w:cs="Times New Roman"/>
          <w:b/>
          <w:i/>
          <w:iCs/>
          <w:sz w:val="24"/>
          <w:szCs w:val="24"/>
        </w:rPr>
        <w:t xml:space="preserve">2. </w:t>
      </w:r>
      <w:r w:rsidRPr="00E228CA">
        <w:rPr>
          <w:rFonts w:ascii="Times New Roman" w:hAnsi="Times New Roman" w:cs="Times New Roman"/>
          <w:b/>
          <w:bCs/>
          <w:i/>
          <w:iCs/>
          <w:sz w:val="24"/>
          <w:szCs w:val="24"/>
        </w:rPr>
        <w:t xml:space="preserve">Создание </w:t>
      </w:r>
      <w:r w:rsidRPr="00E228CA">
        <w:rPr>
          <w:rFonts w:ascii="Times New Roman" w:hAnsi="Times New Roman" w:cs="Times New Roman"/>
          <w:b/>
          <w:i/>
          <w:iCs/>
          <w:sz w:val="24"/>
          <w:szCs w:val="24"/>
        </w:rPr>
        <w:t xml:space="preserve">изделии </w:t>
      </w:r>
      <w:r w:rsidRPr="00E228CA">
        <w:rPr>
          <w:rFonts w:ascii="Times New Roman" w:hAnsi="Times New Roman" w:cs="Times New Roman"/>
          <w:b/>
          <w:bCs/>
          <w:i/>
          <w:iCs/>
          <w:sz w:val="24"/>
          <w:szCs w:val="24"/>
        </w:rPr>
        <w:t xml:space="preserve">из </w:t>
      </w:r>
      <w:r w:rsidRPr="00E228CA">
        <w:rPr>
          <w:rFonts w:ascii="Times New Roman" w:hAnsi="Times New Roman" w:cs="Times New Roman"/>
          <w:b/>
          <w:i/>
          <w:iCs/>
          <w:sz w:val="24"/>
          <w:szCs w:val="24"/>
        </w:rPr>
        <w:t>текстильных материалов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Свойства текстильных материалов.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lastRenderedPageBreak/>
        <w:t>Элементы машиноведения.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Конструирование швейных изделий.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Моделирование швейных изделий.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Технология изготовления швейных изделий.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Выполнение образцов ручных стежков, строчек и швов.</w:t>
      </w:r>
    </w:p>
    <w:p w:rsidR="00E228CA" w:rsidRPr="00E228CA" w:rsidRDefault="00E228CA" w:rsidP="00E228CA">
      <w:pPr>
        <w:shd w:val="clear" w:color="auto" w:fill="FFFFFF"/>
        <w:spacing w:after="0" w:line="240" w:lineRule="auto"/>
        <w:ind w:firstLine="510"/>
        <w:jc w:val="both"/>
        <w:rPr>
          <w:rFonts w:ascii="Times New Roman" w:hAnsi="Times New Roman" w:cs="Times New Roman"/>
          <w:b/>
          <w:i/>
          <w:sz w:val="24"/>
          <w:szCs w:val="24"/>
        </w:rPr>
      </w:pPr>
      <w:r w:rsidRPr="00E228CA">
        <w:rPr>
          <w:rFonts w:ascii="Times New Roman" w:hAnsi="Times New Roman" w:cs="Times New Roman"/>
          <w:b/>
          <w:bCs/>
          <w:i/>
          <w:iCs/>
          <w:sz w:val="24"/>
          <w:szCs w:val="24"/>
        </w:rPr>
        <w:t>Раздел 3. Художественные ремесла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Декоративно-прикладное искусство.</w:t>
      </w:r>
    </w:p>
    <w:p w:rsidR="00C87A6F" w:rsidRDefault="00E228CA" w:rsidP="00E228CA">
      <w:pPr>
        <w:shd w:val="clear" w:color="auto" w:fill="FFFFFF"/>
        <w:spacing w:after="0" w:line="240" w:lineRule="auto"/>
        <w:ind w:firstLine="510"/>
        <w:jc w:val="both"/>
        <w:rPr>
          <w:rFonts w:ascii="Times New Roman" w:hAnsi="Times New Roman" w:cs="Times New Roman"/>
          <w:bCs/>
          <w:sz w:val="24"/>
          <w:szCs w:val="24"/>
        </w:rPr>
      </w:pPr>
      <w:r w:rsidRPr="00E228CA">
        <w:rPr>
          <w:rFonts w:ascii="Times New Roman" w:hAnsi="Times New Roman" w:cs="Times New Roman"/>
          <w:bCs/>
          <w:sz w:val="24"/>
          <w:szCs w:val="24"/>
        </w:rPr>
        <w:t>Основы композиции и законы восприятия цвета при создании предметов декоративно-</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прикладного искусства.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Лоскутное шитье.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Роспись ткани.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Вязание крючком.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Вязание на спицах.</w:t>
      </w:r>
    </w:p>
    <w:p w:rsidR="00E228CA" w:rsidRPr="00E228CA" w:rsidRDefault="00E228CA" w:rsidP="00E228CA">
      <w:pPr>
        <w:shd w:val="clear" w:color="auto" w:fill="FFFFFF"/>
        <w:spacing w:after="0" w:line="240" w:lineRule="auto"/>
        <w:ind w:firstLine="510"/>
        <w:jc w:val="both"/>
        <w:rPr>
          <w:rFonts w:ascii="Times New Roman" w:hAnsi="Times New Roman" w:cs="Times New Roman"/>
          <w:b/>
          <w:i/>
          <w:sz w:val="24"/>
          <w:szCs w:val="24"/>
        </w:rPr>
      </w:pPr>
      <w:r w:rsidRPr="00E228CA">
        <w:rPr>
          <w:rFonts w:ascii="Times New Roman" w:hAnsi="Times New Roman" w:cs="Times New Roman"/>
          <w:b/>
          <w:i/>
          <w:iCs/>
          <w:sz w:val="24"/>
          <w:szCs w:val="24"/>
        </w:rPr>
        <w:t>Раздел 4. Оформление интерьера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Интерьер кухни, столовой.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Интерьер жилого дома.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 xml:space="preserve">Комнатные растения </w:t>
      </w:r>
      <w:r w:rsidRPr="00E228CA">
        <w:rPr>
          <w:rFonts w:ascii="Times New Roman" w:hAnsi="Times New Roman" w:cs="Times New Roman"/>
          <w:sz w:val="24"/>
          <w:szCs w:val="24"/>
        </w:rPr>
        <w:t xml:space="preserve">в </w:t>
      </w:r>
      <w:r w:rsidRPr="00E228CA">
        <w:rPr>
          <w:rFonts w:ascii="Times New Roman" w:hAnsi="Times New Roman" w:cs="Times New Roman"/>
          <w:bCs/>
          <w:sz w:val="24"/>
          <w:szCs w:val="24"/>
        </w:rPr>
        <w:t>интерьере.</w:t>
      </w:r>
    </w:p>
    <w:p w:rsidR="00E228CA" w:rsidRPr="00FC1E84" w:rsidRDefault="00E228CA" w:rsidP="00E228CA">
      <w:pPr>
        <w:shd w:val="clear" w:color="auto" w:fill="FFFFFF"/>
        <w:spacing w:after="0" w:line="240" w:lineRule="auto"/>
        <w:ind w:firstLine="510"/>
        <w:jc w:val="both"/>
        <w:rPr>
          <w:rFonts w:ascii="Times New Roman" w:hAnsi="Times New Roman" w:cs="Times New Roman"/>
          <w:b/>
          <w:i/>
          <w:sz w:val="24"/>
          <w:szCs w:val="24"/>
        </w:rPr>
      </w:pPr>
      <w:r w:rsidRPr="00FC1E84">
        <w:rPr>
          <w:rFonts w:ascii="Times New Roman" w:hAnsi="Times New Roman" w:cs="Times New Roman"/>
          <w:b/>
          <w:i/>
          <w:iCs/>
          <w:sz w:val="24"/>
          <w:szCs w:val="24"/>
        </w:rPr>
        <w:t>Раздел 5. Электротехника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FC1E84">
        <w:rPr>
          <w:rFonts w:ascii="Times New Roman" w:hAnsi="Times New Roman" w:cs="Times New Roman"/>
          <w:bCs/>
          <w:sz w:val="24"/>
          <w:szCs w:val="24"/>
        </w:rPr>
        <w:t>Бытовые электроприборы.</w:t>
      </w:r>
    </w:p>
    <w:p w:rsidR="00E228CA" w:rsidRPr="00E228CA" w:rsidRDefault="00E228CA" w:rsidP="00E228CA">
      <w:pPr>
        <w:shd w:val="clear" w:color="auto" w:fill="FFFFFF"/>
        <w:spacing w:after="0" w:line="240" w:lineRule="auto"/>
        <w:ind w:firstLine="510"/>
        <w:jc w:val="both"/>
        <w:rPr>
          <w:rFonts w:ascii="Times New Roman" w:hAnsi="Times New Roman" w:cs="Times New Roman"/>
          <w:b/>
          <w:i/>
          <w:sz w:val="24"/>
          <w:szCs w:val="24"/>
        </w:rPr>
      </w:pPr>
      <w:r w:rsidRPr="00E228CA">
        <w:rPr>
          <w:rFonts w:ascii="Times New Roman" w:hAnsi="Times New Roman" w:cs="Times New Roman"/>
          <w:b/>
          <w:bCs/>
          <w:i/>
          <w:iCs/>
          <w:sz w:val="24"/>
          <w:szCs w:val="24"/>
        </w:rPr>
        <w:t>Раздел 6. Современное производство и профессиональное самоопределение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Сферы производства, профессиональное образование и профессиональная карьера.</w:t>
      </w:r>
    </w:p>
    <w:p w:rsidR="00E228CA" w:rsidRPr="00E228CA" w:rsidRDefault="00E228CA" w:rsidP="00E228CA">
      <w:pPr>
        <w:shd w:val="clear" w:color="auto" w:fill="FFFFFF"/>
        <w:spacing w:after="0" w:line="240" w:lineRule="auto"/>
        <w:ind w:firstLine="510"/>
        <w:jc w:val="both"/>
        <w:rPr>
          <w:rFonts w:ascii="Times New Roman" w:hAnsi="Times New Roman" w:cs="Times New Roman"/>
          <w:b/>
          <w:i/>
          <w:sz w:val="24"/>
          <w:szCs w:val="24"/>
        </w:rPr>
      </w:pPr>
      <w:r w:rsidRPr="00E228CA">
        <w:rPr>
          <w:rFonts w:ascii="Times New Roman" w:hAnsi="Times New Roman" w:cs="Times New Roman"/>
          <w:b/>
          <w:bCs/>
          <w:i/>
          <w:iCs/>
          <w:sz w:val="24"/>
          <w:szCs w:val="24"/>
        </w:rPr>
        <w:t xml:space="preserve">Раздел </w:t>
      </w:r>
      <w:r w:rsidRPr="00E228CA">
        <w:rPr>
          <w:rFonts w:ascii="Times New Roman" w:hAnsi="Times New Roman" w:cs="Times New Roman"/>
          <w:b/>
          <w:i/>
          <w:iCs/>
          <w:sz w:val="24"/>
          <w:szCs w:val="24"/>
        </w:rPr>
        <w:t xml:space="preserve">7. </w:t>
      </w:r>
      <w:r w:rsidRPr="00E228CA">
        <w:rPr>
          <w:rFonts w:ascii="Times New Roman" w:hAnsi="Times New Roman" w:cs="Times New Roman"/>
          <w:b/>
          <w:bCs/>
          <w:i/>
          <w:iCs/>
          <w:sz w:val="24"/>
          <w:szCs w:val="24"/>
        </w:rPr>
        <w:t>Технологии творческой и опытнической деятельности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sz w:val="24"/>
          <w:szCs w:val="24"/>
        </w:rPr>
        <w:t>Исследовательская и созидательная деятельность.</w:t>
      </w:r>
    </w:p>
    <w:p w:rsidR="00996EE5" w:rsidRDefault="00996EE5" w:rsidP="00E228CA">
      <w:pPr>
        <w:spacing w:after="0" w:line="240" w:lineRule="auto"/>
        <w:ind w:firstLine="510"/>
        <w:jc w:val="center"/>
        <w:rPr>
          <w:rFonts w:ascii="Times New Roman" w:hAnsi="Times New Roman" w:cs="Times New Roman"/>
          <w:b/>
          <w:sz w:val="24"/>
          <w:szCs w:val="24"/>
        </w:rPr>
      </w:pPr>
    </w:p>
    <w:p w:rsidR="00996EE5" w:rsidRDefault="00996EE5" w:rsidP="00E228CA">
      <w:pPr>
        <w:spacing w:after="0" w:line="240" w:lineRule="auto"/>
        <w:ind w:firstLine="510"/>
        <w:jc w:val="center"/>
        <w:rPr>
          <w:rFonts w:ascii="Times New Roman" w:hAnsi="Times New Roman" w:cs="Times New Roman"/>
          <w:b/>
          <w:sz w:val="24"/>
          <w:szCs w:val="24"/>
        </w:rPr>
      </w:pPr>
    </w:p>
    <w:p w:rsidR="00E228CA" w:rsidRPr="00E228CA" w:rsidRDefault="00971980" w:rsidP="0097198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2.2.2.14</w:t>
      </w:r>
      <w:r w:rsidR="00E228CA" w:rsidRPr="00E228CA">
        <w:rPr>
          <w:rFonts w:ascii="Times New Roman" w:hAnsi="Times New Roman" w:cs="Times New Roman"/>
          <w:b/>
          <w:sz w:val="24"/>
          <w:szCs w:val="24"/>
        </w:rPr>
        <w:t>. Физическая культура</w:t>
      </w:r>
    </w:p>
    <w:p w:rsidR="00E228CA" w:rsidRPr="00E228CA" w:rsidRDefault="00E228CA" w:rsidP="00E228CA">
      <w:pPr>
        <w:shd w:val="clear" w:color="auto" w:fill="FFFFFF"/>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Знания о физической культуре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История физической культуры. </w:t>
      </w:r>
      <w:r w:rsidRPr="00E228CA">
        <w:rPr>
          <w:rFonts w:ascii="Times New Roman" w:hAnsi="Times New Roman" w:cs="Times New Roman"/>
          <w:sz w:val="24"/>
          <w:szCs w:val="24"/>
        </w:rPr>
        <w:t>Олимпийские игры древности.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Возрождение Олимпийских игр и олимпийского движения.</w:t>
      </w:r>
    </w:p>
    <w:p w:rsidR="00FC1E84"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История зарождения олимпийского движения в России. Олимпийское движение в России </w:t>
      </w:r>
      <w:r w:rsidR="00FC1E84">
        <w:rPr>
          <w:rFonts w:ascii="Times New Roman" w:hAnsi="Times New Roman" w:cs="Times New Roman"/>
          <w:sz w:val="24"/>
          <w:szCs w:val="24"/>
        </w:rPr>
        <w:t xml:space="preserve">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(СССР). Выдающиеся достижения отечественных спортсменов на Олимпийских играх.</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Краткая характеристика видов спорта, входящих в программу Олимпийских игр.</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Физическая культура в современном обществе.</w:t>
      </w:r>
    </w:p>
    <w:p w:rsidR="00FC1E84"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Организация и проведение пеших туристских походов. Требования к технике безопасности и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бережное отношение к природе (экологические требования).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Физическая культура (основные понятия). </w:t>
      </w:r>
      <w:r w:rsidRPr="00E228CA">
        <w:rPr>
          <w:rFonts w:ascii="Times New Roman" w:hAnsi="Times New Roman" w:cs="Times New Roman"/>
          <w:sz w:val="24"/>
          <w:szCs w:val="24"/>
        </w:rPr>
        <w:t>Физическое развитие человека.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Физическая подготовка и ее связь с укреплением здоровья, развитием физических качеств.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Организация и планирование самостоятельных занятий по развитию физических качеств.</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Техническая подготовка. Техника движений и ее основные показатели.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Всестороннее и гармоничное физическое развитие.</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Адаптивная физическая культура.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Спортивная подготовка.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Здоровье и здоровый образ жизни.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Профессионально-прикладная физическая подготовка.</w:t>
      </w:r>
    </w:p>
    <w:p w:rsidR="00FC1E84"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Физическая культура человека. </w:t>
      </w:r>
      <w:r w:rsidRPr="00E228CA">
        <w:rPr>
          <w:rFonts w:ascii="Times New Roman" w:hAnsi="Times New Roman" w:cs="Times New Roman"/>
          <w:sz w:val="24"/>
          <w:szCs w:val="24"/>
        </w:rPr>
        <w:t xml:space="preserve">Режим дня, его основное содержание и правила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планирования.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Закаливание организма. Правила безопасности и гигиенические требования.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Влияние занятий физической культурой на формирование положительных качеств личности.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Проведение самостоятельных занятий по коррекции осанки и телосложения.</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Восстановительный массаж.</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Проведение банных процедур.</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Доврачебная помощь во время занятий физической культурой и спортом.</w:t>
      </w:r>
    </w:p>
    <w:p w:rsidR="00E228CA" w:rsidRPr="00E228CA" w:rsidRDefault="00E228CA" w:rsidP="00E228CA">
      <w:pPr>
        <w:shd w:val="clear" w:color="auto" w:fill="FFFFFF"/>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Способы двигательной (физкультурной) деятельности</w:t>
      </w:r>
    </w:p>
    <w:p w:rsidR="00FC1E84"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 xml:space="preserve">Организация и проведение самостоятельных занятий физической культурой.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lastRenderedPageBreak/>
        <w:t>Подготовка к занятиям физической культурой.</w:t>
      </w:r>
    </w:p>
    <w:p w:rsidR="00FC1E84"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Выбор упражнений и составление индивидуальных комплексов для утренней зарядки,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физкультминуток, физкульт-пауз (подвижных перемен).</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Планирование занятий физической культурой.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Проведение самостоятельных занятий прикладной физической подготовкой.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Организация досуга средствами физической культуры.</w:t>
      </w:r>
    </w:p>
    <w:p w:rsidR="00FC1E84"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Оценка эффективности занятий физической культурой. </w:t>
      </w:r>
      <w:r w:rsidRPr="00E228CA">
        <w:rPr>
          <w:rFonts w:ascii="Times New Roman" w:hAnsi="Times New Roman" w:cs="Times New Roman"/>
          <w:sz w:val="24"/>
          <w:szCs w:val="24"/>
        </w:rPr>
        <w:t xml:space="preserve">Самонаблюдение и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самоконтроль.</w:t>
      </w:r>
    </w:p>
    <w:p w:rsidR="00FC1E84"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Оценка эффективности занятий физкультурно-оздоровительной деятельностью. Оценка </w:t>
      </w:r>
    </w:p>
    <w:p w:rsidR="00FC1E84"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техники движений, способы выявления и устранения ошибок в технике выполнения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(технических ошибок).</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Измерение резервов организма и состояния здоровья с помощью функциональных проб.</w:t>
      </w:r>
    </w:p>
    <w:p w:rsidR="00E228CA" w:rsidRPr="00E228CA" w:rsidRDefault="00E228CA" w:rsidP="00E228CA">
      <w:pPr>
        <w:shd w:val="clear" w:color="auto" w:fill="FFFFFF"/>
        <w:spacing w:after="0" w:line="240" w:lineRule="auto"/>
        <w:ind w:firstLine="510"/>
        <w:jc w:val="center"/>
        <w:rPr>
          <w:rFonts w:ascii="Times New Roman" w:hAnsi="Times New Roman" w:cs="Times New Roman"/>
          <w:b/>
          <w:sz w:val="24"/>
          <w:szCs w:val="24"/>
        </w:rPr>
      </w:pPr>
      <w:r w:rsidRPr="00E228CA">
        <w:rPr>
          <w:rFonts w:ascii="Times New Roman" w:hAnsi="Times New Roman" w:cs="Times New Roman"/>
          <w:b/>
          <w:sz w:val="24"/>
          <w:szCs w:val="24"/>
        </w:rPr>
        <w:t>Физическое совершенствование</w:t>
      </w:r>
    </w:p>
    <w:p w:rsidR="00C87A6F"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Физкультурно-оздоровительная деятельность. </w:t>
      </w:r>
      <w:r w:rsidRPr="00E228CA">
        <w:rPr>
          <w:rFonts w:ascii="Times New Roman" w:hAnsi="Times New Roman" w:cs="Times New Roman"/>
          <w:sz w:val="24"/>
          <w:szCs w:val="24"/>
        </w:rPr>
        <w:t xml:space="preserve">Оздоровительные формы занятий в режиме </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учебного дня и учебной недели.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Индивидуальные комплексы адаптивной (лечебной) и корригирующей физической культуры.</w:t>
      </w:r>
    </w:p>
    <w:p w:rsidR="00E228CA" w:rsidRPr="00E228CA" w:rsidRDefault="00E228CA" w:rsidP="00E228CA">
      <w:pPr>
        <w:shd w:val="clear" w:color="auto" w:fill="FFFFFF"/>
        <w:spacing w:after="0" w:line="240" w:lineRule="auto"/>
        <w:ind w:firstLine="510"/>
        <w:jc w:val="both"/>
        <w:rPr>
          <w:rFonts w:ascii="Times New Roman" w:hAnsi="Times New Roman" w:cs="Times New Roman"/>
          <w:b/>
          <w:bCs/>
          <w:sz w:val="24"/>
          <w:szCs w:val="24"/>
        </w:rPr>
      </w:pPr>
      <w:r w:rsidRPr="00E228CA">
        <w:rPr>
          <w:rFonts w:ascii="Times New Roman" w:hAnsi="Times New Roman" w:cs="Times New Roman"/>
          <w:b/>
          <w:bCs/>
          <w:sz w:val="24"/>
          <w:szCs w:val="24"/>
        </w:rPr>
        <w:t>Спортивно-оздоровительная деятельность с общеразвивающей направленностью</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Гимнастика с основами акробатики. </w:t>
      </w:r>
      <w:r w:rsidRPr="00E228CA">
        <w:rPr>
          <w:rFonts w:ascii="Times New Roman" w:hAnsi="Times New Roman" w:cs="Times New Roman"/>
          <w:sz w:val="24"/>
          <w:szCs w:val="24"/>
        </w:rPr>
        <w:t>Организующие команды и приемы.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Акробатические упражнения и комбинации.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Ритмическая гимнастика (девочки).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Опорные прыжки.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Упражнения и комбинации на гимнастическом бревне (девочки).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Упражнения и комбинации на гимнастической перекладине (мальчики).</w:t>
      </w:r>
    </w:p>
    <w:p w:rsidR="00C87A6F"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Упражнения и комбинации на гимнастических брусьях: упражнения на параллельных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брусьях (мальчики); упражнения на разновысоких брусьях (девочки).</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Легкая атлетика. </w:t>
      </w:r>
      <w:r w:rsidRPr="00E228CA">
        <w:rPr>
          <w:rFonts w:ascii="Times New Roman" w:hAnsi="Times New Roman" w:cs="Times New Roman"/>
          <w:sz w:val="24"/>
          <w:szCs w:val="24"/>
        </w:rPr>
        <w:t>Беговые упражнения.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Прыжковые упражнения.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Метание малого мяча.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Лыжные гонки. </w:t>
      </w:r>
      <w:r w:rsidRPr="00E228CA">
        <w:rPr>
          <w:rFonts w:ascii="Times New Roman" w:hAnsi="Times New Roman" w:cs="Times New Roman"/>
          <w:sz w:val="24"/>
          <w:szCs w:val="24"/>
        </w:rPr>
        <w:t>Передвижения на лыжах.</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Подъемы, спуски, повороты, торможения.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i/>
          <w:iCs/>
          <w:sz w:val="24"/>
          <w:szCs w:val="24"/>
        </w:rPr>
      </w:pPr>
      <w:r w:rsidRPr="00E228CA">
        <w:rPr>
          <w:rFonts w:ascii="Times New Roman" w:hAnsi="Times New Roman" w:cs="Times New Roman"/>
          <w:b/>
          <w:bCs/>
          <w:i/>
          <w:iCs/>
          <w:sz w:val="24"/>
          <w:szCs w:val="24"/>
        </w:rPr>
        <w:t xml:space="preserve">Спортивные игры. </w:t>
      </w:r>
      <w:r w:rsidRPr="00E228CA">
        <w:rPr>
          <w:rFonts w:ascii="Times New Roman" w:hAnsi="Times New Roman" w:cs="Times New Roman"/>
          <w:sz w:val="24"/>
          <w:szCs w:val="24"/>
        </w:rPr>
        <w:t xml:space="preserve">Баскетбол. </w:t>
      </w:r>
      <w:r w:rsidRPr="00E228CA">
        <w:rPr>
          <w:rFonts w:ascii="Times New Roman" w:hAnsi="Times New Roman" w:cs="Times New Roman"/>
          <w:i/>
          <w:iCs/>
          <w:sz w:val="24"/>
          <w:szCs w:val="24"/>
        </w:rPr>
        <w:t>Игра по правилам.</w:t>
      </w:r>
    </w:p>
    <w:p w:rsidR="00E228CA" w:rsidRPr="00E228CA" w:rsidRDefault="00E228CA" w:rsidP="00E228CA">
      <w:pPr>
        <w:shd w:val="clear" w:color="auto" w:fill="FFFFFF"/>
        <w:spacing w:after="0" w:line="240" w:lineRule="auto"/>
        <w:ind w:firstLine="510"/>
        <w:jc w:val="both"/>
        <w:rPr>
          <w:rFonts w:ascii="Times New Roman" w:hAnsi="Times New Roman" w:cs="Times New Roman"/>
          <w:i/>
          <w:iCs/>
          <w:sz w:val="24"/>
          <w:szCs w:val="24"/>
        </w:rPr>
      </w:pPr>
      <w:r w:rsidRPr="00E228CA">
        <w:rPr>
          <w:rFonts w:ascii="Times New Roman" w:hAnsi="Times New Roman" w:cs="Times New Roman"/>
          <w:sz w:val="24"/>
          <w:szCs w:val="24"/>
        </w:rPr>
        <w:t xml:space="preserve">Футбол. </w:t>
      </w:r>
      <w:r w:rsidRPr="00E228CA">
        <w:rPr>
          <w:rFonts w:ascii="Times New Roman" w:hAnsi="Times New Roman" w:cs="Times New Roman"/>
          <w:i/>
          <w:iCs/>
          <w:sz w:val="24"/>
          <w:szCs w:val="24"/>
        </w:rPr>
        <w:t>Игра по правилам.</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Прикладно-ориентированная подготовка. </w:t>
      </w:r>
      <w:r w:rsidRPr="00E228CA">
        <w:rPr>
          <w:rFonts w:ascii="Times New Roman" w:hAnsi="Times New Roman" w:cs="Times New Roman"/>
          <w:sz w:val="24"/>
          <w:szCs w:val="24"/>
        </w:rPr>
        <w:t>Прикладно-ориентированные упражнения.</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sz w:val="24"/>
          <w:szCs w:val="24"/>
        </w:rPr>
        <w:t xml:space="preserve">Упражнения общеразвивающей направленности. </w:t>
      </w:r>
      <w:r w:rsidRPr="00E228CA">
        <w:rPr>
          <w:rFonts w:ascii="Times New Roman" w:hAnsi="Times New Roman" w:cs="Times New Roman"/>
          <w:sz w:val="24"/>
          <w:szCs w:val="24"/>
        </w:rPr>
        <w:t>Общефизическая подготовка.</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Легкая атлетика. </w:t>
      </w:r>
      <w:r w:rsidRPr="00E228CA">
        <w:rPr>
          <w:rFonts w:ascii="Times New Roman" w:hAnsi="Times New Roman" w:cs="Times New Roman"/>
          <w:sz w:val="24"/>
          <w:szCs w:val="24"/>
        </w:rPr>
        <w:t>Развитие выносливости, силы, быст</w:t>
      </w:r>
      <w:r w:rsidRPr="00E228CA">
        <w:rPr>
          <w:rFonts w:ascii="Times New Roman" w:hAnsi="Times New Roman" w:cs="Times New Roman"/>
          <w:sz w:val="24"/>
          <w:szCs w:val="24"/>
        </w:rPr>
        <w:softHyphen/>
        <w:t>роты, координации движений.</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Лыжные гонки. </w:t>
      </w:r>
      <w:r w:rsidRPr="00E228CA">
        <w:rPr>
          <w:rFonts w:ascii="Times New Roman" w:hAnsi="Times New Roman" w:cs="Times New Roman"/>
          <w:sz w:val="24"/>
          <w:szCs w:val="24"/>
        </w:rPr>
        <w:t>Развитие выносливости, силы, координа</w:t>
      </w:r>
      <w:r w:rsidRPr="00E228CA">
        <w:rPr>
          <w:rFonts w:ascii="Times New Roman" w:hAnsi="Times New Roman" w:cs="Times New Roman"/>
          <w:sz w:val="24"/>
          <w:szCs w:val="24"/>
        </w:rPr>
        <w:softHyphen/>
        <w:t>ции движений, быстроты.</w:t>
      </w:r>
    </w:p>
    <w:p w:rsidR="00E228CA" w:rsidRPr="00E228CA" w:rsidRDefault="00E228CA" w:rsidP="00E228CA">
      <w:pPr>
        <w:shd w:val="clear" w:color="auto" w:fill="FFFFFF"/>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Баскетбол. </w:t>
      </w:r>
      <w:r w:rsidRPr="00E228CA">
        <w:rPr>
          <w:rFonts w:ascii="Times New Roman" w:hAnsi="Times New Roman" w:cs="Times New Roman"/>
          <w:sz w:val="24"/>
          <w:szCs w:val="24"/>
        </w:rPr>
        <w:t>Развитие быстроты, силы, выносливости, ко</w:t>
      </w:r>
      <w:r w:rsidRPr="00E228CA">
        <w:rPr>
          <w:rFonts w:ascii="Times New Roman" w:hAnsi="Times New Roman" w:cs="Times New Roman"/>
          <w:sz w:val="24"/>
          <w:szCs w:val="24"/>
        </w:rPr>
        <w:softHyphen/>
        <w:t>ординации движений.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
          <w:bCs/>
          <w:i/>
          <w:iCs/>
          <w:sz w:val="24"/>
          <w:szCs w:val="24"/>
        </w:rPr>
        <w:t xml:space="preserve">Футбол. </w:t>
      </w:r>
      <w:r w:rsidRPr="00E228CA">
        <w:rPr>
          <w:rFonts w:ascii="Times New Roman" w:hAnsi="Times New Roman" w:cs="Times New Roman"/>
          <w:sz w:val="24"/>
          <w:szCs w:val="24"/>
        </w:rPr>
        <w:t>Развитие быстроты, силы, выносливости.</w:t>
      </w:r>
    </w:p>
    <w:p w:rsidR="00E228CA" w:rsidRPr="00FC1E84" w:rsidRDefault="00E228CA" w:rsidP="00FC1E84">
      <w:pPr>
        <w:spacing w:after="0" w:line="240" w:lineRule="auto"/>
        <w:ind w:firstLine="510"/>
        <w:jc w:val="center"/>
        <w:outlineLvl w:val="0"/>
        <w:rPr>
          <w:rFonts w:ascii="Times New Roman" w:hAnsi="Times New Roman" w:cs="Times New Roman"/>
          <w:b/>
          <w:sz w:val="24"/>
          <w:szCs w:val="24"/>
        </w:rPr>
      </w:pPr>
      <w:r w:rsidRPr="00E228CA">
        <w:rPr>
          <w:rFonts w:ascii="Times New Roman" w:hAnsi="Times New Roman" w:cs="Times New Roman"/>
          <w:b/>
          <w:sz w:val="24"/>
          <w:szCs w:val="24"/>
        </w:rPr>
        <w:t xml:space="preserve">2.2.2.16. Основы безопасности жизнедеятельности </w:t>
      </w:r>
    </w:p>
    <w:p w:rsidR="00E228CA" w:rsidRPr="00E228CA" w:rsidRDefault="00E228CA" w:rsidP="00E228CA">
      <w:pPr>
        <w:spacing w:after="0" w:line="240" w:lineRule="auto"/>
        <w:ind w:firstLine="510"/>
        <w:jc w:val="both"/>
        <w:outlineLvl w:val="0"/>
        <w:rPr>
          <w:rFonts w:ascii="Times New Roman" w:hAnsi="Times New Roman" w:cs="Times New Roman"/>
          <w:b/>
          <w:bCs/>
          <w:i/>
          <w:sz w:val="24"/>
          <w:szCs w:val="24"/>
        </w:rPr>
      </w:pPr>
      <w:r w:rsidRPr="00E228CA">
        <w:rPr>
          <w:rFonts w:ascii="Times New Roman" w:hAnsi="Times New Roman" w:cs="Times New Roman"/>
          <w:b/>
          <w:bCs/>
          <w:i/>
          <w:sz w:val="24"/>
          <w:szCs w:val="24"/>
        </w:rPr>
        <w:t>Основы безопасности личности, общества и государства</w:t>
      </w:r>
    </w:p>
    <w:p w:rsidR="00E228CA" w:rsidRPr="00E228CA" w:rsidRDefault="00E228CA" w:rsidP="00E228CA">
      <w:pPr>
        <w:spacing w:after="0" w:line="240" w:lineRule="auto"/>
        <w:ind w:firstLine="510"/>
        <w:jc w:val="both"/>
        <w:outlineLvl w:val="0"/>
        <w:rPr>
          <w:rFonts w:ascii="Times New Roman" w:hAnsi="Times New Roman" w:cs="Times New Roman"/>
          <w:b/>
          <w:iCs/>
          <w:sz w:val="24"/>
          <w:szCs w:val="24"/>
        </w:rPr>
      </w:pPr>
      <w:r w:rsidRPr="00E228CA">
        <w:rPr>
          <w:rFonts w:ascii="Times New Roman" w:hAnsi="Times New Roman" w:cs="Times New Roman"/>
          <w:b/>
          <w:iCs/>
          <w:sz w:val="24"/>
          <w:szCs w:val="24"/>
        </w:rPr>
        <w:t xml:space="preserve">Основы комплексной безопасности </w:t>
      </w:r>
    </w:p>
    <w:p w:rsidR="00C87A6F"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Обеспечение личной безопасности в повседневной жизни.</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 xml:space="preserve">Пожарная безопасность. </w:t>
      </w:r>
      <w:r w:rsidR="00C87A6F">
        <w:rPr>
          <w:rFonts w:ascii="Times New Roman" w:hAnsi="Times New Roman" w:cs="Times New Roman"/>
          <w:sz w:val="24"/>
          <w:szCs w:val="24"/>
        </w:rPr>
        <w:t xml:space="preserve"> </w:t>
      </w:r>
    </w:p>
    <w:p w:rsidR="00C87A6F"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Безопасность на дорогах. Безопасность в быту. Безопасность на водоемах. Экология и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безопасность. Опасные ситуации социального характера.</w:t>
      </w:r>
    </w:p>
    <w:p w:rsidR="00C87A6F"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Обеспечение безопасности при активном отдыхе в природных условиях.</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 xml:space="preserve">Подготовка к </w:t>
      </w:r>
    </w:p>
    <w:p w:rsidR="00C87A6F"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активному отдыху на природе. Активный отдых на природе и безопасность. Дальний </w:t>
      </w:r>
    </w:p>
    <w:p w:rsidR="00C87A6F"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 xml:space="preserve">(внутренний) и выездной туризм, меры безопасности. Обеспечение безопасности при </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sz w:val="24"/>
          <w:szCs w:val="24"/>
        </w:rPr>
        <w:t>автономном существовании человека в природной среде.</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Обеспечение личной безопасности при угрозе террористического акта.</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Наиболее опасные террористические акты. Правила поведения при возможной опасности взрыва. Обеспечение безопасности в случае захвата в заложники или похищения.</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Обеспечение безопасности в чрезвычайных ситуациях природного, техногенного и социального характера.</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Чрезвычайные ситуации природного характера. Чрезвычайные ситуации техногенного характера. Современный комплекс проблем безопасности социального характера.</w:t>
      </w:r>
    </w:p>
    <w:p w:rsidR="00E228CA" w:rsidRPr="00E228CA" w:rsidRDefault="00E228CA" w:rsidP="00E228CA">
      <w:pPr>
        <w:spacing w:after="0" w:line="240" w:lineRule="auto"/>
        <w:ind w:firstLine="510"/>
        <w:jc w:val="both"/>
        <w:rPr>
          <w:rFonts w:ascii="Times New Roman" w:hAnsi="Times New Roman" w:cs="Times New Roman"/>
          <w:b/>
          <w:iCs/>
          <w:sz w:val="24"/>
          <w:szCs w:val="24"/>
        </w:rPr>
      </w:pPr>
      <w:r w:rsidRPr="00E228CA">
        <w:rPr>
          <w:rFonts w:ascii="Times New Roman" w:hAnsi="Times New Roman" w:cs="Times New Roman"/>
          <w:b/>
          <w:iCs/>
          <w:sz w:val="24"/>
          <w:szCs w:val="24"/>
        </w:rPr>
        <w:lastRenderedPageBreak/>
        <w:t>Защита населения Российской Федерации от чрезвычайных ситуаций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Организация защиты населения от чрезвычайных ситуаций.</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Правовые основы обеспечения защиты населения от чрезвычайных ситуаций. Организационные основы по защите населения страны от чрезвычайных ситуаций мирного и военного времени. Основные мероприятия, проводимые в Российской Федерации, по защите населения от чрезвычайных ситуаций.</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Организация борьбы с терроризмом и наркобизнесом в Российской Федерации.</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Система борьбы с терроризмом. Государственная политика противодействия наркотизму.</w:t>
      </w:r>
    </w:p>
    <w:p w:rsidR="00E228CA" w:rsidRPr="00E228CA" w:rsidRDefault="00E228CA" w:rsidP="00E228CA">
      <w:pPr>
        <w:spacing w:after="0" w:line="240" w:lineRule="auto"/>
        <w:ind w:firstLine="510"/>
        <w:jc w:val="both"/>
        <w:rPr>
          <w:rFonts w:ascii="Times New Roman" w:hAnsi="Times New Roman" w:cs="Times New Roman"/>
          <w:b/>
          <w:bCs/>
          <w:i/>
          <w:sz w:val="24"/>
          <w:szCs w:val="24"/>
        </w:rPr>
      </w:pPr>
      <w:r w:rsidRPr="00E228CA">
        <w:rPr>
          <w:rFonts w:ascii="Times New Roman" w:hAnsi="Times New Roman" w:cs="Times New Roman"/>
          <w:b/>
          <w:bCs/>
          <w:i/>
          <w:sz w:val="24"/>
          <w:szCs w:val="24"/>
        </w:rPr>
        <w:t>Здоровый образ жизни и оказание первой медицинской помощи</w:t>
      </w:r>
    </w:p>
    <w:p w:rsidR="00E228CA" w:rsidRPr="00E228CA" w:rsidRDefault="00E228CA" w:rsidP="00E228CA">
      <w:pPr>
        <w:spacing w:after="0" w:line="240" w:lineRule="auto"/>
        <w:ind w:firstLine="510"/>
        <w:jc w:val="both"/>
        <w:outlineLvl w:val="0"/>
        <w:rPr>
          <w:rFonts w:ascii="Times New Roman" w:hAnsi="Times New Roman" w:cs="Times New Roman"/>
          <w:b/>
          <w:iCs/>
          <w:sz w:val="24"/>
          <w:szCs w:val="24"/>
        </w:rPr>
      </w:pPr>
      <w:r w:rsidRPr="00E228CA">
        <w:rPr>
          <w:rFonts w:ascii="Times New Roman" w:hAnsi="Times New Roman" w:cs="Times New Roman"/>
          <w:b/>
          <w:iCs/>
          <w:sz w:val="24"/>
          <w:szCs w:val="24"/>
        </w:rPr>
        <w:t>Основы здорового образа жизни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Здоровый образ жизни и его составляющие.</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Основные понятия о здоровье и здоровом образе жизни. Составляющие здорового образа жизни.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Факторы, разрушающие здоровье.</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Вредные привычки и их влияние на здоровье. Ранние половые связи и их отрицательные последствия для здоровья человека.</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Правовые аспекты взаимоотношения полов.</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Семья в современном обществе.</w:t>
      </w:r>
    </w:p>
    <w:p w:rsidR="00E228CA" w:rsidRPr="00E228CA" w:rsidRDefault="00E228CA" w:rsidP="00E228CA">
      <w:pPr>
        <w:spacing w:after="0" w:line="240" w:lineRule="auto"/>
        <w:ind w:firstLine="510"/>
        <w:jc w:val="both"/>
        <w:rPr>
          <w:rFonts w:ascii="Times New Roman" w:hAnsi="Times New Roman" w:cs="Times New Roman"/>
          <w:b/>
          <w:iCs/>
          <w:sz w:val="24"/>
          <w:szCs w:val="24"/>
        </w:rPr>
      </w:pPr>
      <w:r w:rsidRPr="00E228CA">
        <w:rPr>
          <w:rFonts w:ascii="Times New Roman" w:hAnsi="Times New Roman" w:cs="Times New Roman"/>
          <w:b/>
          <w:iCs/>
          <w:sz w:val="24"/>
          <w:szCs w:val="24"/>
        </w:rPr>
        <w:t>Основы медицинских знаний и оказание первой медицинской помощи</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Оказание первой медицинской помощи.</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Первая медицинская помощь и правила ее оказания.</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Первая медицинская помощь при неотложных состояниях.</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Правила оказания первой медицинской помощи при неотложных состояниях.</w:t>
      </w:r>
    </w:p>
    <w:p w:rsidR="00E228CA" w:rsidRPr="00E228CA" w:rsidRDefault="00E228CA" w:rsidP="00E228CA">
      <w:pPr>
        <w:spacing w:after="0" w:line="240" w:lineRule="auto"/>
        <w:ind w:firstLine="510"/>
        <w:jc w:val="both"/>
        <w:rPr>
          <w:rFonts w:ascii="Times New Roman" w:hAnsi="Times New Roman" w:cs="Times New Roman"/>
          <w:sz w:val="24"/>
          <w:szCs w:val="24"/>
        </w:rPr>
      </w:pPr>
      <w:r w:rsidRPr="00E228CA">
        <w:rPr>
          <w:rFonts w:ascii="Times New Roman" w:hAnsi="Times New Roman" w:cs="Times New Roman"/>
          <w:bCs/>
          <w:i/>
          <w:sz w:val="24"/>
          <w:szCs w:val="24"/>
        </w:rPr>
        <w:t>Первая медицинская помощь при массовых поражениях.</w:t>
      </w:r>
      <w:r w:rsidRPr="00E228CA">
        <w:rPr>
          <w:rFonts w:ascii="Times New Roman" w:hAnsi="Times New Roman" w:cs="Times New Roman"/>
          <w:b/>
          <w:bCs/>
          <w:sz w:val="24"/>
          <w:szCs w:val="24"/>
        </w:rPr>
        <w:t xml:space="preserve"> </w:t>
      </w:r>
      <w:r w:rsidRPr="00E228CA">
        <w:rPr>
          <w:rFonts w:ascii="Times New Roman" w:hAnsi="Times New Roman" w:cs="Times New Roman"/>
          <w:sz w:val="24"/>
          <w:szCs w:val="24"/>
        </w:rPr>
        <w:t>Комплекс простейших мероприятий по оказанию первой медицинской помощи при массовых поражениях.</w:t>
      </w:r>
    </w:p>
    <w:p w:rsidR="00CB7570" w:rsidRDefault="00C87A6F" w:rsidP="00C87A6F">
      <w:pPr>
        <w:tabs>
          <w:tab w:val="left" w:leader="dot" w:pos="624"/>
        </w:tabs>
        <w:spacing w:line="360" w:lineRule="auto"/>
        <w:jc w:val="center"/>
        <w:rPr>
          <w:rFonts w:ascii="Times New Roman" w:eastAsia="Times New Roman" w:hAnsi="Times New Roman" w:cs="Times New Roman"/>
          <w:b/>
          <w:sz w:val="24"/>
          <w:szCs w:val="24"/>
          <w:lang w:eastAsia="en-US" w:bidi="en-US"/>
        </w:rPr>
      </w:pPr>
      <w:r w:rsidRPr="00C87A6F">
        <w:rPr>
          <w:rFonts w:ascii="Times New Roman" w:eastAsia="Times New Roman" w:hAnsi="Times New Roman" w:cs="Times New Roman"/>
          <w:b/>
          <w:sz w:val="24"/>
          <w:szCs w:val="24"/>
          <w:lang w:eastAsia="en-US" w:bidi="en-US"/>
        </w:rPr>
        <w:t xml:space="preserve">2.2.2.16. </w:t>
      </w:r>
      <w:r>
        <w:rPr>
          <w:rFonts w:ascii="Times New Roman" w:eastAsia="Times New Roman" w:hAnsi="Times New Roman" w:cs="Times New Roman"/>
          <w:b/>
          <w:sz w:val="24"/>
          <w:szCs w:val="24"/>
          <w:lang w:eastAsia="en-US" w:bidi="en-US"/>
        </w:rPr>
        <w:t xml:space="preserve"> Основы проектной деятельности</w:t>
      </w:r>
    </w:p>
    <w:p w:rsidR="00C87A6F" w:rsidRPr="00C87A6F" w:rsidRDefault="00C87A6F" w:rsidP="00C87A6F">
      <w:pPr>
        <w:widowControl w:val="0"/>
        <w:autoSpaceDE w:val="0"/>
        <w:autoSpaceDN w:val="0"/>
        <w:adjustRightInd w:val="0"/>
        <w:spacing w:after="0"/>
        <w:ind w:firstLine="440"/>
        <w:jc w:val="both"/>
        <w:rPr>
          <w:rFonts w:ascii="Times New Roman" w:eastAsia="Times New Roman" w:hAnsi="Times New Roman" w:cs="Times New Roman"/>
          <w:sz w:val="24"/>
          <w:szCs w:val="24"/>
        </w:rPr>
      </w:pPr>
      <w:r w:rsidRPr="00C87A6F">
        <w:rPr>
          <w:rFonts w:ascii="Times New Roman" w:eastAsia="Times New Roman" w:hAnsi="Times New Roman" w:cs="Times New Roman"/>
          <w:b/>
          <w:bCs/>
          <w:sz w:val="24"/>
          <w:szCs w:val="24"/>
        </w:rPr>
        <w:t>Проектная деятельность</w:t>
      </w:r>
      <w:r w:rsidRPr="00C87A6F">
        <w:rPr>
          <w:rFonts w:ascii="Times New Roman" w:eastAsia="Times New Roman" w:hAnsi="Times New Roman" w:cs="Times New Roman"/>
          <w:sz w:val="24"/>
          <w:szCs w:val="24"/>
        </w:rPr>
        <w:t xml:space="preserve"> направлена на духовное и профессиональное становление личности ребёнка через активные способы действий. Ученик, работая над проектом, проходит стадии планирования, анализа, синтеза, активной деятельности. </w:t>
      </w:r>
    </w:p>
    <w:p w:rsidR="00C87A6F" w:rsidRPr="00C87A6F" w:rsidRDefault="00C87A6F" w:rsidP="00C87A6F">
      <w:pPr>
        <w:widowControl w:val="0"/>
        <w:autoSpaceDE w:val="0"/>
        <w:autoSpaceDN w:val="0"/>
        <w:adjustRightInd w:val="0"/>
        <w:spacing w:after="0"/>
        <w:ind w:firstLine="567"/>
        <w:jc w:val="both"/>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При организации работы учащихся по методу проектов возможна не только индивидуальная самостоятельная работа учащихся, но и групповая. Это позволяет приобретать коммуникативные навыки и умения: работа в группе в разнообразных качествах, рассмотрение различных точек зрения на одну проблему, организация взаимодействия между участниками проекта.</w:t>
      </w:r>
    </w:p>
    <w:p w:rsidR="00C87A6F" w:rsidRPr="00C87A6F" w:rsidRDefault="00C87A6F" w:rsidP="00C87A6F">
      <w:pPr>
        <w:widowControl w:val="0"/>
        <w:autoSpaceDE w:val="0"/>
        <w:autoSpaceDN w:val="0"/>
        <w:adjustRightInd w:val="0"/>
        <w:spacing w:after="0"/>
        <w:ind w:firstLine="420"/>
        <w:jc w:val="both"/>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Учебные проекты, как правило, содержат в себе проблему, требующую решения, а значит, формулируют одну или несколько задач. Используя проектный метод обучения, дети постигают всю технологию решения задач – от постановки проблемы до представления результата. Метод проектов имеет богатые дидактические возможности как для внутрипредметного, так и для межпредметного обучения.</w:t>
      </w:r>
    </w:p>
    <w:p w:rsidR="00C87A6F" w:rsidRPr="00C87A6F" w:rsidRDefault="00C87A6F" w:rsidP="00C87A6F">
      <w:pPr>
        <w:widowControl w:val="0"/>
        <w:autoSpaceDE w:val="0"/>
        <w:autoSpaceDN w:val="0"/>
        <w:adjustRightInd w:val="0"/>
        <w:spacing w:after="0"/>
        <w:ind w:firstLine="440"/>
        <w:jc w:val="both"/>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Выполняемые учащимися проекты позволяют выявить интерес каждого школьника по уровню успешности различных видов учебной деятельности, по отношению к процессу деятельности и её результатам. Проектирование практически помогает учащимся осознать роль знаний в жизни и обучении. Знания перестают быть целью, а становятся средством в подлинном образовании, помогая овладевать культурными образцами мышления, формировать свои мыслительные стратегии, что позволяет каждому самостоятельно осваивать накопления культуры.</w:t>
      </w:r>
    </w:p>
    <w:p w:rsidR="00C87A6F" w:rsidRPr="00C87A6F" w:rsidRDefault="00C87A6F" w:rsidP="00C87A6F">
      <w:pPr>
        <w:pStyle w:val="33"/>
        <w:spacing w:after="0"/>
        <w:rPr>
          <w:sz w:val="24"/>
          <w:szCs w:val="24"/>
        </w:rPr>
      </w:pPr>
      <w:r w:rsidRPr="00C87A6F">
        <w:rPr>
          <w:b/>
          <w:bCs/>
          <w:sz w:val="24"/>
          <w:szCs w:val="24"/>
        </w:rPr>
        <w:t>Модуль «Первые шаги» – 5 класс</w:t>
      </w:r>
      <w:r w:rsidRPr="00C87A6F">
        <w:rPr>
          <w:sz w:val="24"/>
          <w:szCs w:val="24"/>
        </w:rPr>
        <w:t xml:space="preserve"> решает задачу приобщения пятиклассников к общественной жизни своей местности, классного коллектива. В основе занятий – наблюдения, элементы исследования, полезные практические дела. Итогом изучения первого модуля является выявление и формирование устойчивых мотивов, интересов и потребностей школьников в жизненном самоопределении.</w:t>
      </w:r>
    </w:p>
    <w:p w:rsidR="00C87A6F" w:rsidRPr="00C87A6F" w:rsidRDefault="00C87A6F" w:rsidP="00C87A6F">
      <w:pPr>
        <w:pStyle w:val="33"/>
        <w:spacing w:after="0"/>
        <w:rPr>
          <w:sz w:val="24"/>
          <w:szCs w:val="24"/>
        </w:rPr>
      </w:pPr>
      <w:r w:rsidRPr="00C87A6F">
        <w:rPr>
          <w:b/>
          <w:bCs/>
          <w:sz w:val="24"/>
          <w:szCs w:val="24"/>
        </w:rPr>
        <w:t>Модуль «Моя лаборатория» – 6 класс</w:t>
      </w:r>
      <w:r w:rsidRPr="00C87A6F">
        <w:rPr>
          <w:sz w:val="24"/>
          <w:szCs w:val="24"/>
        </w:rPr>
        <w:t xml:space="preserve"> формирует аналитические умения и навыки по широкому спектру вопросов, которые значимы для самих учащихся и территории проживания, требуют своего решения. Школьники на основе комплексного применения полученных знаний на практике получают общее представление об алгоритме учебного исследования. Итогом данного этапа изучения курса должно стать ясное понимание избранной проблемы (подтемы) </w:t>
      </w:r>
      <w:r w:rsidRPr="00C87A6F">
        <w:rPr>
          <w:sz w:val="24"/>
          <w:szCs w:val="24"/>
        </w:rPr>
        <w:lastRenderedPageBreak/>
        <w:t>исследования, над которой будет работать ученик индивидуально и в команде с учётом возрастных особенностей.</w:t>
      </w:r>
    </w:p>
    <w:p w:rsidR="00C87A6F" w:rsidRPr="00C87A6F" w:rsidRDefault="00C87A6F" w:rsidP="00996EE5">
      <w:pPr>
        <w:pStyle w:val="33"/>
        <w:spacing w:after="0"/>
        <w:rPr>
          <w:sz w:val="24"/>
          <w:szCs w:val="24"/>
        </w:rPr>
      </w:pPr>
      <w:r w:rsidRPr="00C87A6F">
        <w:rPr>
          <w:b/>
          <w:bCs/>
          <w:sz w:val="24"/>
          <w:szCs w:val="24"/>
        </w:rPr>
        <w:t>Модуль третий «Мы творим и создаём» – 7 класс</w:t>
      </w:r>
      <w:r w:rsidRPr="00C87A6F">
        <w:rPr>
          <w:sz w:val="24"/>
          <w:szCs w:val="24"/>
        </w:rPr>
        <w:t xml:space="preserve"> систематизирует ранее полученные знания, умения и навыки подготовки к исследованию, выбору проблемы, сбору и анализу информации. Главной задачей этого этапа деятельности является разработка собственного варианта решения проблемы. Итогом должна стать программа действий, разработка варианта реализации программы с элементами моделирования принятия позитивного решения исследуемой проблемы. В этих целях возможны самые различные акции учащихся: письменные обращения в исполнительные и законодательные органы, СМИ, общественные организации; личное практическое участие путём проведения КТД по обустройству территории, оказанию помощи престарелым жителям). Практические результаты должны иметь социально значимую направленность. </w:t>
      </w:r>
    </w:p>
    <w:p w:rsidR="00C87A6F" w:rsidRPr="004042D7" w:rsidRDefault="00C87A6F" w:rsidP="00C87A6F">
      <w:pPr>
        <w:pStyle w:val="18"/>
        <w:spacing w:before="0" w:after="0" w:line="240" w:lineRule="auto"/>
        <w:ind w:firstLine="510"/>
        <w:rPr>
          <w:smallCaps/>
          <w:szCs w:val="28"/>
        </w:rPr>
      </w:pPr>
      <w:r w:rsidRPr="004042D7">
        <w:rPr>
          <w:smallCaps/>
          <w:szCs w:val="28"/>
        </w:rPr>
        <w:t>2.3. Программа воспитания и социализации обучающихся на ступени основного общего образования</w:t>
      </w:r>
    </w:p>
    <w:p w:rsidR="00C87A6F" w:rsidRPr="00C87A6F" w:rsidRDefault="00C87A6F" w:rsidP="00C87A6F">
      <w:pPr>
        <w:spacing w:after="0" w:line="240" w:lineRule="auto"/>
        <w:ind w:firstLine="360"/>
        <w:jc w:val="both"/>
        <w:rPr>
          <w:rFonts w:ascii="Times New Roman" w:hAnsi="Times New Roman" w:cs="Times New Roman"/>
          <w:sz w:val="24"/>
          <w:szCs w:val="24"/>
        </w:rPr>
      </w:pPr>
      <w:r w:rsidRPr="00C87A6F">
        <w:rPr>
          <w:rFonts w:ascii="Times New Roman" w:hAnsi="Times New Roman" w:cs="Times New Roman"/>
          <w:sz w:val="24"/>
          <w:szCs w:val="24"/>
        </w:rPr>
        <w:t>Концепция, положенная в основу воспитательной деятельн</w:t>
      </w:r>
      <w:r w:rsidR="000A18E8">
        <w:rPr>
          <w:rFonts w:ascii="Times New Roman" w:hAnsi="Times New Roman" w:cs="Times New Roman"/>
          <w:sz w:val="24"/>
          <w:szCs w:val="24"/>
        </w:rPr>
        <w:t>ости, базируется на идеях Маслова</w:t>
      </w:r>
      <w:r w:rsidRPr="00C87A6F">
        <w:rPr>
          <w:rFonts w:ascii="Times New Roman" w:hAnsi="Times New Roman" w:cs="Times New Roman"/>
          <w:sz w:val="24"/>
          <w:szCs w:val="24"/>
        </w:rPr>
        <w:t xml:space="preserve"> и Выготского, и суть ее сводится к включению каждого ученика в воспитывающую деятельность, придание ему роли субъекта воспитательной деятельности; деятельностному подходу в воспитании через создание условий, обеспечивающих его. </w:t>
      </w:r>
    </w:p>
    <w:p w:rsidR="00C87A6F" w:rsidRPr="00C87A6F" w:rsidRDefault="00C87A6F" w:rsidP="00C87A6F">
      <w:pPr>
        <w:spacing w:after="0" w:line="240" w:lineRule="auto"/>
        <w:ind w:firstLine="360"/>
        <w:jc w:val="both"/>
        <w:rPr>
          <w:rFonts w:ascii="Times New Roman" w:hAnsi="Times New Roman" w:cs="Times New Roman"/>
          <w:sz w:val="24"/>
          <w:szCs w:val="24"/>
        </w:rPr>
      </w:pPr>
      <w:r w:rsidRPr="00C87A6F">
        <w:rPr>
          <w:rFonts w:ascii="Times New Roman" w:hAnsi="Times New Roman" w:cs="Times New Roman"/>
          <w:sz w:val="24"/>
          <w:szCs w:val="24"/>
        </w:rPr>
        <w:t>Основными принципами воспитания выступают следующие:</w:t>
      </w:r>
    </w:p>
    <w:p w:rsidR="00C87A6F" w:rsidRPr="00C87A6F" w:rsidRDefault="00C87A6F" w:rsidP="00C87A6F">
      <w:pPr>
        <w:spacing w:after="0" w:line="240" w:lineRule="auto"/>
        <w:ind w:firstLine="360"/>
        <w:jc w:val="both"/>
        <w:rPr>
          <w:rFonts w:ascii="Times New Roman" w:hAnsi="Times New Roman" w:cs="Times New Roman"/>
          <w:sz w:val="24"/>
          <w:szCs w:val="24"/>
        </w:rPr>
      </w:pPr>
      <w:r w:rsidRPr="00C87A6F">
        <w:rPr>
          <w:rFonts w:ascii="Times New Roman" w:hAnsi="Times New Roman" w:cs="Times New Roman"/>
          <w:sz w:val="24"/>
          <w:szCs w:val="24"/>
        </w:rPr>
        <w:t>- творческой активности;  гуманизации;  развития; демократизации до уровня самоуправления;  учета общечеловеческих и национальных ценностей;  психологической комфортности.</w:t>
      </w:r>
    </w:p>
    <w:p w:rsidR="00C87A6F" w:rsidRPr="00C87A6F" w:rsidRDefault="00C87A6F" w:rsidP="00C87A6F">
      <w:pPr>
        <w:spacing w:after="0" w:line="240" w:lineRule="auto"/>
        <w:ind w:firstLine="360"/>
        <w:jc w:val="both"/>
        <w:rPr>
          <w:rFonts w:ascii="Times New Roman" w:hAnsi="Times New Roman" w:cs="Times New Roman"/>
          <w:sz w:val="24"/>
          <w:szCs w:val="24"/>
        </w:rPr>
      </w:pPr>
      <w:r w:rsidRPr="00C87A6F">
        <w:rPr>
          <w:rFonts w:ascii="Times New Roman" w:hAnsi="Times New Roman" w:cs="Times New Roman"/>
          <w:sz w:val="24"/>
          <w:szCs w:val="24"/>
        </w:rPr>
        <w:t xml:space="preserve">При создании воспитательного пространства проработаны воспитательные возможности социума.  Установлены связи  о </w:t>
      </w:r>
      <w:r w:rsidR="00971980">
        <w:rPr>
          <w:rFonts w:ascii="Times New Roman" w:hAnsi="Times New Roman" w:cs="Times New Roman"/>
          <w:sz w:val="24"/>
          <w:szCs w:val="24"/>
        </w:rPr>
        <w:t xml:space="preserve">взаимовыгодном сотрудничестве </w:t>
      </w:r>
      <w:r>
        <w:rPr>
          <w:rFonts w:ascii="Times New Roman" w:hAnsi="Times New Roman" w:cs="Times New Roman"/>
          <w:sz w:val="24"/>
          <w:szCs w:val="24"/>
        </w:rPr>
        <w:t xml:space="preserve"> сельским домом культуры</w:t>
      </w:r>
      <w:r w:rsidR="00971980">
        <w:rPr>
          <w:rFonts w:ascii="Times New Roman" w:hAnsi="Times New Roman" w:cs="Times New Roman"/>
          <w:sz w:val="24"/>
          <w:szCs w:val="24"/>
        </w:rPr>
        <w:t xml:space="preserve"> п.Восточный</w:t>
      </w:r>
      <w:r w:rsidRPr="00C87A6F">
        <w:rPr>
          <w:rFonts w:ascii="Times New Roman" w:hAnsi="Times New Roman" w:cs="Times New Roman"/>
          <w:sz w:val="24"/>
          <w:szCs w:val="24"/>
        </w:rPr>
        <w:t xml:space="preserve">, </w:t>
      </w:r>
      <w:r>
        <w:rPr>
          <w:rFonts w:ascii="Times New Roman" w:hAnsi="Times New Roman" w:cs="Times New Roman"/>
          <w:sz w:val="24"/>
          <w:szCs w:val="24"/>
        </w:rPr>
        <w:t>сельской</w:t>
      </w:r>
      <w:r w:rsidR="000A18E8">
        <w:rPr>
          <w:rFonts w:ascii="Times New Roman" w:hAnsi="Times New Roman" w:cs="Times New Roman"/>
          <w:sz w:val="24"/>
          <w:szCs w:val="24"/>
        </w:rPr>
        <w:t xml:space="preserve"> библиотекой</w:t>
      </w:r>
      <w:r w:rsidRPr="00C87A6F">
        <w:rPr>
          <w:rFonts w:ascii="Times New Roman" w:hAnsi="Times New Roman" w:cs="Times New Roman"/>
          <w:sz w:val="24"/>
          <w:szCs w:val="24"/>
        </w:rPr>
        <w:t>.</w:t>
      </w:r>
    </w:p>
    <w:p w:rsidR="00C87A6F" w:rsidRPr="00C87A6F" w:rsidRDefault="00C87A6F" w:rsidP="00C87A6F">
      <w:pPr>
        <w:pStyle w:val="af2"/>
        <w:spacing w:before="0" w:beforeAutospacing="0" w:after="0" w:afterAutospacing="0"/>
        <w:jc w:val="both"/>
      </w:pPr>
      <w:r w:rsidRPr="00C87A6F">
        <w:rPr>
          <w:b/>
          <w:bCs/>
        </w:rPr>
        <w:t xml:space="preserve">Диагностика уровня воспитанности школьников. </w:t>
      </w:r>
      <w:r w:rsidRPr="00C87A6F">
        <w:t xml:space="preserve">Для диагностики УВШ (уровень воспитанности школьника) были определены следующие параметры: </w:t>
      </w:r>
    </w:p>
    <w:p w:rsidR="00C87A6F" w:rsidRPr="00C87A6F" w:rsidRDefault="00C87A6F" w:rsidP="00C87A6F">
      <w:pPr>
        <w:pStyle w:val="af2"/>
        <w:spacing w:before="0" w:beforeAutospacing="0" w:after="0" w:afterAutospacing="0"/>
        <w:jc w:val="both"/>
      </w:pPr>
      <w:r w:rsidRPr="00C87A6F">
        <w:t>-волевые качества личности</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-положение ребёнка в школе</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-отношение к критике</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-отношение к здоровью</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-отношение к учёбе</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-отношение к  прекрасному</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-отношение к делу</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-отношение к людям</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-отношение к себе</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-показатели нравственного воспитания</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В зависимости от состава и полноты формируемых качеств мы составили базу данных классов, школы. В целом диагностика показала, что уровень воспитанности по школе в основном средний.  </w:t>
      </w:r>
    </w:p>
    <w:p w:rsidR="00C87A6F" w:rsidRPr="00C87A6F" w:rsidRDefault="00C87A6F" w:rsidP="00C87A6F">
      <w:pPr>
        <w:spacing w:after="0" w:line="240" w:lineRule="auto"/>
        <w:jc w:val="both"/>
        <w:rPr>
          <w:rFonts w:ascii="Times New Roman" w:hAnsi="Times New Roman" w:cs="Times New Roman"/>
          <w:b/>
          <w:bCs/>
          <w:sz w:val="24"/>
          <w:szCs w:val="24"/>
        </w:rPr>
      </w:pPr>
      <w:r w:rsidRPr="00C87A6F">
        <w:rPr>
          <w:rFonts w:ascii="Times New Roman" w:hAnsi="Times New Roman" w:cs="Times New Roman"/>
          <w:b/>
          <w:bCs/>
          <w:sz w:val="24"/>
          <w:szCs w:val="24"/>
        </w:rPr>
        <w:t>Результаты исследования жизненных ценностей старшеклассников:</w:t>
      </w:r>
    </w:p>
    <w:p w:rsidR="00C87A6F" w:rsidRPr="00C87A6F" w:rsidRDefault="00C87A6F" w:rsidP="00C87A6F">
      <w:pPr>
        <w:spacing w:after="0" w:line="240" w:lineRule="auto"/>
        <w:jc w:val="both"/>
        <w:rPr>
          <w:rFonts w:ascii="Times New Roman" w:hAnsi="Times New Roman" w:cs="Times New Roman"/>
          <w:b/>
          <w:bCs/>
          <w:i/>
          <w:iCs/>
          <w:sz w:val="24"/>
          <w:szCs w:val="24"/>
        </w:rPr>
      </w:pPr>
      <w:r w:rsidRPr="00C87A6F">
        <w:rPr>
          <w:rFonts w:ascii="Times New Roman" w:hAnsi="Times New Roman" w:cs="Times New Roman"/>
          <w:b/>
          <w:bCs/>
          <w:i/>
          <w:iCs/>
          <w:sz w:val="24"/>
          <w:szCs w:val="24"/>
        </w:rPr>
        <w:t xml:space="preserve">1.Выбирать профессию следует по принципу:       </w:t>
      </w:r>
    </w:p>
    <w:tbl>
      <w:tblPr>
        <w:tblW w:w="7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6"/>
        <w:gridCol w:w="1689"/>
        <w:gridCol w:w="1557"/>
        <w:gridCol w:w="1462"/>
      </w:tblGrid>
      <w:tr w:rsidR="00C87A6F" w:rsidRPr="00C87A6F" w:rsidTr="00C87A6F">
        <w:trPr>
          <w:trHeight w:val="274"/>
        </w:trPr>
        <w:tc>
          <w:tcPr>
            <w:tcW w:w="2966" w:type="dxa"/>
          </w:tcPr>
          <w:p w:rsidR="00C87A6F" w:rsidRPr="00C87A6F" w:rsidRDefault="00C87A6F" w:rsidP="00C87A6F">
            <w:pPr>
              <w:spacing w:after="0" w:line="240" w:lineRule="auto"/>
              <w:jc w:val="both"/>
              <w:rPr>
                <w:rFonts w:ascii="Times New Roman" w:hAnsi="Times New Roman" w:cs="Times New Roman"/>
                <w:sz w:val="24"/>
                <w:szCs w:val="24"/>
              </w:rPr>
            </w:pPr>
          </w:p>
        </w:tc>
        <w:tc>
          <w:tcPr>
            <w:tcW w:w="1689" w:type="dxa"/>
          </w:tcPr>
          <w:p w:rsidR="00C87A6F" w:rsidRPr="00C87A6F" w:rsidRDefault="006A726A"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2012</w:t>
            </w:r>
            <w:r w:rsidR="00C87A6F">
              <w:rPr>
                <w:rFonts w:ascii="Times New Roman" w:hAnsi="Times New Roman" w:cs="Times New Roman"/>
                <w:sz w:val="24"/>
                <w:szCs w:val="24"/>
              </w:rPr>
              <w:t>-201</w:t>
            </w:r>
            <w:r>
              <w:rPr>
                <w:rFonts w:ascii="Times New Roman" w:hAnsi="Times New Roman" w:cs="Times New Roman"/>
                <w:sz w:val="24"/>
                <w:szCs w:val="24"/>
              </w:rPr>
              <w:t>3</w:t>
            </w:r>
          </w:p>
        </w:tc>
        <w:tc>
          <w:tcPr>
            <w:tcW w:w="1557" w:type="dxa"/>
          </w:tcPr>
          <w:p w:rsidR="00C87A6F" w:rsidRPr="00C87A6F" w:rsidRDefault="006A726A"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2013</w:t>
            </w:r>
            <w:r w:rsidR="00C87A6F">
              <w:rPr>
                <w:rFonts w:ascii="Times New Roman" w:hAnsi="Times New Roman" w:cs="Times New Roman"/>
                <w:sz w:val="24"/>
                <w:szCs w:val="24"/>
              </w:rPr>
              <w:t>-201</w:t>
            </w:r>
            <w:r>
              <w:rPr>
                <w:rFonts w:ascii="Times New Roman" w:hAnsi="Times New Roman" w:cs="Times New Roman"/>
                <w:sz w:val="24"/>
                <w:szCs w:val="24"/>
              </w:rPr>
              <w:t>4</w:t>
            </w:r>
          </w:p>
        </w:tc>
        <w:tc>
          <w:tcPr>
            <w:tcW w:w="1462" w:type="dxa"/>
          </w:tcPr>
          <w:p w:rsidR="00C87A6F" w:rsidRPr="00C87A6F" w:rsidRDefault="006A726A"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2014</w:t>
            </w:r>
            <w:r w:rsidR="00C87A6F">
              <w:rPr>
                <w:rFonts w:ascii="Times New Roman" w:hAnsi="Times New Roman" w:cs="Times New Roman"/>
                <w:sz w:val="24"/>
                <w:szCs w:val="24"/>
              </w:rPr>
              <w:t>-201</w:t>
            </w:r>
            <w:r>
              <w:rPr>
                <w:rFonts w:ascii="Times New Roman" w:hAnsi="Times New Roman" w:cs="Times New Roman"/>
                <w:sz w:val="24"/>
                <w:szCs w:val="24"/>
              </w:rPr>
              <w:t>5</w:t>
            </w:r>
          </w:p>
        </w:tc>
      </w:tr>
      <w:tr w:rsidR="00C87A6F" w:rsidRPr="00C87A6F" w:rsidTr="00C87A6F">
        <w:trPr>
          <w:trHeight w:val="649"/>
        </w:trPr>
        <w:tc>
          <w:tcPr>
            <w:tcW w:w="2966" w:type="dxa"/>
          </w:tcPr>
          <w:p w:rsidR="00C87A6F" w:rsidRPr="00C87A6F" w:rsidRDefault="00C87A6F" w:rsidP="00C87A6F">
            <w:pPr>
              <w:spacing w:after="0" w:line="240" w:lineRule="auto"/>
              <w:outlineLvl w:val="0"/>
              <w:rPr>
                <w:rFonts w:ascii="Times New Roman" w:hAnsi="Times New Roman" w:cs="Times New Roman"/>
                <w:sz w:val="24"/>
                <w:szCs w:val="24"/>
              </w:rPr>
            </w:pPr>
            <w:r w:rsidRPr="00C87A6F">
              <w:rPr>
                <w:rFonts w:ascii="Times New Roman" w:hAnsi="Times New Roman" w:cs="Times New Roman"/>
                <w:sz w:val="24"/>
                <w:szCs w:val="24"/>
              </w:rPr>
              <w:t>-профессия должна быть</w:t>
            </w:r>
          </w:p>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 интересной и привлекательной</w:t>
            </w:r>
          </w:p>
        </w:tc>
        <w:tc>
          <w:tcPr>
            <w:tcW w:w="1689"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51</w:t>
            </w:r>
            <w:r w:rsidRPr="00C87A6F">
              <w:rPr>
                <w:rFonts w:ascii="Times New Roman" w:hAnsi="Times New Roman" w:cs="Times New Roman"/>
                <w:sz w:val="24"/>
                <w:szCs w:val="24"/>
              </w:rPr>
              <w:t>%</w:t>
            </w:r>
          </w:p>
        </w:tc>
        <w:tc>
          <w:tcPr>
            <w:tcW w:w="1557"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4</w:t>
            </w:r>
            <w:r>
              <w:rPr>
                <w:rFonts w:ascii="Times New Roman" w:hAnsi="Times New Roman" w:cs="Times New Roman"/>
                <w:sz w:val="24"/>
                <w:szCs w:val="24"/>
              </w:rPr>
              <w:t>9</w:t>
            </w:r>
            <w:r w:rsidRPr="00C87A6F">
              <w:rPr>
                <w:rFonts w:ascii="Times New Roman" w:hAnsi="Times New Roman" w:cs="Times New Roman"/>
                <w:sz w:val="24"/>
                <w:szCs w:val="24"/>
              </w:rPr>
              <w:t>%</w:t>
            </w:r>
          </w:p>
        </w:tc>
        <w:tc>
          <w:tcPr>
            <w:tcW w:w="1462"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52%</w:t>
            </w:r>
          </w:p>
        </w:tc>
      </w:tr>
      <w:tr w:rsidR="00C87A6F" w:rsidRPr="00C87A6F" w:rsidTr="00C87A6F">
        <w:trPr>
          <w:trHeight w:val="649"/>
        </w:trPr>
        <w:tc>
          <w:tcPr>
            <w:tcW w:w="296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-должна приносить хороший </w:t>
            </w:r>
          </w:p>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материальный доход</w:t>
            </w:r>
          </w:p>
        </w:tc>
        <w:tc>
          <w:tcPr>
            <w:tcW w:w="1689"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86</w:t>
            </w:r>
            <w:r w:rsidRPr="00C87A6F">
              <w:rPr>
                <w:rFonts w:ascii="Times New Roman" w:hAnsi="Times New Roman" w:cs="Times New Roman"/>
                <w:sz w:val="24"/>
                <w:szCs w:val="24"/>
              </w:rPr>
              <w:t>%</w:t>
            </w:r>
          </w:p>
        </w:tc>
        <w:tc>
          <w:tcPr>
            <w:tcW w:w="1557"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w:t>
            </w:r>
            <w:r w:rsidRPr="00C87A6F">
              <w:rPr>
                <w:rFonts w:ascii="Times New Roman" w:hAnsi="Times New Roman" w:cs="Times New Roman"/>
                <w:sz w:val="24"/>
                <w:szCs w:val="24"/>
              </w:rPr>
              <w:t>%</w:t>
            </w:r>
          </w:p>
        </w:tc>
        <w:tc>
          <w:tcPr>
            <w:tcW w:w="1462"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89</w:t>
            </w:r>
            <w:r w:rsidRPr="00C87A6F">
              <w:rPr>
                <w:rFonts w:ascii="Times New Roman" w:hAnsi="Times New Roman" w:cs="Times New Roman"/>
                <w:sz w:val="24"/>
                <w:szCs w:val="24"/>
              </w:rPr>
              <w:t>%</w:t>
            </w:r>
          </w:p>
        </w:tc>
      </w:tr>
      <w:tr w:rsidR="00C87A6F" w:rsidRPr="00C87A6F" w:rsidTr="00C87A6F">
        <w:trPr>
          <w:trHeight w:val="649"/>
        </w:trPr>
        <w:tc>
          <w:tcPr>
            <w:tcW w:w="296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-должна давать социальные</w:t>
            </w:r>
          </w:p>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 льготы и привилегии-</w:t>
            </w:r>
          </w:p>
        </w:tc>
        <w:tc>
          <w:tcPr>
            <w:tcW w:w="1689"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w:t>
            </w:r>
            <w:r w:rsidRPr="00C87A6F">
              <w:rPr>
                <w:rFonts w:ascii="Times New Roman" w:hAnsi="Times New Roman" w:cs="Times New Roman"/>
                <w:sz w:val="24"/>
                <w:szCs w:val="24"/>
              </w:rPr>
              <w:t>%</w:t>
            </w:r>
          </w:p>
        </w:tc>
        <w:tc>
          <w:tcPr>
            <w:tcW w:w="1557"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C87A6F">
              <w:rPr>
                <w:rFonts w:ascii="Times New Roman" w:hAnsi="Times New Roman" w:cs="Times New Roman"/>
                <w:sz w:val="24"/>
                <w:szCs w:val="24"/>
              </w:rPr>
              <w:t>%</w:t>
            </w:r>
          </w:p>
        </w:tc>
        <w:tc>
          <w:tcPr>
            <w:tcW w:w="1462"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87A6F">
              <w:rPr>
                <w:rFonts w:ascii="Times New Roman" w:hAnsi="Times New Roman" w:cs="Times New Roman"/>
                <w:sz w:val="24"/>
                <w:szCs w:val="24"/>
              </w:rPr>
              <w:t>%</w:t>
            </w:r>
          </w:p>
        </w:tc>
      </w:tr>
      <w:tr w:rsidR="00C87A6F" w:rsidRPr="00C87A6F" w:rsidTr="00C87A6F">
        <w:trPr>
          <w:trHeight w:val="649"/>
        </w:trPr>
        <w:tc>
          <w:tcPr>
            <w:tcW w:w="296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-должна быть перспективной,</w:t>
            </w:r>
          </w:p>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 нужной для страны           </w:t>
            </w:r>
          </w:p>
        </w:tc>
        <w:tc>
          <w:tcPr>
            <w:tcW w:w="1689"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C87A6F">
              <w:rPr>
                <w:rFonts w:ascii="Times New Roman" w:hAnsi="Times New Roman" w:cs="Times New Roman"/>
                <w:sz w:val="24"/>
                <w:szCs w:val="24"/>
              </w:rPr>
              <w:t>2%</w:t>
            </w:r>
          </w:p>
        </w:tc>
        <w:tc>
          <w:tcPr>
            <w:tcW w:w="1557"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C87A6F">
              <w:rPr>
                <w:rFonts w:ascii="Times New Roman" w:hAnsi="Times New Roman" w:cs="Times New Roman"/>
                <w:sz w:val="24"/>
                <w:szCs w:val="24"/>
              </w:rPr>
              <w:t>1%</w:t>
            </w:r>
          </w:p>
        </w:tc>
        <w:tc>
          <w:tcPr>
            <w:tcW w:w="1462" w:type="dxa"/>
          </w:tcPr>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w:t>
            </w:r>
            <w:r w:rsidRPr="00C87A6F">
              <w:rPr>
                <w:rFonts w:ascii="Times New Roman" w:hAnsi="Times New Roman" w:cs="Times New Roman"/>
                <w:sz w:val="24"/>
                <w:szCs w:val="24"/>
              </w:rPr>
              <w:t>%</w:t>
            </w:r>
          </w:p>
        </w:tc>
      </w:tr>
    </w:tbl>
    <w:p w:rsidR="00C87A6F" w:rsidRPr="00C87A6F" w:rsidRDefault="00C87A6F" w:rsidP="00C87A6F">
      <w:pPr>
        <w:spacing w:after="0" w:line="240" w:lineRule="auto"/>
        <w:jc w:val="both"/>
        <w:outlineLvl w:val="0"/>
        <w:rPr>
          <w:rFonts w:ascii="Times New Roman" w:hAnsi="Times New Roman" w:cs="Times New Roman"/>
          <w:b/>
          <w:bCs/>
          <w:sz w:val="24"/>
          <w:szCs w:val="24"/>
        </w:rPr>
      </w:pPr>
    </w:p>
    <w:p w:rsidR="00C87A6F" w:rsidRPr="00C87A6F" w:rsidRDefault="00C87A6F" w:rsidP="00C87A6F">
      <w:pPr>
        <w:spacing w:after="0" w:line="240" w:lineRule="auto"/>
        <w:jc w:val="both"/>
        <w:outlineLvl w:val="0"/>
        <w:rPr>
          <w:rFonts w:ascii="Times New Roman" w:hAnsi="Times New Roman" w:cs="Times New Roman"/>
          <w:b/>
          <w:bCs/>
          <w:sz w:val="24"/>
          <w:szCs w:val="24"/>
        </w:rPr>
      </w:pPr>
      <w:r w:rsidRPr="00C87A6F">
        <w:rPr>
          <w:rFonts w:ascii="Times New Roman" w:hAnsi="Times New Roman" w:cs="Times New Roman"/>
          <w:b/>
          <w:bCs/>
          <w:sz w:val="24"/>
          <w:szCs w:val="24"/>
        </w:rPr>
        <w:t>Результаты диагностики «</w:t>
      </w:r>
      <w:r>
        <w:rPr>
          <w:rFonts w:ascii="Times New Roman" w:hAnsi="Times New Roman" w:cs="Times New Roman"/>
          <w:b/>
          <w:bCs/>
          <w:sz w:val="24"/>
          <w:szCs w:val="24"/>
        </w:rPr>
        <w:t>Школа глазами ребенка</w:t>
      </w:r>
      <w:r w:rsidRPr="00C87A6F">
        <w:rPr>
          <w:rFonts w:ascii="Times New Roman" w:hAnsi="Times New Roman" w:cs="Times New Roman"/>
          <w:b/>
          <w:bCs/>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6"/>
        <w:gridCol w:w="1418"/>
        <w:gridCol w:w="1701"/>
        <w:gridCol w:w="1842"/>
      </w:tblGrid>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p>
        </w:tc>
        <w:tc>
          <w:tcPr>
            <w:tcW w:w="1418" w:type="dxa"/>
          </w:tcPr>
          <w:p w:rsidR="00C87A6F" w:rsidRPr="00C87A6F" w:rsidRDefault="006A726A"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2012</w:t>
            </w:r>
            <w:r w:rsidR="00C87A6F">
              <w:rPr>
                <w:rFonts w:ascii="Times New Roman" w:hAnsi="Times New Roman" w:cs="Times New Roman"/>
                <w:sz w:val="24"/>
                <w:szCs w:val="24"/>
              </w:rPr>
              <w:t>-201</w:t>
            </w:r>
            <w:r>
              <w:rPr>
                <w:rFonts w:ascii="Times New Roman" w:hAnsi="Times New Roman" w:cs="Times New Roman"/>
                <w:sz w:val="24"/>
                <w:szCs w:val="24"/>
              </w:rPr>
              <w:t>3</w:t>
            </w:r>
          </w:p>
        </w:tc>
        <w:tc>
          <w:tcPr>
            <w:tcW w:w="1701" w:type="dxa"/>
          </w:tcPr>
          <w:p w:rsidR="00C87A6F" w:rsidRPr="00C87A6F" w:rsidRDefault="006A726A"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2013</w:t>
            </w:r>
            <w:r w:rsidR="00C87A6F">
              <w:rPr>
                <w:rFonts w:ascii="Times New Roman" w:hAnsi="Times New Roman" w:cs="Times New Roman"/>
                <w:sz w:val="24"/>
                <w:szCs w:val="24"/>
              </w:rPr>
              <w:t>-201</w:t>
            </w:r>
            <w:r>
              <w:rPr>
                <w:rFonts w:ascii="Times New Roman" w:hAnsi="Times New Roman" w:cs="Times New Roman"/>
                <w:sz w:val="24"/>
                <w:szCs w:val="24"/>
              </w:rPr>
              <w:t>4</w:t>
            </w:r>
          </w:p>
        </w:tc>
        <w:tc>
          <w:tcPr>
            <w:tcW w:w="1842" w:type="dxa"/>
          </w:tcPr>
          <w:p w:rsidR="00C87A6F" w:rsidRPr="00C87A6F" w:rsidRDefault="006A726A"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2014</w:t>
            </w:r>
            <w:r w:rsidR="00C87A6F">
              <w:rPr>
                <w:rFonts w:ascii="Times New Roman" w:hAnsi="Times New Roman" w:cs="Times New Roman"/>
                <w:sz w:val="24"/>
                <w:szCs w:val="24"/>
              </w:rPr>
              <w:t>-201</w:t>
            </w:r>
            <w:r>
              <w:rPr>
                <w:rFonts w:ascii="Times New Roman" w:hAnsi="Times New Roman" w:cs="Times New Roman"/>
                <w:sz w:val="24"/>
                <w:szCs w:val="24"/>
              </w:rPr>
              <w:t>5</w:t>
            </w:r>
          </w:p>
        </w:tc>
      </w:tr>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В школу идут с радостью                               </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93</w:t>
            </w:r>
            <w:r w:rsidRPr="00C87A6F">
              <w:rPr>
                <w:rFonts w:ascii="Times New Roman" w:hAnsi="Times New Roman" w:cs="Times New Roman"/>
                <w:sz w:val="24"/>
                <w:szCs w:val="24"/>
              </w:rPr>
              <w:t>%</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8</w:t>
            </w:r>
            <w:r>
              <w:rPr>
                <w:rFonts w:ascii="Times New Roman" w:hAnsi="Times New Roman" w:cs="Times New Roman"/>
                <w:sz w:val="24"/>
                <w:szCs w:val="24"/>
              </w:rPr>
              <w:t>8</w:t>
            </w:r>
            <w:r w:rsidRPr="00C87A6F">
              <w:rPr>
                <w:rFonts w:ascii="Times New Roman" w:hAnsi="Times New Roman" w:cs="Times New Roman"/>
                <w:sz w:val="24"/>
                <w:szCs w:val="24"/>
              </w:rPr>
              <w:t>%</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91</w:t>
            </w:r>
            <w:r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С предчувствием неприятности                       </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0</w:t>
            </w:r>
            <w:r w:rsidRPr="00C87A6F">
              <w:rPr>
                <w:rFonts w:ascii="Times New Roman" w:hAnsi="Times New Roman" w:cs="Times New Roman"/>
                <w:sz w:val="24"/>
                <w:szCs w:val="24"/>
              </w:rPr>
              <w:t>%</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w:t>
            </w:r>
          </w:p>
        </w:tc>
      </w:tr>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Пугают отношения </w:t>
            </w:r>
            <w:r>
              <w:rPr>
                <w:rFonts w:ascii="Times New Roman" w:hAnsi="Times New Roman" w:cs="Times New Roman"/>
                <w:sz w:val="24"/>
                <w:szCs w:val="24"/>
              </w:rPr>
              <w:t xml:space="preserve">с </w:t>
            </w:r>
            <w:r w:rsidRPr="00C87A6F">
              <w:rPr>
                <w:rFonts w:ascii="Times New Roman" w:hAnsi="Times New Roman" w:cs="Times New Roman"/>
                <w:sz w:val="24"/>
                <w:szCs w:val="24"/>
              </w:rPr>
              <w:t>одноклассник</w:t>
            </w:r>
            <w:r>
              <w:rPr>
                <w:rFonts w:ascii="Times New Roman" w:hAnsi="Times New Roman" w:cs="Times New Roman"/>
                <w:sz w:val="24"/>
                <w:szCs w:val="24"/>
              </w:rPr>
              <w:t xml:space="preserve">ами;                           </w:t>
            </w:r>
            <w:r w:rsidRPr="00C87A6F">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0</w:t>
            </w:r>
            <w:r w:rsidRPr="00C87A6F">
              <w:rPr>
                <w:rFonts w:ascii="Times New Roman" w:hAnsi="Times New Roman" w:cs="Times New Roman"/>
                <w:sz w:val="24"/>
                <w:szCs w:val="24"/>
              </w:rPr>
              <w:t>%</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0</w:t>
            </w:r>
            <w:r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Плохие отметки;</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11</w:t>
            </w:r>
            <w:r>
              <w:rPr>
                <w:rFonts w:ascii="Times New Roman" w:hAnsi="Times New Roman" w:cs="Times New Roman"/>
                <w:sz w:val="24"/>
                <w:szCs w:val="24"/>
              </w:rPr>
              <w:t>%</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16%</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12</w:t>
            </w:r>
            <w:r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Ругают родители                                             </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15</w:t>
            </w:r>
            <w:r>
              <w:rPr>
                <w:rFonts w:ascii="Times New Roman" w:hAnsi="Times New Roman" w:cs="Times New Roman"/>
                <w:sz w:val="24"/>
                <w:szCs w:val="24"/>
              </w:rPr>
              <w:t>%</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 17%</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15%</w:t>
            </w:r>
          </w:p>
        </w:tc>
      </w:tr>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В школе обычно хорошее настроение           </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82</w:t>
            </w:r>
            <w:r>
              <w:rPr>
                <w:rFonts w:ascii="Times New Roman" w:hAnsi="Times New Roman" w:cs="Times New Roman"/>
                <w:sz w:val="24"/>
                <w:szCs w:val="24"/>
              </w:rPr>
              <w:t>%</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86%</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91</w:t>
            </w:r>
            <w:r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Полностью удовлетворяют  </w:t>
            </w:r>
          </w:p>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отношения с учителями</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82</w:t>
            </w:r>
            <w:r>
              <w:rPr>
                <w:rFonts w:ascii="Times New Roman" w:hAnsi="Times New Roman" w:cs="Times New Roman"/>
                <w:sz w:val="24"/>
                <w:szCs w:val="24"/>
              </w:rPr>
              <w:t>%</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100</w:t>
            </w:r>
            <w:r w:rsidRPr="00C87A6F">
              <w:rPr>
                <w:rFonts w:ascii="Times New Roman" w:hAnsi="Times New Roman" w:cs="Times New Roman"/>
                <w:sz w:val="24"/>
                <w:szCs w:val="24"/>
              </w:rPr>
              <w:t>%</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94</w:t>
            </w:r>
            <w:r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Не удовлетворяют;                                           </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18</w:t>
            </w:r>
            <w:r>
              <w:rPr>
                <w:rFonts w:ascii="Times New Roman" w:hAnsi="Times New Roman" w:cs="Times New Roman"/>
                <w:sz w:val="24"/>
                <w:szCs w:val="24"/>
              </w:rPr>
              <w:t>%</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C87A6F">
              <w:rPr>
                <w:rFonts w:ascii="Times New Roman" w:hAnsi="Times New Roman" w:cs="Times New Roman"/>
                <w:sz w:val="24"/>
                <w:szCs w:val="24"/>
              </w:rPr>
              <w:t>%</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Полностью удовлетворяют отношения   с одноклассниками  </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91%</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100</w:t>
            </w:r>
            <w:r w:rsidRPr="00C87A6F">
              <w:rPr>
                <w:rFonts w:ascii="Times New Roman" w:hAnsi="Times New Roman" w:cs="Times New Roman"/>
                <w:sz w:val="24"/>
                <w:szCs w:val="24"/>
              </w:rPr>
              <w:t>%</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100</w:t>
            </w:r>
            <w:r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Полностью удовлетворяют </w:t>
            </w:r>
          </w:p>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  отношения с родителями  </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100%</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100</w:t>
            </w:r>
            <w:r w:rsidRPr="00C87A6F">
              <w:rPr>
                <w:rFonts w:ascii="Times New Roman" w:hAnsi="Times New Roman" w:cs="Times New Roman"/>
                <w:sz w:val="24"/>
                <w:szCs w:val="24"/>
              </w:rPr>
              <w:t>%</w:t>
            </w:r>
          </w:p>
        </w:tc>
        <w:tc>
          <w:tcPr>
            <w:tcW w:w="1842"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100</w:t>
            </w:r>
            <w:r w:rsidR="00C87A6F"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Не удовлетворяют                                            </w:t>
            </w:r>
          </w:p>
        </w:tc>
        <w:tc>
          <w:tcPr>
            <w:tcW w:w="1418"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C87A6F" w:rsidRPr="00C87A6F" w:rsidRDefault="00C87A6F" w:rsidP="00DC6DC9">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2%</w:t>
            </w:r>
          </w:p>
        </w:tc>
        <w:tc>
          <w:tcPr>
            <w:tcW w:w="1842"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0</w:t>
            </w:r>
            <w:r w:rsidR="00C87A6F"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Бывают неприятности дома-                           </w:t>
            </w:r>
          </w:p>
        </w:tc>
        <w:tc>
          <w:tcPr>
            <w:tcW w:w="1418"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4%</w:t>
            </w:r>
          </w:p>
        </w:tc>
        <w:tc>
          <w:tcPr>
            <w:tcW w:w="1842"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C87A6F"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Дома могут ударить-                                        </w:t>
            </w:r>
          </w:p>
        </w:tc>
        <w:tc>
          <w:tcPr>
            <w:tcW w:w="1418"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842"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r>
      <w:tr w:rsidR="00C87A6F" w:rsidRPr="00C87A6F" w:rsidTr="00C87A6F">
        <w:tc>
          <w:tcPr>
            <w:tcW w:w="4786"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Могут возникнуть конфликты с учителями</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3</w:t>
            </w:r>
            <w:r w:rsidR="00DC6DC9">
              <w:rPr>
                <w:rFonts w:ascii="Times New Roman" w:hAnsi="Times New Roman" w:cs="Times New Roman"/>
                <w:sz w:val="24"/>
                <w:szCs w:val="24"/>
              </w:rPr>
              <w:t>%</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9%</w:t>
            </w:r>
          </w:p>
        </w:tc>
        <w:tc>
          <w:tcPr>
            <w:tcW w:w="1842" w:type="dxa"/>
          </w:tcPr>
          <w:p w:rsidR="00C87A6F" w:rsidRPr="00C87A6F" w:rsidRDefault="00C87A6F" w:rsidP="00DC6DC9">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2%</w:t>
            </w:r>
          </w:p>
        </w:tc>
      </w:tr>
      <w:tr w:rsidR="00C87A6F" w:rsidRPr="00C87A6F" w:rsidTr="00C87A6F">
        <w:tc>
          <w:tcPr>
            <w:tcW w:w="4786" w:type="dxa"/>
          </w:tcPr>
          <w:p w:rsidR="00C87A6F" w:rsidRPr="00C87A6F" w:rsidRDefault="00C87A6F" w:rsidP="00DC6DC9">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На вопрос «У меня есть близкий друг,человек с которым я могу поделиться сокровенным»    ответили:</w:t>
            </w:r>
          </w:p>
        </w:tc>
        <w:tc>
          <w:tcPr>
            <w:tcW w:w="1418" w:type="dxa"/>
          </w:tcPr>
          <w:p w:rsidR="00C87A6F" w:rsidRPr="00C87A6F" w:rsidRDefault="00C87A6F" w:rsidP="00C87A6F">
            <w:pPr>
              <w:spacing w:after="0" w:line="240" w:lineRule="auto"/>
              <w:rPr>
                <w:rFonts w:ascii="Times New Roman" w:hAnsi="Times New Roman" w:cs="Times New Roman"/>
                <w:sz w:val="24"/>
                <w:szCs w:val="24"/>
              </w:rPr>
            </w:pPr>
          </w:p>
        </w:tc>
        <w:tc>
          <w:tcPr>
            <w:tcW w:w="1701" w:type="dxa"/>
          </w:tcPr>
          <w:p w:rsidR="00C87A6F" w:rsidRPr="00C87A6F" w:rsidRDefault="00C87A6F" w:rsidP="00C87A6F">
            <w:pPr>
              <w:spacing w:after="0" w:line="240" w:lineRule="auto"/>
              <w:rPr>
                <w:rFonts w:ascii="Times New Roman" w:hAnsi="Times New Roman" w:cs="Times New Roman"/>
                <w:sz w:val="24"/>
                <w:szCs w:val="24"/>
              </w:rPr>
            </w:pPr>
          </w:p>
        </w:tc>
        <w:tc>
          <w:tcPr>
            <w:tcW w:w="1842" w:type="dxa"/>
          </w:tcPr>
          <w:p w:rsidR="00C87A6F" w:rsidRPr="00C87A6F" w:rsidRDefault="00C87A6F" w:rsidP="00C87A6F">
            <w:pPr>
              <w:spacing w:after="0" w:line="240" w:lineRule="auto"/>
              <w:rPr>
                <w:rFonts w:ascii="Times New Roman" w:hAnsi="Times New Roman" w:cs="Times New Roman"/>
                <w:sz w:val="24"/>
                <w:szCs w:val="24"/>
              </w:rPr>
            </w:pPr>
          </w:p>
        </w:tc>
      </w:tr>
      <w:tr w:rsidR="00C87A6F" w:rsidRPr="00C87A6F" w:rsidTr="00C87A6F">
        <w:tc>
          <w:tcPr>
            <w:tcW w:w="4786" w:type="dxa"/>
          </w:tcPr>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  в моем классе;                                     </w:t>
            </w:r>
          </w:p>
          <w:p w:rsidR="00C87A6F" w:rsidRPr="00C87A6F" w:rsidRDefault="00C87A6F" w:rsidP="00C87A6F">
            <w:pPr>
              <w:spacing w:after="0" w:line="240" w:lineRule="auto"/>
              <w:rPr>
                <w:rFonts w:ascii="Times New Roman" w:hAnsi="Times New Roman" w:cs="Times New Roman"/>
                <w:sz w:val="24"/>
                <w:szCs w:val="24"/>
              </w:rPr>
            </w:pPr>
          </w:p>
        </w:tc>
        <w:tc>
          <w:tcPr>
            <w:tcW w:w="1418"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68</w:t>
            </w:r>
            <w:r w:rsidR="00DC6DC9">
              <w:rPr>
                <w:rFonts w:ascii="Times New Roman" w:hAnsi="Times New Roman" w:cs="Times New Roman"/>
                <w:sz w:val="24"/>
                <w:szCs w:val="24"/>
              </w:rPr>
              <w:t>%</w:t>
            </w:r>
          </w:p>
        </w:tc>
        <w:tc>
          <w:tcPr>
            <w:tcW w:w="1701"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53</w:t>
            </w:r>
            <w:r w:rsidR="00C87A6F" w:rsidRPr="00C87A6F">
              <w:rPr>
                <w:rFonts w:ascii="Times New Roman" w:hAnsi="Times New Roman" w:cs="Times New Roman"/>
                <w:sz w:val="24"/>
                <w:szCs w:val="24"/>
              </w:rPr>
              <w:t>%</w:t>
            </w:r>
          </w:p>
        </w:tc>
        <w:tc>
          <w:tcPr>
            <w:tcW w:w="1842"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85</w:t>
            </w:r>
            <w:r w:rsidR="00C87A6F"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  в другом классе;                 </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9</w:t>
            </w:r>
            <w:r w:rsidR="00DC6DC9">
              <w:rPr>
                <w:rFonts w:ascii="Times New Roman" w:hAnsi="Times New Roman" w:cs="Times New Roman"/>
                <w:sz w:val="24"/>
                <w:szCs w:val="24"/>
              </w:rPr>
              <w:t>%</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11%</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14%</w:t>
            </w:r>
          </w:p>
        </w:tc>
      </w:tr>
      <w:tr w:rsidR="00C87A6F" w:rsidRPr="00C87A6F" w:rsidTr="00C87A6F">
        <w:tc>
          <w:tcPr>
            <w:tcW w:w="4786" w:type="dxa"/>
          </w:tcPr>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  в компании , во дворе                     </w:t>
            </w:r>
          </w:p>
        </w:tc>
        <w:tc>
          <w:tcPr>
            <w:tcW w:w="1418"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36%</w:t>
            </w:r>
          </w:p>
        </w:tc>
        <w:tc>
          <w:tcPr>
            <w:tcW w:w="1701" w:type="dxa"/>
          </w:tcPr>
          <w:p w:rsidR="00C87A6F"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62</w:t>
            </w:r>
            <w:r w:rsidR="00C87A6F" w:rsidRPr="00C87A6F">
              <w:rPr>
                <w:rFonts w:ascii="Times New Roman" w:hAnsi="Times New Roman" w:cs="Times New Roman"/>
                <w:sz w:val="24"/>
                <w:szCs w:val="24"/>
              </w:rPr>
              <w:t>%</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8</w:t>
            </w:r>
            <w:r w:rsidR="00DC6DC9">
              <w:rPr>
                <w:rFonts w:ascii="Times New Roman" w:hAnsi="Times New Roman" w:cs="Times New Roman"/>
                <w:sz w:val="24"/>
                <w:szCs w:val="24"/>
              </w:rPr>
              <w:t>1</w:t>
            </w:r>
            <w:r w:rsidRPr="00C87A6F">
              <w:rPr>
                <w:rFonts w:ascii="Times New Roman" w:hAnsi="Times New Roman" w:cs="Times New Roman"/>
                <w:sz w:val="24"/>
                <w:szCs w:val="24"/>
              </w:rPr>
              <w:t>%</w:t>
            </w:r>
          </w:p>
        </w:tc>
      </w:tr>
      <w:tr w:rsidR="00C87A6F" w:rsidRPr="00C87A6F" w:rsidTr="00C87A6F">
        <w:tc>
          <w:tcPr>
            <w:tcW w:w="4786" w:type="dxa"/>
          </w:tcPr>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  в моей семье</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0</w:t>
            </w:r>
            <w:r w:rsidR="00DC6DC9">
              <w:rPr>
                <w:rFonts w:ascii="Times New Roman" w:hAnsi="Times New Roman" w:cs="Times New Roman"/>
                <w:sz w:val="24"/>
                <w:szCs w:val="24"/>
              </w:rPr>
              <w:t>%</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w:t>
            </w:r>
          </w:p>
        </w:tc>
      </w:tr>
      <w:tr w:rsidR="00C87A6F" w:rsidRPr="00C87A6F" w:rsidTr="00C87A6F">
        <w:tc>
          <w:tcPr>
            <w:tcW w:w="4786" w:type="dxa"/>
          </w:tcPr>
          <w:p w:rsidR="00C87A6F" w:rsidRPr="00C87A6F" w:rsidRDefault="00C87A6F"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  с учителями.</w:t>
            </w:r>
          </w:p>
        </w:tc>
        <w:tc>
          <w:tcPr>
            <w:tcW w:w="1418"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w:t>
            </w:r>
            <w:r w:rsidR="00DC6DC9">
              <w:rPr>
                <w:rFonts w:ascii="Times New Roman" w:hAnsi="Times New Roman" w:cs="Times New Roman"/>
                <w:sz w:val="24"/>
                <w:szCs w:val="24"/>
              </w:rPr>
              <w:t>%</w:t>
            </w:r>
          </w:p>
        </w:tc>
        <w:tc>
          <w:tcPr>
            <w:tcW w:w="1701"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3%</w:t>
            </w:r>
          </w:p>
        </w:tc>
        <w:tc>
          <w:tcPr>
            <w:tcW w:w="1842" w:type="dxa"/>
          </w:tcPr>
          <w:p w:rsidR="00C87A6F" w:rsidRPr="00C87A6F" w:rsidRDefault="00C87A6F"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1%</w:t>
            </w:r>
          </w:p>
        </w:tc>
      </w:tr>
    </w:tbl>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spacing w:after="0" w:line="240" w:lineRule="auto"/>
        <w:jc w:val="center"/>
        <w:outlineLvl w:val="0"/>
        <w:rPr>
          <w:rFonts w:ascii="Times New Roman" w:hAnsi="Times New Roman" w:cs="Times New Roman"/>
          <w:b/>
          <w:bCs/>
          <w:sz w:val="24"/>
          <w:szCs w:val="24"/>
        </w:rPr>
      </w:pPr>
      <w:r w:rsidRPr="00C87A6F">
        <w:rPr>
          <w:rFonts w:ascii="Times New Roman" w:hAnsi="Times New Roman" w:cs="Times New Roman"/>
          <w:b/>
          <w:bCs/>
          <w:sz w:val="24"/>
          <w:szCs w:val="24"/>
        </w:rPr>
        <w:t>Эмоциональное благополучие учащихся: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6"/>
        <w:gridCol w:w="1418"/>
        <w:gridCol w:w="1701"/>
        <w:gridCol w:w="1842"/>
      </w:tblGrid>
      <w:tr w:rsidR="00DC6DC9" w:rsidRPr="00C87A6F" w:rsidTr="00DC6DC9">
        <w:trPr>
          <w:trHeight w:val="277"/>
        </w:trPr>
        <w:tc>
          <w:tcPr>
            <w:tcW w:w="4786"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                                  </w:t>
            </w:r>
          </w:p>
        </w:tc>
        <w:tc>
          <w:tcPr>
            <w:tcW w:w="1418" w:type="dxa"/>
          </w:tcPr>
          <w:p w:rsidR="00DC6DC9" w:rsidRPr="00C87A6F" w:rsidRDefault="00DC6DC9" w:rsidP="00BF21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2010-2011</w:t>
            </w:r>
          </w:p>
        </w:tc>
        <w:tc>
          <w:tcPr>
            <w:tcW w:w="1701" w:type="dxa"/>
          </w:tcPr>
          <w:p w:rsidR="00DC6DC9" w:rsidRPr="00C87A6F" w:rsidRDefault="00DC6DC9" w:rsidP="00BF21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2011-2012</w:t>
            </w:r>
          </w:p>
        </w:tc>
        <w:tc>
          <w:tcPr>
            <w:tcW w:w="1842" w:type="dxa"/>
          </w:tcPr>
          <w:p w:rsidR="00DC6DC9" w:rsidRPr="00C87A6F" w:rsidRDefault="00DC6DC9" w:rsidP="00BF21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2012-2013</w:t>
            </w:r>
          </w:p>
        </w:tc>
      </w:tr>
      <w:tr w:rsidR="00DC6DC9" w:rsidRPr="00C87A6F" w:rsidTr="00DC6DC9">
        <w:trPr>
          <w:trHeight w:val="447"/>
        </w:trPr>
        <w:tc>
          <w:tcPr>
            <w:tcW w:w="4786"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«нормально»,«комфортно»,«хорошо»и т.д.</w:t>
            </w:r>
          </w:p>
        </w:tc>
        <w:tc>
          <w:tcPr>
            <w:tcW w:w="1418" w:type="dxa"/>
          </w:tcPr>
          <w:p w:rsidR="00DC6DC9" w:rsidRPr="00C87A6F" w:rsidRDefault="00DC6DC9" w:rsidP="00DC6DC9">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7</w:t>
            </w:r>
            <w:r>
              <w:rPr>
                <w:rFonts w:ascii="Times New Roman" w:hAnsi="Times New Roman" w:cs="Times New Roman"/>
                <w:sz w:val="24"/>
                <w:szCs w:val="24"/>
              </w:rPr>
              <w:t>5</w:t>
            </w:r>
            <w:r w:rsidRPr="00C87A6F">
              <w:rPr>
                <w:rFonts w:ascii="Times New Roman" w:hAnsi="Times New Roman" w:cs="Times New Roman"/>
                <w:sz w:val="24"/>
                <w:szCs w:val="24"/>
              </w:rPr>
              <w:t>%</w:t>
            </w:r>
          </w:p>
        </w:tc>
        <w:tc>
          <w:tcPr>
            <w:tcW w:w="1701" w:type="dxa"/>
          </w:tcPr>
          <w:p w:rsidR="00DC6DC9" w:rsidRPr="00C87A6F" w:rsidRDefault="00DC6DC9"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70 </w:t>
            </w:r>
            <w:r w:rsidRPr="00C87A6F">
              <w:rPr>
                <w:rFonts w:ascii="Times New Roman" w:hAnsi="Times New Roman" w:cs="Times New Roman"/>
                <w:sz w:val="24"/>
                <w:szCs w:val="24"/>
              </w:rPr>
              <w:t>%</w:t>
            </w:r>
          </w:p>
        </w:tc>
        <w:tc>
          <w:tcPr>
            <w:tcW w:w="1842" w:type="dxa"/>
          </w:tcPr>
          <w:p w:rsidR="00DC6DC9" w:rsidRPr="00C87A6F" w:rsidRDefault="00DC6DC9"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89</w:t>
            </w:r>
            <w:r w:rsidRPr="00C87A6F">
              <w:rPr>
                <w:rFonts w:ascii="Times New Roman" w:hAnsi="Times New Roman" w:cs="Times New Roman"/>
                <w:sz w:val="24"/>
                <w:szCs w:val="24"/>
              </w:rPr>
              <w:t>%</w:t>
            </w:r>
          </w:p>
        </w:tc>
      </w:tr>
      <w:tr w:rsidR="00DC6DC9" w:rsidRPr="00C87A6F" w:rsidTr="00DC6DC9">
        <w:trPr>
          <w:trHeight w:val="411"/>
        </w:trPr>
        <w:tc>
          <w:tcPr>
            <w:tcW w:w="4786"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«обычно», «так себе»,</w:t>
            </w:r>
          </w:p>
          <w:p w:rsidR="00DC6DC9" w:rsidRPr="00C87A6F" w:rsidRDefault="00DC6DC9" w:rsidP="00C87A6F">
            <w:pPr>
              <w:spacing w:after="0" w:line="240" w:lineRule="auto"/>
              <w:jc w:val="both"/>
              <w:rPr>
                <w:rFonts w:ascii="Times New Roman" w:hAnsi="Times New Roman" w:cs="Times New Roman"/>
                <w:sz w:val="24"/>
                <w:szCs w:val="24"/>
              </w:rPr>
            </w:pPr>
          </w:p>
        </w:tc>
        <w:tc>
          <w:tcPr>
            <w:tcW w:w="1418" w:type="dxa"/>
          </w:tcPr>
          <w:p w:rsidR="00DC6DC9" w:rsidRPr="00C87A6F" w:rsidRDefault="00DC6DC9"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sidRPr="00C87A6F">
              <w:rPr>
                <w:rFonts w:ascii="Times New Roman" w:hAnsi="Times New Roman" w:cs="Times New Roman"/>
                <w:sz w:val="24"/>
                <w:szCs w:val="24"/>
              </w:rPr>
              <w:t>%</w:t>
            </w:r>
          </w:p>
        </w:tc>
        <w:tc>
          <w:tcPr>
            <w:tcW w:w="1701" w:type="dxa"/>
          </w:tcPr>
          <w:p w:rsidR="00DC6DC9" w:rsidRPr="00C87A6F" w:rsidRDefault="00DC6DC9" w:rsidP="00DC6DC9">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2</w:t>
            </w:r>
            <w:r>
              <w:rPr>
                <w:rFonts w:ascii="Times New Roman" w:hAnsi="Times New Roman" w:cs="Times New Roman"/>
                <w:sz w:val="24"/>
                <w:szCs w:val="24"/>
              </w:rPr>
              <w:t>9</w:t>
            </w:r>
            <w:r w:rsidRPr="00C87A6F">
              <w:rPr>
                <w:rFonts w:ascii="Times New Roman" w:hAnsi="Times New Roman" w:cs="Times New Roman"/>
                <w:sz w:val="24"/>
                <w:szCs w:val="24"/>
              </w:rPr>
              <w:t>%</w:t>
            </w:r>
          </w:p>
        </w:tc>
        <w:tc>
          <w:tcPr>
            <w:tcW w:w="1842" w:type="dxa"/>
          </w:tcPr>
          <w:p w:rsidR="00DC6DC9" w:rsidRPr="00C87A6F" w:rsidRDefault="00DC6DC9" w:rsidP="00DC6DC9">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1</w:t>
            </w:r>
            <w:r>
              <w:rPr>
                <w:rFonts w:ascii="Times New Roman" w:hAnsi="Times New Roman" w:cs="Times New Roman"/>
                <w:sz w:val="24"/>
                <w:szCs w:val="24"/>
              </w:rPr>
              <w:t>1</w:t>
            </w:r>
            <w:r w:rsidRPr="00C87A6F">
              <w:rPr>
                <w:rFonts w:ascii="Times New Roman" w:hAnsi="Times New Roman" w:cs="Times New Roman"/>
                <w:sz w:val="24"/>
                <w:szCs w:val="24"/>
              </w:rPr>
              <w:t>%</w:t>
            </w:r>
          </w:p>
        </w:tc>
      </w:tr>
      <w:tr w:rsidR="00DC6DC9" w:rsidRPr="00C87A6F" w:rsidTr="00DC6DC9">
        <w:trPr>
          <w:trHeight w:val="277"/>
        </w:trPr>
        <w:tc>
          <w:tcPr>
            <w:tcW w:w="4786"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«плохо»,«ужасно».</w:t>
            </w:r>
          </w:p>
          <w:p w:rsidR="00DC6DC9" w:rsidRPr="00C87A6F" w:rsidRDefault="00DC6DC9" w:rsidP="00C87A6F">
            <w:pPr>
              <w:spacing w:after="0" w:line="240" w:lineRule="auto"/>
              <w:jc w:val="both"/>
              <w:rPr>
                <w:rFonts w:ascii="Times New Roman" w:hAnsi="Times New Roman" w:cs="Times New Roman"/>
                <w:sz w:val="24"/>
                <w:szCs w:val="24"/>
              </w:rPr>
            </w:pPr>
          </w:p>
        </w:tc>
        <w:tc>
          <w:tcPr>
            <w:tcW w:w="1418"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4%</w:t>
            </w:r>
          </w:p>
        </w:tc>
        <w:tc>
          <w:tcPr>
            <w:tcW w:w="1701" w:type="dxa"/>
          </w:tcPr>
          <w:p w:rsidR="00DC6DC9" w:rsidRPr="00C87A6F" w:rsidRDefault="00DC6DC9"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C87A6F">
              <w:rPr>
                <w:rFonts w:ascii="Times New Roman" w:hAnsi="Times New Roman" w:cs="Times New Roman"/>
                <w:sz w:val="24"/>
                <w:szCs w:val="24"/>
              </w:rPr>
              <w:t>%</w:t>
            </w:r>
          </w:p>
        </w:tc>
        <w:tc>
          <w:tcPr>
            <w:tcW w:w="1842" w:type="dxa"/>
          </w:tcPr>
          <w:p w:rsidR="00DC6DC9" w:rsidRPr="00C87A6F" w:rsidRDefault="00DC6DC9"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w:t>
            </w:r>
            <w:r w:rsidRPr="00C87A6F">
              <w:rPr>
                <w:rFonts w:ascii="Times New Roman" w:hAnsi="Times New Roman" w:cs="Times New Roman"/>
                <w:sz w:val="24"/>
                <w:szCs w:val="24"/>
              </w:rPr>
              <w:t>%</w:t>
            </w:r>
          </w:p>
        </w:tc>
      </w:tr>
      <w:tr w:rsidR="00DC6DC9" w:rsidRPr="00C87A6F" w:rsidTr="00DC6DC9">
        <w:trPr>
          <w:trHeight w:val="570"/>
        </w:trPr>
        <w:tc>
          <w:tcPr>
            <w:tcW w:w="4786"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Не ответили</w:t>
            </w:r>
          </w:p>
          <w:p w:rsidR="00DC6DC9" w:rsidRPr="00C87A6F" w:rsidRDefault="00DC6DC9" w:rsidP="00C87A6F">
            <w:pPr>
              <w:spacing w:after="0" w:line="240" w:lineRule="auto"/>
              <w:jc w:val="both"/>
              <w:rPr>
                <w:rFonts w:ascii="Times New Roman" w:hAnsi="Times New Roman" w:cs="Times New Roman"/>
                <w:sz w:val="24"/>
                <w:szCs w:val="24"/>
              </w:rPr>
            </w:pPr>
          </w:p>
        </w:tc>
        <w:tc>
          <w:tcPr>
            <w:tcW w:w="1418"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1%</w:t>
            </w:r>
          </w:p>
        </w:tc>
        <w:tc>
          <w:tcPr>
            <w:tcW w:w="1701" w:type="dxa"/>
          </w:tcPr>
          <w:p w:rsidR="00DC6DC9" w:rsidRPr="00C87A6F" w:rsidRDefault="00DC6DC9"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w:t>
            </w:r>
            <w:r w:rsidRPr="00C87A6F">
              <w:rPr>
                <w:rFonts w:ascii="Times New Roman" w:hAnsi="Times New Roman" w:cs="Times New Roman"/>
                <w:sz w:val="24"/>
                <w:szCs w:val="24"/>
              </w:rPr>
              <w:t>%</w:t>
            </w:r>
          </w:p>
        </w:tc>
        <w:tc>
          <w:tcPr>
            <w:tcW w:w="1842" w:type="dxa"/>
          </w:tcPr>
          <w:p w:rsidR="00DC6DC9" w:rsidRPr="00C87A6F" w:rsidRDefault="00DC6DC9" w:rsidP="00C87A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w:t>
            </w:r>
            <w:r w:rsidRPr="00C87A6F">
              <w:rPr>
                <w:rFonts w:ascii="Times New Roman" w:hAnsi="Times New Roman" w:cs="Times New Roman"/>
                <w:sz w:val="24"/>
                <w:szCs w:val="24"/>
              </w:rPr>
              <w:t>%</w:t>
            </w:r>
          </w:p>
        </w:tc>
      </w:tr>
    </w:tbl>
    <w:p w:rsidR="00C87A6F" w:rsidRPr="00C87A6F" w:rsidRDefault="00C87A6F" w:rsidP="00DC6DC9">
      <w:pPr>
        <w:spacing w:after="0" w:line="240" w:lineRule="auto"/>
        <w:jc w:val="center"/>
        <w:outlineLvl w:val="0"/>
        <w:rPr>
          <w:rFonts w:ascii="Times New Roman" w:hAnsi="Times New Roman" w:cs="Times New Roman"/>
          <w:b/>
          <w:bCs/>
          <w:sz w:val="24"/>
          <w:szCs w:val="24"/>
        </w:rPr>
      </w:pPr>
      <w:r w:rsidRPr="00C87A6F">
        <w:rPr>
          <w:rFonts w:ascii="Times New Roman" w:hAnsi="Times New Roman" w:cs="Times New Roman"/>
          <w:b/>
          <w:bCs/>
          <w:sz w:val="24"/>
          <w:szCs w:val="24"/>
        </w:rPr>
        <w:t>Результаты диагностики сферы интересов учащихся:</w:t>
      </w:r>
    </w:p>
    <w:tbl>
      <w:tblPr>
        <w:tblW w:w="9674" w:type="dxa"/>
        <w:jc w:val="center"/>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51"/>
        <w:gridCol w:w="1421"/>
        <w:gridCol w:w="1560"/>
        <w:gridCol w:w="1542"/>
      </w:tblGrid>
      <w:tr w:rsidR="00DC6DC9" w:rsidRPr="00C87A6F" w:rsidTr="00DC6DC9">
        <w:trPr>
          <w:trHeight w:val="572"/>
          <w:jc w:val="center"/>
        </w:trPr>
        <w:tc>
          <w:tcPr>
            <w:tcW w:w="5151" w:type="dxa"/>
          </w:tcPr>
          <w:p w:rsidR="00DC6DC9" w:rsidRPr="00C87A6F" w:rsidRDefault="00DC6DC9" w:rsidP="00C87A6F">
            <w:pPr>
              <w:spacing w:after="0" w:line="240" w:lineRule="auto"/>
              <w:rPr>
                <w:rFonts w:ascii="Times New Roman" w:hAnsi="Times New Roman" w:cs="Times New Roman"/>
                <w:b/>
                <w:bCs/>
                <w:sz w:val="24"/>
                <w:szCs w:val="24"/>
              </w:rPr>
            </w:pPr>
            <w:r w:rsidRPr="00C87A6F">
              <w:rPr>
                <w:rFonts w:ascii="Times New Roman" w:hAnsi="Times New Roman" w:cs="Times New Roman"/>
                <w:b/>
                <w:bCs/>
                <w:sz w:val="24"/>
                <w:szCs w:val="24"/>
              </w:rPr>
              <w:t>Высокий :</w:t>
            </w:r>
          </w:p>
        </w:tc>
        <w:tc>
          <w:tcPr>
            <w:tcW w:w="1421" w:type="dxa"/>
          </w:tcPr>
          <w:p w:rsidR="00DC6DC9" w:rsidRPr="00C87A6F" w:rsidRDefault="00DC6DC9" w:rsidP="00BF21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2010-2011</w:t>
            </w:r>
          </w:p>
        </w:tc>
        <w:tc>
          <w:tcPr>
            <w:tcW w:w="1560" w:type="dxa"/>
          </w:tcPr>
          <w:p w:rsidR="00DC6DC9" w:rsidRPr="00C87A6F" w:rsidRDefault="00DC6DC9" w:rsidP="00BF21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2011-2012</w:t>
            </w:r>
          </w:p>
        </w:tc>
        <w:tc>
          <w:tcPr>
            <w:tcW w:w="1542" w:type="dxa"/>
          </w:tcPr>
          <w:p w:rsidR="00DC6DC9" w:rsidRPr="00C87A6F" w:rsidRDefault="00DC6DC9" w:rsidP="00BF21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2012-2013</w:t>
            </w:r>
          </w:p>
        </w:tc>
      </w:tr>
      <w:tr w:rsidR="00DC6DC9" w:rsidRPr="00C87A6F" w:rsidTr="00DC6DC9">
        <w:trPr>
          <w:trHeight w:val="279"/>
          <w:jc w:val="center"/>
        </w:trPr>
        <w:tc>
          <w:tcPr>
            <w:tcW w:w="5151"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Общение с друзьями</w:t>
            </w:r>
          </w:p>
        </w:tc>
        <w:tc>
          <w:tcPr>
            <w:tcW w:w="1421"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100</w:t>
            </w:r>
            <w:r w:rsidRPr="00C87A6F">
              <w:rPr>
                <w:rFonts w:ascii="Times New Roman" w:hAnsi="Times New Roman" w:cs="Times New Roman"/>
                <w:sz w:val="24"/>
                <w:szCs w:val="24"/>
              </w:rPr>
              <w:t>%</w:t>
            </w:r>
          </w:p>
        </w:tc>
        <w:tc>
          <w:tcPr>
            <w:tcW w:w="1560"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100</w:t>
            </w:r>
            <w:r w:rsidRPr="00C87A6F">
              <w:rPr>
                <w:rFonts w:ascii="Times New Roman" w:hAnsi="Times New Roman" w:cs="Times New Roman"/>
                <w:sz w:val="24"/>
                <w:szCs w:val="24"/>
              </w:rPr>
              <w:t>%</w:t>
            </w:r>
          </w:p>
        </w:tc>
        <w:tc>
          <w:tcPr>
            <w:tcW w:w="1542" w:type="dxa"/>
          </w:tcPr>
          <w:p w:rsidR="00DC6DC9" w:rsidRPr="00C87A6F" w:rsidRDefault="00DC6DC9" w:rsidP="00DC6DC9">
            <w:pPr>
              <w:spacing w:after="0" w:line="240" w:lineRule="auto"/>
              <w:rPr>
                <w:rFonts w:ascii="Times New Roman" w:hAnsi="Times New Roman" w:cs="Times New Roman"/>
                <w:sz w:val="24"/>
                <w:szCs w:val="24"/>
              </w:rPr>
            </w:pPr>
            <w:r>
              <w:rPr>
                <w:rFonts w:ascii="Times New Roman" w:hAnsi="Times New Roman" w:cs="Times New Roman"/>
                <w:sz w:val="24"/>
                <w:szCs w:val="24"/>
              </w:rPr>
              <w:t>100%</w:t>
            </w:r>
          </w:p>
        </w:tc>
      </w:tr>
      <w:tr w:rsidR="00DC6DC9" w:rsidRPr="00C87A6F" w:rsidTr="00DC6DC9">
        <w:trPr>
          <w:trHeight w:val="381"/>
          <w:jc w:val="center"/>
        </w:trPr>
        <w:tc>
          <w:tcPr>
            <w:tcW w:w="5151" w:type="dxa"/>
          </w:tcPr>
          <w:p w:rsidR="00DC6DC9" w:rsidRPr="00DC6DC9" w:rsidRDefault="00DC6DC9" w:rsidP="00453D9A">
            <w:pPr>
              <w:numPr>
                <w:ilvl w:val="0"/>
                <w:numId w:val="39"/>
              </w:numPr>
              <w:spacing w:after="0" w:line="240" w:lineRule="auto"/>
              <w:ind w:left="0" w:firstLine="0"/>
              <w:jc w:val="both"/>
              <w:rPr>
                <w:rFonts w:ascii="Times New Roman" w:hAnsi="Times New Roman" w:cs="Times New Roman"/>
                <w:sz w:val="24"/>
                <w:szCs w:val="24"/>
              </w:rPr>
            </w:pPr>
            <w:r w:rsidRPr="00C87A6F">
              <w:rPr>
                <w:rFonts w:ascii="Times New Roman" w:hAnsi="Times New Roman" w:cs="Times New Roman"/>
                <w:sz w:val="24"/>
                <w:szCs w:val="24"/>
              </w:rPr>
              <w:t>Телевидение , музыка ,</w:t>
            </w:r>
            <w:r w:rsidRPr="00DC6DC9">
              <w:rPr>
                <w:rFonts w:ascii="Times New Roman" w:hAnsi="Times New Roman" w:cs="Times New Roman"/>
                <w:sz w:val="24"/>
                <w:szCs w:val="24"/>
              </w:rPr>
              <w:t xml:space="preserve">  кино, одежда</w:t>
            </w:r>
          </w:p>
        </w:tc>
        <w:tc>
          <w:tcPr>
            <w:tcW w:w="1421"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78</w:t>
            </w:r>
            <w:r w:rsidRPr="00C87A6F">
              <w:rPr>
                <w:rFonts w:ascii="Times New Roman" w:hAnsi="Times New Roman" w:cs="Times New Roman"/>
                <w:sz w:val="24"/>
                <w:szCs w:val="24"/>
              </w:rPr>
              <w:t>%</w:t>
            </w:r>
          </w:p>
        </w:tc>
        <w:tc>
          <w:tcPr>
            <w:tcW w:w="1560" w:type="dxa"/>
          </w:tcPr>
          <w:p w:rsidR="00DC6DC9" w:rsidRPr="00C87A6F" w:rsidRDefault="00DC6DC9"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81%</w:t>
            </w:r>
          </w:p>
        </w:tc>
        <w:tc>
          <w:tcPr>
            <w:tcW w:w="1542"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89%</w:t>
            </w:r>
          </w:p>
        </w:tc>
      </w:tr>
      <w:tr w:rsidR="00DC6DC9" w:rsidRPr="00C87A6F" w:rsidTr="00DC6DC9">
        <w:trPr>
          <w:trHeight w:val="267"/>
          <w:jc w:val="center"/>
        </w:trPr>
        <w:tc>
          <w:tcPr>
            <w:tcW w:w="5151" w:type="dxa"/>
          </w:tcPr>
          <w:p w:rsidR="00DC6DC9" w:rsidRPr="00DC6DC9" w:rsidRDefault="00DC6DC9" w:rsidP="00453D9A">
            <w:pPr>
              <w:numPr>
                <w:ilvl w:val="0"/>
                <w:numId w:val="39"/>
              </w:numPr>
              <w:spacing w:after="0" w:line="240" w:lineRule="auto"/>
              <w:ind w:left="0" w:firstLine="0"/>
              <w:jc w:val="both"/>
              <w:rPr>
                <w:rFonts w:ascii="Times New Roman" w:hAnsi="Times New Roman" w:cs="Times New Roman"/>
                <w:sz w:val="24"/>
                <w:szCs w:val="24"/>
              </w:rPr>
            </w:pPr>
            <w:r w:rsidRPr="00C87A6F">
              <w:rPr>
                <w:rFonts w:ascii="Times New Roman" w:hAnsi="Times New Roman" w:cs="Times New Roman"/>
                <w:sz w:val="24"/>
                <w:szCs w:val="24"/>
              </w:rPr>
              <w:t>Общение с против</w:t>
            </w:r>
            <w:r>
              <w:rPr>
                <w:rFonts w:ascii="Times New Roman" w:hAnsi="Times New Roman" w:cs="Times New Roman"/>
                <w:sz w:val="24"/>
                <w:szCs w:val="24"/>
              </w:rPr>
              <w:t>о</w:t>
            </w:r>
            <w:r w:rsidRPr="00DC6DC9">
              <w:rPr>
                <w:rFonts w:ascii="Times New Roman" w:hAnsi="Times New Roman" w:cs="Times New Roman"/>
                <w:sz w:val="24"/>
                <w:szCs w:val="24"/>
              </w:rPr>
              <w:t>положным полом</w:t>
            </w:r>
          </w:p>
        </w:tc>
        <w:tc>
          <w:tcPr>
            <w:tcW w:w="1421" w:type="dxa"/>
          </w:tcPr>
          <w:p w:rsidR="00DC6DC9" w:rsidRPr="00C87A6F" w:rsidRDefault="00DC6DC9"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82%</w:t>
            </w:r>
          </w:p>
        </w:tc>
        <w:tc>
          <w:tcPr>
            <w:tcW w:w="1560"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68</w:t>
            </w:r>
            <w:r w:rsidRPr="00C87A6F">
              <w:rPr>
                <w:rFonts w:ascii="Times New Roman" w:hAnsi="Times New Roman" w:cs="Times New Roman"/>
                <w:sz w:val="24"/>
                <w:szCs w:val="24"/>
              </w:rPr>
              <w:t>%</w:t>
            </w:r>
          </w:p>
        </w:tc>
        <w:tc>
          <w:tcPr>
            <w:tcW w:w="1542"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81%</w:t>
            </w:r>
          </w:p>
        </w:tc>
      </w:tr>
      <w:tr w:rsidR="00DC6DC9" w:rsidRPr="00C87A6F" w:rsidTr="00DC6DC9">
        <w:trPr>
          <w:trHeight w:val="279"/>
          <w:jc w:val="center"/>
        </w:trPr>
        <w:tc>
          <w:tcPr>
            <w:tcW w:w="5151" w:type="dxa"/>
          </w:tcPr>
          <w:p w:rsidR="00DC6DC9" w:rsidRPr="00C87A6F" w:rsidRDefault="00DC6DC9" w:rsidP="00453D9A">
            <w:pPr>
              <w:numPr>
                <w:ilvl w:val="0"/>
                <w:numId w:val="39"/>
              </w:numPr>
              <w:spacing w:after="0" w:line="240" w:lineRule="auto"/>
              <w:ind w:left="0" w:firstLine="0"/>
              <w:jc w:val="both"/>
              <w:rPr>
                <w:rFonts w:ascii="Times New Roman" w:hAnsi="Times New Roman" w:cs="Times New Roman"/>
                <w:sz w:val="24"/>
                <w:szCs w:val="24"/>
              </w:rPr>
            </w:pPr>
            <w:r w:rsidRPr="00C87A6F">
              <w:rPr>
                <w:rFonts w:ascii="Times New Roman" w:hAnsi="Times New Roman" w:cs="Times New Roman"/>
                <w:sz w:val="24"/>
                <w:szCs w:val="24"/>
              </w:rPr>
              <w:t>Общение в семье</w:t>
            </w:r>
          </w:p>
        </w:tc>
        <w:tc>
          <w:tcPr>
            <w:tcW w:w="1421" w:type="dxa"/>
          </w:tcPr>
          <w:p w:rsidR="00DC6DC9" w:rsidRPr="00C87A6F" w:rsidRDefault="00DC6DC9"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73%</w:t>
            </w:r>
          </w:p>
        </w:tc>
        <w:tc>
          <w:tcPr>
            <w:tcW w:w="1560" w:type="dxa"/>
          </w:tcPr>
          <w:p w:rsidR="00DC6DC9" w:rsidRPr="00C87A6F" w:rsidRDefault="00DC6DC9"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65%</w:t>
            </w:r>
          </w:p>
        </w:tc>
        <w:tc>
          <w:tcPr>
            <w:tcW w:w="1542" w:type="dxa"/>
          </w:tcPr>
          <w:p w:rsidR="00DC6DC9" w:rsidRPr="00C87A6F" w:rsidRDefault="00DC6DC9"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68</w:t>
            </w:r>
            <w:r>
              <w:rPr>
                <w:rFonts w:ascii="Times New Roman" w:hAnsi="Times New Roman" w:cs="Times New Roman"/>
                <w:sz w:val="24"/>
                <w:szCs w:val="24"/>
              </w:rPr>
              <w:t>%</w:t>
            </w:r>
          </w:p>
        </w:tc>
      </w:tr>
      <w:tr w:rsidR="00DC6DC9" w:rsidRPr="00C87A6F" w:rsidTr="00DC6DC9">
        <w:trPr>
          <w:trHeight w:val="279"/>
          <w:jc w:val="center"/>
        </w:trPr>
        <w:tc>
          <w:tcPr>
            <w:tcW w:w="5151" w:type="dxa"/>
          </w:tcPr>
          <w:p w:rsidR="00DC6DC9" w:rsidRPr="00C87A6F" w:rsidRDefault="00DC6DC9" w:rsidP="00453D9A">
            <w:pPr>
              <w:numPr>
                <w:ilvl w:val="0"/>
                <w:numId w:val="39"/>
              </w:numPr>
              <w:spacing w:after="0" w:line="240" w:lineRule="auto"/>
              <w:ind w:left="0" w:firstLine="0"/>
              <w:jc w:val="both"/>
              <w:rPr>
                <w:rFonts w:ascii="Times New Roman" w:hAnsi="Times New Roman" w:cs="Times New Roman"/>
                <w:sz w:val="24"/>
                <w:szCs w:val="24"/>
              </w:rPr>
            </w:pPr>
            <w:r w:rsidRPr="00C87A6F">
              <w:rPr>
                <w:rFonts w:ascii="Times New Roman" w:hAnsi="Times New Roman" w:cs="Times New Roman"/>
                <w:sz w:val="24"/>
                <w:szCs w:val="24"/>
              </w:rPr>
              <w:t>Учеба</w:t>
            </w:r>
          </w:p>
        </w:tc>
        <w:tc>
          <w:tcPr>
            <w:tcW w:w="1421"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61</w:t>
            </w:r>
            <w:r w:rsidRPr="00C87A6F">
              <w:rPr>
                <w:rFonts w:ascii="Times New Roman" w:hAnsi="Times New Roman" w:cs="Times New Roman"/>
                <w:sz w:val="24"/>
                <w:szCs w:val="24"/>
              </w:rPr>
              <w:t>%</w:t>
            </w:r>
          </w:p>
        </w:tc>
        <w:tc>
          <w:tcPr>
            <w:tcW w:w="1560" w:type="dxa"/>
          </w:tcPr>
          <w:p w:rsidR="00DC6DC9" w:rsidRPr="00C87A6F" w:rsidRDefault="00DC6DC9"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68%</w:t>
            </w:r>
          </w:p>
        </w:tc>
        <w:tc>
          <w:tcPr>
            <w:tcW w:w="1542"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59%</w:t>
            </w:r>
          </w:p>
        </w:tc>
      </w:tr>
      <w:tr w:rsidR="00DC6DC9" w:rsidRPr="00C87A6F" w:rsidTr="00DC6DC9">
        <w:trPr>
          <w:trHeight w:val="279"/>
          <w:jc w:val="center"/>
        </w:trPr>
        <w:tc>
          <w:tcPr>
            <w:tcW w:w="5151" w:type="dxa"/>
          </w:tcPr>
          <w:p w:rsidR="00DC6DC9" w:rsidRPr="00C87A6F" w:rsidRDefault="00DC6DC9" w:rsidP="00C87A6F">
            <w:pPr>
              <w:spacing w:after="0" w:line="240" w:lineRule="auto"/>
              <w:jc w:val="both"/>
              <w:rPr>
                <w:rFonts w:ascii="Times New Roman" w:hAnsi="Times New Roman" w:cs="Times New Roman"/>
                <w:b/>
                <w:bCs/>
                <w:sz w:val="24"/>
                <w:szCs w:val="24"/>
              </w:rPr>
            </w:pPr>
            <w:r w:rsidRPr="00C87A6F">
              <w:rPr>
                <w:rFonts w:ascii="Times New Roman" w:hAnsi="Times New Roman" w:cs="Times New Roman"/>
                <w:b/>
                <w:bCs/>
                <w:sz w:val="24"/>
                <w:szCs w:val="24"/>
              </w:rPr>
              <w:t>Средний:</w:t>
            </w:r>
          </w:p>
        </w:tc>
        <w:tc>
          <w:tcPr>
            <w:tcW w:w="1421" w:type="dxa"/>
          </w:tcPr>
          <w:p w:rsidR="00DC6DC9" w:rsidRPr="00C87A6F" w:rsidRDefault="00DC6DC9" w:rsidP="00C87A6F">
            <w:pPr>
              <w:spacing w:after="0" w:line="240" w:lineRule="auto"/>
              <w:rPr>
                <w:rFonts w:ascii="Times New Roman" w:hAnsi="Times New Roman" w:cs="Times New Roman"/>
                <w:sz w:val="24"/>
                <w:szCs w:val="24"/>
              </w:rPr>
            </w:pPr>
          </w:p>
        </w:tc>
        <w:tc>
          <w:tcPr>
            <w:tcW w:w="1560" w:type="dxa"/>
          </w:tcPr>
          <w:p w:rsidR="00DC6DC9" w:rsidRPr="00C87A6F" w:rsidRDefault="00DC6DC9" w:rsidP="00C87A6F">
            <w:pPr>
              <w:spacing w:after="0" w:line="240" w:lineRule="auto"/>
              <w:rPr>
                <w:rFonts w:ascii="Times New Roman" w:hAnsi="Times New Roman" w:cs="Times New Roman"/>
                <w:sz w:val="24"/>
                <w:szCs w:val="24"/>
              </w:rPr>
            </w:pPr>
          </w:p>
        </w:tc>
        <w:tc>
          <w:tcPr>
            <w:tcW w:w="1542" w:type="dxa"/>
          </w:tcPr>
          <w:p w:rsidR="00DC6DC9" w:rsidRPr="00C87A6F" w:rsidRDefault="00DC6DC9" w:rsidP="00C87A6F">
            <w:pPr>
              <w:spacing w:after="0" w:line="240" w:lineRule="auto"/>
              <w:rPr>
                <w:rFonts w:ascii="Times New Roman" w:hAnsi="Times New Roman" w:cs="Times New Roman"/>
                <w:sz w:val="24"/>
                <w:szCs w:val="24"/>
              </w:rPr>
            </w:pPr>
          </w:p>
        </w:tc>
      </w:tr>
      <w:tr w:rsidR="00DC6DC9" w:rsidRPr="00C87A6F" w:rsidTr="00DC6DC9">
        <w:trPr>
          <w:trHeight w:val="279"/>
          <w:jc w:val="center"/>
        </w:trPr>
        <w:tc>
          <w:tcPr>
            <w:tcW w:w="5151"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-Спорт занятия</w:t>
            </w:r>
          </w:p>
        </w:tc>
        <w:tc>
          <w:tcPr>
            <w:tcW w:w="1421"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89</w:t>
            </w:r>
            <w:r w:rsidRPr="00C87A6F">
              <w:rPr>
                <w:rFonts w:ascii="Times New Roman" w:hAnsi="Times New Roman" w:cs="Times New Roman"/>
                <w:sz w:val="24"/>
                <w:szCs w:val="24"/>
              </w:rPr>
              <w:t>%</w:t>
            </w:r>
          </w:p>
        </w:tc>
        <w:tc>
          <w:tcPr>
            <w:tcW w:w="1560"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82</w:t>
            </w:r>
            <w:r w:rsidRPr="00C87A6F">
              <w:rPr>
                <w:rFonts w:ascii="Times New Roman" w:hAnsi="Times New Roman" w:cs="Times New Roman"/>
                <w:sz w:val="24"/>
                <w:szCs w:val="24"/>
              </w:rPr>
              <w:t>%</w:t>
            </w:r>
          </w:p>
        </w:tc>
        <w:tc>
          <w:tcPr>
            <w:tcW w:w="1542" w:type="dxa"/>
          </w:tcPr>
          <w:p w:rsidR="00DC6DC9" w:rsidRPr="00C87A6F" w:rsidRDefault="00DC6DC9" w:rsidP="00DC6DC9">
            <w:pPr>
              <w:spacing w:after="0" w:line="240" w:lineRule="auto"/>
              <w:rPr>
                <w:rFonts w:ascii="Times New Roman" w:hAnsi="Times New Roman" w:cs="Times New Roman"/>
                <w:sz w:val="24"/>
                <w:szCs w:val="24"/>
              </w:rPr>
            </w:pPr>
            <w:r>
              <w:rPr>
                <w:rFonts w:ascii="Times New Roman" w:hAnsi="Times New Roman" w:cs="Times New Roman"/>
                <w:sz w:val="24"/>
                <w:szCs w:val="24"/>
              </w:rPr>
              <w:t>84%</w:t>
            </w:r>
          </w:p>
        </w:tc>
      </w:tr>
      <w:tr w:rsidR="00DC6DC9" w:rsidRPr="00C87A6F" w:rsidTr="00DC6DC9">
        <w:trPr>
          <w:trHeight w:val="279"/>
          <w:jc w:val="center"/>
        </w:trPr>
        <w:tc>
          <w:tcPr>
            <w:tcW w:w="5151"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 xml:space="preserve">-Походы ,общение с природой      </w:t>
            </w:r>
          </w:p>
        </w:tc>
        <w:tc>
          <w:tcPr>
            <w:tcW w:w="1421" w:type="dxa"/>
          </w:tcPr>
          <w:p w:rsidR="00DC6DC9" w:rsidRPr="00C87A6F" w:rsidRDefault="00DC6DC9" w:rsidP="00DC6DC9">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5</w:t>
            </w:r>
            <w:r>
              <w:rPr>
                <w:rFonts w:ascii="Times New Roman" w:hAnsi="Times New Roman" w:cs="Times New Roman"/>
                <w:sz w:val="24"/>
                <w:szCs w:val="24"/>
              </w:rPr>
              <w:t>4</w:t>
            </w:r>
            <w:r w:rsidRPr="00C87A6F">
              <w:rPr>
                <w:rFonts w:ascii="Times New Roman" w:hAnsi="Times New Roman" w:cs="Times New Roman"/>
                <w:sz w:val="24"/>
                <w:szCs w:val="24"/>
              </w:rPr>
              <w:t>%</w:t>
            </w:r>
          </w:p>
        </w:tc>
        <w:tc>
          <w:tcPr>
            <w:tcW w:w="1560" w:type="dxa"/>
          </w:tcPr>
          <w:p w:rsidR="00DC6DC9" w:rsidRPr="00C87A6F" w:rsidRDefault="00DC6DC9" w:rsidP="00DC6DC9">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5</w:t>
            </w:r>
            <w:r>
              <w:rPr>
                <w:rFonts w:ascii="Times New Roman" w:hAnsi="Times New Roman" w:cs="Times New Roman"/>
                <w:sz w:val="24"/>
                <w:szCs w:val="24"/>
              </w:rPr>
              <w:t>1</w:t>
            </w:r>
            <w:r w:rsidRPr="00C87A6F">
              <w:rPr>
                <w:rFonts w:ascii="Times New Roman" w:hAnsi="Times New Roman" w:cs="Times New Roman"/>
                <w:sz w:val="24"/>
                <w:szCs w:val="24"/>
              </w:rPr>
              <w:t>%</w:t>
            </w:r>
          </w:p>
        </w:tc>
        <w:tc>
          <w:tcPr>
            <w:tcW w:w="1542" w:type="dxa"/>
          </w:tcPr>
          <w:p w:rsidR="00DC6DC9" w:rsidRPr="00C87A6F" w:rsidRDefault="00DC6DC9"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57</w:t>
            </w:r>
            <w:r>
              <w:rPr>
                <w:rFonts w:ascii="Times New Roman" w:hAnsi="Times New Roman" w:cs="Times New Roman"/>
                <w:sz w:val="24"/>
                <w:szCs w:val="24"/>
              </w:rPr>
              <w:t>%</w:t>
            </w:r>
          </w:p>
        </w:tc>
      </w:tr>
      <w:tr w:rsidR="00DC6DC9" w:rsidRPr="00C87A6F" w:rsidTr="00DC6DC9">
        <w:trPr>
          <w:trHeight w:val="294"/>
          <w:jc w:val="center"/>
        </w:trPr>
        <w:tc>
          <w:tcPr>
            <w:tcW w:w="5151" w:type="dxa"/>
          </w:tcPr>
          <w:p w:rsidR="00DC6DC9" w:rsidRPr="00C87A6F" w:rsidRDefault="00DC6DC9" w:rsidP="00453D9A">
            <w:pPr>
              <w:numPr>
                <w:ilvl w:val="0"/>
                <w:numId w:val="39"/>
              </w:numPr>
              <w:spacing w:after="0" w:line="240" w:lineRule="auto"/>
              <w:ind w:left="0" w:firstLine="0"/>
              <w:jc w:val="both"/>
              <w:rPr>
                <w:rFonts w:ascii="Times New Roman" w:hAnsi="Times New Roman" w:cs="Times New Roman"/>
                <w:sz w:val="24"/>
                <w:szCs w:val="24"/>
              </w:rPr>
            </w:pPr>
            <w:r w:rsidRPr="00C87A6F">
              <w:rPr>
                <w:rFonts w:ascii="Times New Roman" w:hAnsi="Times New Roman" w:cs="Times New Roman"/>
                <w:sz w:val="24"/>
                <w:szCs w:val="24"/>
              </w:rPr>
              <w:t>Общение с учителями</w:t>
            </w:r>
          </w:p>
        </w:tc>
        <w:tc>
          <w:tcPr>
            <w:tcW w:w="1421" w:type="dxa"/>
          </w:tcPr>
          <w:p w:rsidR="00DC6DC9" w:rsidRPr="00C87A6F" w:rsidRDefault="00DC6DC9" w:rsidP="00DC6DC9">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6</w:t>
            </w:r>
            <w:r>
              <w:rPr>
                <w:rFonts w:ascii="Times New Roman" w:hAnsi="Times New Roman" w:cs="Times New Roman"/>
                <w:sz w:val="24"/>
                <w:szCs w:val="24"/>
              </w:rPr>
              <w:t>8</w:t>
            </w:r>
            <w:r w:rsidRPr="00C87A6F">
              <w:rPr>
                <w:rFonts w:ascii="Times New Roman" w:hAnsi="Times New Roman" w:cs="Times New Roman"/>
                <w:sz w:val="24"/>
                <w:szCs w:val="24"/>
              </w:rPr>
              <w:t>%</w:t>
            </w:r>
          </w:p>
        </w:tc>
        <w:tc>
          <w:tcPr>
            <w:tcW w:w="1560" w:type="dxa"/>
          </w:tcPr>
          <w:p w:rsidR="00DC6DC9" w:rsidRPr="00C87A6F" w:rsidRDefault="00DC6DC9" w:rsidP="00DC6DC9">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5</w:t>
            </w:r>
            <w:r>
              <w:rPr>
                <w:rFonts w:ascii="Times New Roman" w:hAnsi="Times New Roman" w:cs="Times New Roman"/>
                <w:sz w:val="24"/>
                <w:szCs w:val="24"/>
              </w:rPr>
              <w:t>1</w:t>
            </w:r>
            <w:r w:rsidRPr="00C87A6F">
              <w:rPr>
                <w:rFonts w:ascii="Times New Roman" w:hAnsi="Times New Roman" w:cs="Times New Roman"/>
                <w:sz w:val="24"/>
                <w:szCs w:val="24"/>
              </w:rPr>
              <w:t>%</w:t>
            </w:r>
          </w:p>
        </w:tc>
        <w:tc>
          <w:tcPr>
            <w:tcW w:w="1542" w:type="dxa"/>
          </w:tcPr>
          <w:p w:rsidR="00DC6DC9" w:rsidRPr="00C87A6F" w:rsidRDefault="00DC6DC9" w:rsidP="00BF2193">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62</w:t>
            </w:r>
            <w:r>
              <w:rPr>
                <w:rFonts w:ascii="Times New Roman" w:hAnsi="Times New Roman" w:cs="Times New Roman"/>
                <w:sz w:val="24"/>
                <w:szCs w:val="24"/>
              </w:rPr>
              <w:t>%</w:t>
            </w:r>
          </w:p>
        </w:tc>
      </w:tr>
      <w:tr w:rsidR="00DC6DC9" w:rsidRPr="00C87A6F" w:rsidTr="00DC6DC9">
        <w:trPr>
          <w:trHeight w:val="263"/>
          <w:jc w:val="center"/>
        </w:trPr>
        <w:tc>
          <w:tcPr>
            <w:tcW w:w="5151"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b/>
                <w:bCs/>
                <w:sz w:val="24"/>
                <w:szCs w:val="24"/>
              </w:rPr>
              <w:lastRenderedPageBreak/>
              <w:t>Низкий:</w:t>
            </w:r>
          </w:p>
        </w:tc>
        <w:tc>
          <w:tcPr>
            <w:tcW w:w="1421" w:type="dxa"/>
          </w:tcPr>
          <w:p w:rsidR="00DC6DC9" w:rsidRPr="00C87A6F" w:rsidRDefault="00DC6DC9" w:rsidP="00C87A6F">
            <w:pPr>
              <w:spacing w:after="0" w:line="240" w:lineRule="auto"/>
              <w:rPr>
                <w:rFonts w:ascii="Times New Roman" w:hAnsi="Times New Roman" w:cs="Times New Roman"/>
                <w:sz w:val="24"/>
                <w:szCs w:val="24"/>
              </w:rPr>
            </w:pPr>
          </w:p>
        </w:tc>
        <w:tc>
          <w:tcPr>
            <w:tcW w:w="1560" w:type="dxa"/>
          </w:tcPr>
          <w:p w:rsidR="00DC6DC9" w:rsidRPr="00C87A6F" w:rsidRDefault="00DC6DC9" w:rsidP="00C87A6F">
            <w:pPr>
              <w:spacing w:after="0" w:line="240" w:lineRule="auto"/>
              <w:rPr>
                <w:rFonts w:ascii="Times New Roman" w:hAnsi="Times New Roman" w:cs="Times New Roman"/>
                <w:sz w:val="24"/>
                <w:szCs w:val="24"/>
              </w:rPr>
            </w:pPr>
          </w:p>
        </w:tc>
        <w:tc>
          <w:tcPr>
            <w:tcW w:w="1542" w:type="dxa"/>
          </w:tcPr>
          <w:p w:rsidR="00DC6DC9" w:rsidRPr="00C87A6F" w:rsidRDefault="00DC6DC9" w:rsidP="00C87A6F">
            <w:pPr>
              <w:spacing w:after="0" w:line="240" w:lineRule="auto"/>
              <w:rPr>
                <w:rFonts w:ascii="Times New Roman" w:hAnsi="Times New Roman" w:cs="Times New Roman"/>
                <w:sz w:val="24"/>
                <w:szCs w:val="24"/>
              </w:rPr>
            </w:pPr>
          </w:p>
        </w:tc>
      </w:tr>
      <w:tr w:rsidR="00DC6DC9" w:rsidRPr="00C87A6F" w:rsidTr="00DC6DC9">
        <w:trPr>
          <w:trHeight w:val="279"/>
          <w:jc w:val="center"/>
        </w:trPr>
        <w:tc>
          <w:tcPr>
            <w:tcW w:w="5151"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-Домашний труд</w:t>
            </w:r>
          </w:p>
        </w:tc>
        <w:tc>
          <w:tcPr>
            <w:tcW w:w="1421" w:type="dxa"/>
          </w:tcPr>
          <w:p w:rsidR="00DC6DC9" w:rsidRPr="00C87A6F" w:rsidRDefault="00DC6DC9" w:rsidP="00DC6DC9">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3</w:t>
            </w:r>
            <w:r>
              <w:rPr>
                <w:rFonts w:ascii="Times New Roman" w:hAnsi="Times New Roman" w:cs="Times New Roman"/>
                <w:sz w:val="24"/>
                <w:szCs w:val="24"/>
              </w:rPr>
              <w:t>8</w:t>
            </w:r>
            <w:r w:rsidRPr="00C87A6F">
              <w:rPr>
                <w:rFonts w:ascii="Times New Roman" w:hAnsi="Times New Roman" w:cs="Times New Roman"/>
                <w:sz w:val="24"/>
                <w:szCs w:val="24"/>
              </w:rPr>
              <w:t>%</w:t>
            </w:r>
          </w:p>
        </w:tc>
        <w:tc>
          <w:tcPr>
            <w:tcW w:w="1560" w:type="dxa"/>
          </w:tcPr>
          <w:p w:rsidR="00DC6DC9" w:rsidRPr="00C87A6F" w:rsidRDefault="00DC6DC9" w:rsidP="00DC6DC9">
            <w:pPr>
              <w:spacing w:after="0" w:line="240" w:lineRule="auto"/>
              <w:rPr>
                <w:rFonts w:ascii="Times New Roman" w:hAnsi="Times New Roman" w:cs="Times New Roman"/>
                <w:sz w:val="24"/>
                <w:szCs w:val="24"/>
              </w:rPr>
            </w:pPr>
            <w:r>
              <w:rPr>
                <w:rFonts w:ascii="Times New Roman" w:hAnsi="Times New Roman" w:cs="Times New Roman"/>
                <w:sz w:val="24"/>
                <w:szCs w:val="24"/>
              </w:rPr>
              <w:t>51</w:t>
            </w:r>
            <w:r w:rsidRPr="00C87A6F">
              <w:rPr>
                <w:rFonts w:ascii="Times New Roman" w:hAnsi="Times New Roman" w:cs="Times New Roman"/>
                <w:sz w:val="24"/>
                <w:szCs w:val="24"/>
              </w:rPr>
              <w:t>%</w:t>
            </w:r>
          </w:p>
        </w:tc>
        <w:tc>
          <w:tcPr>
            <w:tcW w:w="1542"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Pr="00C87A6F">
              <w:rPr>
                <w:rFonts w:ascii="Times New Roman" w:hAnsi="Times New Roman" w:cs="Times New Roman"/>
                <w:sz w:val="24"/>
                <w:szCs w:val="24"/>
              </w:rPr>
              <w:t>8</w:t>
            </w:r>
            <w:r>
              <w:rPr>
                <w:rFonts w:ascii="Times New Roman" w:hAnsi="Times New Roman" w:cs="Times New Roman"/>
                <w:sz w:val="24"/>
                <w:szCs w:val="24"/>
              </w:rPr>
              <w:t>%</w:t>
            </w:r>
          </w:p>
        </w:tc>
      </w:tr>
      <w:tr w:rsidR="00DC6DC9" w:rsidRPr="00C87A6F" w:rsidTr="00DC6DC9">
        <w:trPr>
          <w:trHeight w:val="279"/>
          <w:jc w:val="center"/>
        </w:trPr>
        <w:tc>
          <w:tcPr>
            <w:tcW w:w="5151"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-Чтение литературы</w:t>
            </w:r>
          </w:p>
        </w:tc>
        <w:tc>
          <w:tcPr>
            <w:tcW w:w="1421"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21</w:t>
            </w:r>
            <w:r w:rsidRPr="00C87A6F">
              <w:rPr>
                <w:rFonts w:ascii="Times New Roman" w:hAnsi="Times New Roman" w:cs="Times New Roman"/>
                <w:sz w:val="24"/>
                <w:szCs w:val="24"/>
              </w:rPr>
              <w:t>%</w:t>
            </w:r>
          </w:p>
        </w:tc>
        <w:tc>
          <w:tcPr>
            <w:tcW w:w="1560"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16</w:t>
            </w:r>
            <w:r w:rsidRPr="00C87A6F">
              <w:rPr>
                <w:rFonts w:ascii="Times New Roman" w:hAnsi="Times New Roman" w:cs="Times New Roman"/>
                <w:sz w:val="24"/>
                <w:szCs w:val="24"/>
              </w:rPr>
              <w:t>%</w:t>
            </w:r>
          </w:p>
        </w:tc>
        <w:tc>
          <w:tcPr>
            <w:tcW w:w="1542" w:type="dxa"/>
          </w:tcPr>
          <w:p w:rsidR="00DC6DC9" w:rsidRPr="00C87A6F" w:rsidRDefault="00DC6DC9" w:rsidP="00DC6DC9">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r>
      <w:tr w:rsidR="00DC6DC9" w:rsidRPr="00C87A6F" w:rsidTr="00DC6DC9">
        <w:trPr>
          <w:trHeight w:val="294"/>
          <w:jc w:val="center"/>
        </w:trPr>
        <w:tc>
          <w:tcPr>
            <w:tcW w:w="5151" w:type="dxa"/>
          </w:tcPr>
          <w:p w:rsidR="00DC6DC9" w:rsidRPr="00C87A6F" w:rsidRDefault="00DC6DC9" w:rsidP="00C87A6F">
            <w:pPr>
              <w:spacing w:after="0" w:line="240" w:lineRule="auto"/>
              <w:jc w:val="both"/>
              <w:rPr>
                <w:rFonts w:ascii="Times New Roman" w:hAnsi="Times New Roman" w:cs="Times New Roman"/>
                <w:sz w:val="24"/>
                <w:szCs w:val="24"/>
              </w:rPr>
            </w:pPr>
            <w:r w:rsidRPr="00C87A6F">
              <w:rPr>
                <w:rFonts w:ascii="Times New Roman" w:hAnsi="Times New Roman" w:cs="Times New Roman"/>
                <w:sz w:val="24"/>
                <w:szCs w:val="24"/>
              </w:rPr>
              <w:t>-Техническое творчество</w:t>
            </w:r>
          </w:p>
        </w:tc>
        <w:tc>
          <w:tcPr>
            <w:tcW w:w="1421" w:type="dxa"/>
          </w:tcPr>
          <w:p w:rsidR="00DC6DC9" w:rsidRPr="00C87A6F" w:rsidRDefault="00DC6DC9" w:rsidP="00C87A6F">
            <w:p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21%</w:t>
            </w:r>
          </w:p>
        </w:tc>
        <w:tc>
          <w:tcPr>
            <w:tcW w:w="1560" w:type="dxa"/>
          </w:tcPr>
          <w:p w:rsidR="00DC6DC9" w:rsidRPr="00C87A6F" w:rsidRDefault="00DC6DC9" w:rsidP="00DC6DC9">
            <w:pPr>
              <w:spacing w:after="0" w:line="240" w:lineRule="auto"/>
              <w:rPr>
                <w:rFonts w:ascii="Times New Roman" w:hAnsi="Times New Roman" w:cs="Times New Roman"/>
                <w:sz w:val="24"/>
                <w:szCs w:val="24"/>
              </w:rPr>
            </w:pPr>
            <w:r>
              <w:rPr>
                <w:rFonts w:ascii="Times New Roman" w:hAnsi="Times New Roman" w:cs="Times New Roman"/>
                <w:sz w:val="24"/>
                <w:szCs w:val="24"/>
              </w:rPr>
              <w:t>19</w:t>
            </w:r>
            <w:r w:rsidRPr="00C87A6F">
              <w:rPr>
                <w:rFonts w:ascii="Times New Roman" w:hAnsi="Times New Roman" w:cs="Times New Roman"/>
                <w:sz w:val="24"/>
                <w:szCs w:val="24"/>
              </w:rPr>
              <w:t>%</w:t>
            </w:r>
          </w:p>
        </w:tc>
        <w:tc>
          <w:tcPr>
            <w:tcW w:w="1542" w:type="dxa"/>
          </w:tcPr>
          <w:p w:rsidR="00DC6DC9" w:rsidRPr="00C87A6F" w:rsidRDefault="00DC6DC9" w:rsidP="00C87A6F">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r>
    </w:tbl>
    <w:p w:rsidR="00C87A6F" w:rsidRPr="00C87A6F" w:rsidRDefault="00C87A6F" w:rsidP="00C87A6F">
      <w:pPr>
        <w:pStyle w:val="afe"/>
        <w:ind w:left="0"/>
        <w:contextualSpacing w:val="0"/>
        <w:jc w:val="both"/>
        <w:rPr>
          <w:color w:val="000000"/>
        </w:rPr>
      </w:pPr>
    </w:p>
    <w:p w:rsidR="00C87A6F" w:rsidRPr="00C87A6F" w:rsidRDefault="00C87A6F" w:rsidP="00C87A6F">
      <w:pPr>
        <w:spacing w:after="0" w:line="240" w:lineRule="auto"/>
        <w:ind w:firstLine="510"/>
        <w:jc w:val="both"/>
        <w:rPr>
          <w:rFonts w:ascii="Times New Roman" w:hAnsi="Times New Roman" w:cs="Times New Roman"/>
          <w:sz w:val="24"/>
          <w:szCs w:val="24"/>
        </w:rPr>
      </w:pPr>
      <w:bookmarkStart w:id="1" w:name="_Toc231265551"/>
      <w:r w:rsidRPr="00C87A6F">
        <w:rPr>
          <w:rFonts w:ascii="Times New Roman" w:hAnsi="Times New Roman" w:cs="Times New Roman"/>
          <w:sz w:val="24"/>
          <w:szCs w:val="24"/>
        </w:rPr>
        <w:t>Программа воспитания и социализации обучающихся направлена на обеспечение их духовно-нравственного развития и воспитания, социализации, профессиональной ориентации, формирование экологической культуры, культуры здорового и безопасного образа жизни.</w:t>
      </w:r>
    </w:p>
    <w:p w:rsidR="00C87A6F" w:rsidRPr="00C87A6F" w:rsidRDefault="00C87A6F" w:rsidP="00C87A6F">
      <w:pPr>
        <w:pStyle w:val="18"/>
        <w:spacing w:before="0" w:after="0" w:line="240" w:lineRule="auto"/>
        <w:ind w:firstLine="510"/>
        <w:rPr>
          <w:i/>
          <w:sz w:val="24"/>
          <w:szCs w:val="24"/>
        </w:rPr>
      </w:pPr>
      <w:r w:rsidRPr="00C87A6F">
        <w:rPr>
          <w:i/>
          <w:sz w:val="24"/>
          <w:szCs w:val="24"/>
        </w:rPr>
        <w:t xml:space="preserve">2.3.1. Цель и задачи воспитания и социализации </w:t>
      </w:r>
      <w:bookmarkEnd w:id="1"/>
      <w:r w:rsidRPr="00C87A6F">
        <w:rPr>
          <w:i/>
          <w:sz w:val="24"/>
          <w:szCs w:val="24"/>
        </w:rPr>
        <w:t xml:space="preserve">обучающихся </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sz w:val="24"/>
          <w:szCs w:val="24"/>
        </w:rPr>
        <w:t>Целью воспитания и социализации обучающихся на ступени основного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sz w:val="24"/>
          <w:szCs w:val="24"/>
        </w:rPr>
        <w:t xml:space="preserve">На ступени основного общего образования для достижения поставленной цели воспитания и социализации обучающихся решаются следующие задачи. </w:t>
      </w:r>
    </w:p>
    <w:tbl>
      <w:tblPr>
        <w:tblStyle w:val="afc"/>
        <w:tblW w:w="0" w:type="auto"/>
        <w:tblLook w:val="04A0"/>
      </w:tblPr>
      <w:tblGrid>
        <w:gridCol w:w="10421"/>
      </w:tblGrid>
      <w:tr w:rsidR="005260D6" w:rsidTr="005260D6">
        <w:tc>
          <w:tcPr>
            <w:tcW w:w="10421" w:type="dxa"/>
          </w:tcPr>
          <w:p w:rsidR="005260D6" w:rsidRPr="005260D6" w:rsidRDefault="005260D6" w:rsidP="005260D6">
            <w:pPr>
              <w:ind w:firstLine="510"/>
              <w:jc w:val="both"/>
              <w:outlineLvl w:val="0"/>
              <w:rPr>
                <w:b/>
                <w:i/>
                <w:sz w:val="24"/>
                <w:szCs w:val="24"/>
              </w:rPr>
            </w:pPr>
            <w:r w:rsidRPr="00C87A6F">
              <w:rPr>
                <w:b/>
                <w:i/>
                <w:sz w:val="24"/>
                <w:szCs w:val="24"/>
              </w:rPr>
              <w:t>В области формирования личностной культуры:</w:t>
            </w:r>
          </w:p>
        </w:tc>
      </w:tr>
      <w:tr w:rsidR="005260D6" w:rsidTr="005260D6">
        <w:tc>
          <w:tcPr>
            <w:tcW w:w="10421" w:type="dxa"/>
          </w:tcPr>
          <w:p w:rsidR="005260D6" w:rsidRPr="00C87A6F" w:rsidRDefault="005260D6" w:rsidP="00453D9A">
            <w:pPr>
              <w:numPr>
                <w:ilvl w:val="0"/>
                <w:numId w:val="24"/>
              </w:numPr>
              <w:ind w:left="0" w:firstLine="510"/>
              <w:jc w:val="both"/>
              <w:rPr>
                <w:sz w:val="24"/>
                <w:szCs w:val="24"/>
              </w:rPr>
            </w:pPr>
            <w:r w:rsidRPr="00C87A6F">
              <w:rPr>
                <w:sz w:val="24"/>
                <w:szCs w:val="24"/>
              </w:rPr>
              <w:t xml:space="preserve">формирование способности к духовному развитию, реализации творческого потенциала в учебно-игровой, предметно-продуктивной, социально ориентированной, общественно полезной деятельности на основе традиционных нравственных установок и моральных норм, непрерывного образования, самовоспитания и универсальной духовно-нравственной компетенции – «становиться лучше»; </w:t>
            </w:r>
          </w:p>
          <w:p w:rsidR="005260D6" w:rsidRPr="00C87A6F" w:rsidRDefault="005260D6" w:rsidP="00453D9A">
            <w:pPr>
              <w:numPr>
                <w:ilvl w:val="0"/>
                <w:numId w:val="24"/>
              </w:numPr>
              <w:ind w:left="0" w:firstLine="510"/>
              <w:jc w:val="both"/>
              <w:rPr>
                <w:sz w:val="24"/>
                <w:szCs w:val="24"/>
              </w:rPr>
            </w:pPr>
            <w:r w:rsidRPr="00C87A6F">
              <w:rPr>
                <w:sz w:val="24"/>
                <w:szCs w:val="24"/>
              </w:rPr>
              <w:t>укрепление нравственности – основанной на свободе воли и духовных отечественных традициях, внутренней установке личности школьника поступать согласно своей совести;</w:t>
            </w:r>
          </w:p>
          <w:p w:rsidR="005260D6" w:rsidRPr="00C87A6F" w:rsidRDefault="005260D6" w:rsidP="00453D9A">
            <w:pPr>
              <w:numPr>
                <w:ilvl w:val="0"/>
                <w:numId w:val="24"/>
              </w:numPr>
              <w:ind w:left="0" w:firstLine="510"/>
              <w:jc w:val="both"/>
              <w:rPr>
                <w:sz w:val="24"/>
                <w:szCs w:val="24"/>
              </w:rPr>
            </w:pPr>
            <w:r w:rsidRPr="00C87A6F">
              <w:rPr>
                <w:sz w:val="24"/>
                <w:szCs w:val="24"/>
              </w:rPr>
              <w:t>формирование основ нравственного самосознания личности (совести) – способности подростка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5260D6" w:rsidRPr="00C87A6F" w:rsidRDefault="005260D6" w:rsidP="00453D9A">
            <w:pPr>
              <w:numPr>
                <w:ilvl w:val="0"/>
                <w:numId w:val="24"/>
              </w:numPr>
              <w:ind w:left="0" w:firstLine="510"/>
              <w:jc w:val="both"/>
              <w:rPr>
                <w:sz w:val="24"/>
                <w:szCs w:val="24"/>
              </w:rPr>
            </w:pPr>
            <w:r w:rsidRPr="00C87A6F">
              <w:rPr>
                <w:sz w:val="24"/>
                <w:szCs w:val="24"/>
              </w:rPr>
              <w:t>формирование нравственного смысла учения, социально-ориентированной и общественно полезной деятельности;</w:t>
            </w:r>
          </w:p>
          <w:p w:rsidR="005260D6" w:rsidRPr="00C87A6F" w:rsidRDefault="005260D6" w:rsidP="00453D9A">
            <w:pPr>
              <w:numPr>
                <w:ilvl w:val="0"/>
                <w:numId w:val="24"/>
              </w:numPr>
              <w:ind w:left="0" w:firstLine="510"/>
              <w:jc w:val="both"/>
              <w:rPr>
                <w:sz w:val="24"/>
                <w:szCs w:val="24"/>
              </w:rPr>
            </w:pPr>
            <w:r w:rsidRPr="00C87A6F">
              <w:rPr>
                <w:sz w:val="24"/>
                <w:szCs w:val="24"/>
              </w:rPr>
              <w:t>формирование морали – осознанной обучающимся необходимости поведения, ориентированного на благо других людей и определяемого традиционными представлениями о добре и зле, справедливом и несправедливом, добродетели и пороке, должном и недопустимом;</w:t>
            </w:r>
          </w:p>
          <w:p w:rsidR="005260D6" w:rsidRPr="00C87A6F" w:rsidRDefault="005260D6" w:rsidP="00453D9A">
            <w:pPr>
              <w:numPr>
                <w:ilvl w:val="0"/>
                <w:numId w:val="24"/>
              </w:numPr>
              <w:ind w:left="0" w:firstLine="510"/>
              <w:jc w:val="both"/>
              <w:rPr>
                <w:sz w:val="24"/>
                <w:szCs w:val="24"/>
              </w:rPr>
            </w:pPr>
            <w:r w:rsidRPr="00C87A6F">
              <w:rPr>
                <w:sz w:val="24"/>
                <w:szCs w:val="24"/>
              </w:rPr>
              <w:t>усвоение обучающимся базовых национальных ценностей, духовных традиций народов России;</w:t>
            </w:r>
          </w:p>
          <w:p w:rsidR="005260D6" w:rsidRPr="00C87A6F" w:rsidRDefault="005260D6" w:rsidP="00453D9A">
            <w:pPr>
              <w:numPr>
                <w:ilvl w:val="0"/>
                <w:numId w:val="24"/>
              </w:numPr>
              <w:ind w:left="0" w:firstLine="510"/>
              <w:jc w:val="both"/>
              <w:rPr>
                <w:sz w:val="24"/>
                <w:szCs w:val="24"/>
              </w:rPr>
            </w:pPr>
            <w:r w:rsidRPr="00C87A6F">
              <w:rPr>
                <w:sz w:val="24"/>
                <w:szCs w:val="24"/>
              </w:rPr>
              <w:t>укрепление у подростка позитивной нравственной самооценки, самоуважения и жизненного оптимизма;</w:t>
            </w:r>
          </w:p>
          <w:p w:rsidR="005260D6" w:rsidRPr="00C87A6F" w:rsidRDefault="005260D6" w:rsidP="00453D9A">
            <w:pPr>
              <w:numPr>
                <w:ilvl w:val="0"/>
                <w:numId w:val="24"/>
              </w:numPr>
              <w:ind w:left="0" w:firstLine="510"/>
              <w:jc w:val="both"/>
              <w:rPr>
                <w:sz w:val="24"/>
                <w:szCs w:val="24"/>
              </w:rPr>
            </w:pPr>
            <w:r w:rsidRPr="00C87A6F">
              <w:rPr>
                <w:sz w:val="24"/>
                <w:szCs w:val="24"/>
              </w:rPr>
              <w:t>развитие эстетических потребностей, ценностей и чувств;</w:t>
            </w:r>
          </w:p>
          <w:p w:rsidR="005260D6" w:rsidRPr="00C87A6F" w:rsidRDefault="005260D6" w:rsidP="00453D9A">
            <w:pPr>
              <w:numPr>
                <w:ilvl w:val="0"/>
                <w:numId w:val="24"/>
              </w:numPr>
              <w:ind w:left="0" w:firstLine="510"/>
              <w:jc w:val="both"/>
              <w:rPr>
                <w:sz w:val="24"/>
                <w:szCs w:val="24"/>
              </w:rPr>
            </w:pPr>
            <w:r w:rsidRPr="00C87A6F">
              <w:rPr>
                <w:sz w:val="24"/>
                <w:szCs w:val="24"/>
              </w:rPr>
              <w:t>развитие способности открыто выражать и аргументировано отстаивать свою нравственно оправданную позицию, проявлять критичность к собственным намерениям, мыслям и поступкам;</w:t>
            </w:r>
          </w:p>
          <w:p w:rsidR="005260D6" w:rsidRPr="00C87A6F" w:rsidRDefault="005260D6" w:rsidP="00453D9A">
            <w:pPr>
              <w:numPr>
                <w:ilvl w:val="0"/>
                <w:numId w:val="24"/>
              </w:numPr>
              <w:ind w:left="0" w:firstLine="510"/>
              <w:jc w:val="both"/>
              <w:rPr>
                <w:sz w:val="24"/>
                <w:szCs w:val="24"/>
              </w:rPr>
            </w:pPr>
            <w:r w:rsidRPr="00C87A6F">
              <w:rPr>
                <w:sz w:val="24"/>
                <w:szCs w:val="24"/>
              </w:rPr>
              <w:t>развитие способности к самостоятельным поступкам и действиям, совершаемым на основе морального выбора, к принятию ответственности за их результаты;</w:t>
            </w:r>
          </w:p>
          <w:p w:rsidR="005260D6" w:rsidRPr="00C87A6F" w:rsidRDefault="005260D6" w:rsidP="00453D9A">
            <w:pPr>
              <w:numPr>
                <w:ilvl w:val="0"/>
                <w:numId w:val="24"/>
              </w:numPr>
              <w:ind w:left="0" w:firstLine="510"/>
              <w:jc w:val="both"/>
              <w:rPr>
                <w:sz w:val="24"/>
                <w:szCs w:val="24"/>
              </w:rPr>
            </w:pPr>
            <w:r w:rsidRPr="00C87A6F">
              <w:rPr>
                <w:sz w:val="24"/>
                <w:szCs w:val="24"/>
              </w:rPr>
              <w:t>развитие трудолюбия, способности к преодолению трудностей, целеустремленности и настойчивости в достижении результата;</w:t>
            </w:r>
          </w:p>
          <w:p w:rsidR="005260D6" w:rsidRPr="00C87A6F" w:rsidRDefault="005260D6" w:rsidP="00453D9A">
            <w:pPr>
              <w:numPr>
                <w:ilvl w:val="0"/>
                <w:numId w:val="24"/>
              </w:numPr>
              <w:ind w:left="0" w:firstLine="510"/>
              <w:jc w:val="both"/>
              <w:rPr>
                <w:sz w:val="24"/>
                <w:szCs w:val="24"/>
              </w:rPr>
            </w:pPr>
            <w:r w:rsidRPr="00C87A6F">
              <w:rPr>
                <w:sz w:val="24"/>
                <w:szCs w:val="24"/>
              </w:rPr>
              <w:t>формирование творческого отношения к учебе, труду, социальной деятельности на основе нравственных ценностей и моральных норм;</w:t>
            </w:r>
          </w:p>
          <w:p w:rsidR="005260D6" w:rsidRPr="00C87A6F" w:rsidRDefault="005260D6" w:rsidP="00453D9A">
            <w:pPr>
              <w:numPr>
                <w:ilvl w:val="0"/>
                <w:numId w:val="24"/>
              </w:numPr>
              <w:ind w:left="0" w:firstLine="510"/>
              <w:jc w:val="both"/>
              <w:rPr>
                <w:sz w:val="24"/>
                <w:szCs w:val="24"/>
              </w:rPr>
            </w:pPr>
            <w:r w:rsidRPr="00C87A6F">
              <w:rPr>
                <w:sz w:val="24"/>
                <w:szCs w:val="24"/>
              </w:rPr>
              <w:t>формирование у подростка первоначальных профессиональных намерений и интересов, осознание нравственного значения будущего профессионального выбора;</w:t>
            </w:r>
          </w:p>
          <w:p w:rsidR="005260D6" w:rsidRPr="00C87A6F" w:rsidRDefault="005260D6" w:rsidP="00453D9A">
            <w:pPr>
              <w:numPr>
                <w:ilvl w:val="0"/>
                <w:numId w:val="24"/>
              </w:numPr>
              <w:ind w:left="0" w:firstLine="510"/>
              <w:jc w:val="both"/>
              <w:rPr>
                <w:sz w:val="24"/>
                <w:szCs w:val="24"/>
              </w:rPr>
            </w:pPr>
            <w:r w:rsidRPr="00C87A6F">
              <w:rPr>
                <w:sz w:val="24"/>
                <w:szCs w:val="24"/>
              </w:rPr>
              <w:t>осознание подростком ценности человеческой жизни, формирование умения противостоять в пределах своих возможностей действиям и влияниям, представляющим угрозу для жизни, физического и нравственного здоровья, духовной безопасности личности;</w:t>
            </w:r>
          </w:p>
          <w:p w:rsidR="005260D6" w:rsidRPr="00C87A6F" w:rsidRDefault="005260D6" w:rsidP="00453D9A">
            <w:pPr>
              <w:numPr>
                <w:ilvl w:val="0"/>
                <w:numId w:val="24"/>
              </w:numPr>
              <w:ind w:left="0" w:firstLine="510"/>
              <w:jc w:val="both"/>
              <w:rPr>
                <w:sz w:val="24"/>
                <w:szCs w:val="24"/>
              </w:rPr>
            </w:pPr>
            <w:r w:rsidRPr="00C87A6F">
              <w:rPr>
                <w:sz w:val="24"/>
                <w:szCs w:val="24"/>
              </w:rPr>
              <w:t>формирование культуры здорового и безопасного образа жизни;</w:t>
            </w:r>
          </w:p>
          <w:p w:rsidR="005260D6" w:rsidRPr="005260D6" w:rsidRDefault="005260D6" w:rsidP="00453D9A">
            <w:pPr>
              <w:numPr>
                <w:ilvl w:val="0"/>
                <w:numId w:val="24"/>
              </w:numPr>
              <w:ind w:left="0" w:firstLine="510"/>
              <w:jc w:val="both"/>
              <w:rPr>
                <w:sz w:val="24"/>
                <w:szCs w:val="24"/>
              </w:rPr>
            </w:pPr>
            <w:r w:rsidRPr="00C87A6F">
              <w:rPr>
                <w:sz w:val="24"/>
                <w:szCs w:val="24"/>
              </w:rPr>
              <w:t>формирование экологической культуры.</w:t>
            </w:r>
          </w:p>
        </w:tc>
      </w:tr>
    </w:tbl>
    <w:p w:rsidR="005260D6" w:rsidRDefault="005260D6" w:rsidP="00C87A6F">
      <w:pPr>
        <w:spacing w:after="0" w:line="240" w:lineRule="auto"/>
        <w:ind w:firstLine="510"/>
        <w:jc w:val="both"/>
        <w:rPr>
          <w:rFonts w:ascii="Times New Roman" w:hAnsi="Times New Roman" w:cs="Times New Roman"/>
          <w:sz w:val="24"/>
          <w:szCs w:val="24"/>
        </w:rPr>
      </w:pPr>
    </w:p>
    <w:tbl>
      <w:tblPr>
        <w:tblStyle w:val="afc"/>
        <w:tblW w:w="0" w:type="auto"/>
        <w:tblLook w:val="04A0"/>
      </w:tblPr>
      <w:tblGrid>
        <w:gridCol w:w="10421"/>
      </w:tblGrid>
      <w:tr w:rsidR="005260D6" w:rsidTr="005260D6">
        <w:tc>
          <w:tcPr>
            <w:tcW w:w="10421" w:type="dxa"/>
          </w:tcPr>
          <w:p w:rsidR="005260D6" w:rsidRPr="005260D6" w:rsidRDefault="005260D6" w:rsidP="005260D6">
            <w:pPr>
              <w:ind w:firstLine="510"/>
              <w:jc w:val="both"/>
              <w:outlineLvl w:val="0"/>
              <w:rPr>
                <w:b/>
                <w:i/>
                <w:sz w:val="24"/>
                <w:szCs w:val="24"/>
              </w:rPr>
            </w:pPr>
            <w:r w:rsidRPr="00C87A6F">
              <w:rPr>
                <w:b/>
                <w:i/>
                <w:sz w:val="24"/>
                <w:szCs w:val="24"/>
              </w:rPr>
              <w:t>В области формирования социальной культуры:</w:t>
            </w:r>
          </w:p>
        </w:tc>
      </w:tr>
      <w:tr w:rsidR="005260D6" w:rsidTr="005260D6">
        <w:tc>
          <w:tcPr>
            <w:tcW w:w="10421" w:type="dxa"/>
          </w:tcPr>
          <w:p w:rsidR="005260D6" w:rsidRPr="00C87A6F" w:rsidRDefault="005260D6" w:rsidP="00453D9A">
            <w:pPr>
              <w:numPr>
                <w:ilvl w:val="0"/>
                <w:numId w:val="25"/>
              </w:numPr>
              <w:ind w:left="0" w:firstLine="510"/>
              <w:jc w:val="both"/>
              <w:rPr>
                <w:sz w:val="24"/>
                <w:szCs w:val="24"/>
              </w:rPr>
            </w:pPr>
            <w:r w:rsidRPr="00C87A6F">
              <w:rPr>
                <w:sz w:val="24"/>
                <w:szCs w:val="24"/>
              </w:rPr>
              <w:t xml:space="preserve">формирование российской гражданской идентичности, включающей в себя идентичность члена семьи, школьного коллектива, территориально-культурной общности, этнического сообщества, российской гражданской нации; </w:t>
            </w:r>
          </w:p>
          <w:p w:rsidR="005260D6" w:rsidRPr="00C87A6F" w:rsidRDefault="005260D6" w:rsidP="00453D9A">
            <w:pPr>
              <w:numPr>
                <w:ilvl w:val="0"/>
                <w:numId w:val="25"/>
              </w:numPr>
              <w:ind w:left="0" w:firstLine="510"/>
              <w:jc w:val="both"/>
              <w:rPr>
                <w:sz w:val="24"/>
                <w:szCs w:val="24"/>
              </w:rPr>
            </w:pPr>
            <w:r w:rsidRPr="00C87A6F">
              <w:rPr>
                <w:sz w:val="24"/>
                <w:szCs w:val="24"/>
              </w:rPr>
              <w:t xml:space="preserve">укрепление веры в Россию, чувства личной ответственности за Отечество, заботы о процветании своей страны; </w:t>
            </w:r>
          </w:p>
          <w:p w:rsidR="005260D6" w:rsidRPr="00C87A6F" w:rsidRDefault="005260D6" w:rsidP="00453D9A">
            <w:pPr>
              <w:numPr>
                <w:ilvl w:val="0"/>
                <w:numId w:val="25"/>
              </w:numPr>
              <w:ind w:left="0" w:firstLine="510"/>
              <w:jc w:val="both"/>
              <w:rPr>
                <w:sz w:val="24"/>
                <w:szCs w:val="24"/>
              </w:rPr>
            </w:pPr>
            <w:r w:rsidRPr="00C87A6F">
              <w:rPr>
                <w:sz w:val="24"/>
                <w:szCs w:val="24"/>
              </w:rPr>
              <w:t>развитие патриотизма и гражданской солидарности;</w:t>
            </w:r>
          </w:p>
          <w:p w:rsidR="005260D6" w:rsidRPr="00C87A6F" w:rsidRDefault="005260D6" w:rsidP="00453D9A">
            <w:pPr>
              <w:numPr>
                <w:ilvl w:val="0"/>
                <w:numId w:val="25"/>
              </w:numPr>
              <w:ind w:left="0" w:firstLine="510"/>
              <w:jc w:val="both"/>
              <w:rPr>
                <w:sz w:val="24"/>
                <w:szCs w:val="24"/>
              </w:rPr>
            </w:pPr>
            <w:r w:rsidRPr="00C87A6F">
              <w:rPr>
                <w:sz w:val="24"/>
                <w:szCs w:val="24"/>
              </w:rPr>
              <w:t>развитие навыков и умений организации и осуществления сотрудничества с педагогами, сверстниками, родителями, старшими и младшими в решении личностно и социально значимых проблем на основе знаний, полученных в процессе образования;</w:t>
            </w:r>
          </w:p>
          <w:p w:rsidR="005260D6" w:rsidRPr="00C87A6F" w:rsidRDefault="005260D6" w:rsidP="00453D9A">
            <w:pPr>
              <w:numPr>
                <w:ilvl w:val="0"/>
                <w:numId w:val="25"/>
              </w:numPr>
              <w:ind w:left="0" w:firstLine="510"/>
              <w:jc w:val="both"/>
              <w:rPr>
                <w:sz w:val="24"/>
                <w:szCs w:val="24"/>
              </w:rPr>
            </w:pPr>
            <w:r w:rsidRPr="00C87A6F">
              <w:rPr>
                <w:sz w:val="24"/>
                <w:szCs w:val="24"/>
              </w:rPr>
              <w:t xml:space="preserve">формирование у подростков первичных навыков успешной социализации, представлений об общественных приоритетах и ценностях, ориентированных на эти ценности образцах поведения через практику общественных отношений с представителями различными социальных и профессиональных групп; </w:t>
            </w:r>
          </w:p>
          <w:p w:rsidR="005260D6" w:rsidRPr="00C87A6F" w:rsidRDefault="005260D6" w:rsidP="00453D9A">
            <w:pPr>
              <w:numPr>
                <w:ilvl w:val="0"/>
                <w:numId w:val="25"/>
              </w:numPr>
              <w:ind w:left="0" w:firstLine="510"/>
              <w:jc w:val="both"/>
              <w:rPr>
                <w:sz w:val="24"/>
                <w:szCs w:val="24"/>
              </w:rPr>
            </w:pPr>
            <w:r w:rsidRPr="00C87A6F">
              <w:rPr>
                <w:sz w:val="24"/>
                <w:szCs w:val="24"/>
              </w:rPr>
              <w:t>формирование у подростков социальных компетенций, необходимых для конструктивного, успешного и ответственного поведения в обществе;</w:t>
            </w:r>
          </w:p>
          <w:p w:rsidR="005260D6" w:rsidRPr="00C87A6F" w:rsidRDefault="005260D6" w:rsidP="00453D9A">
            <w:pPr>
              <w:numPr>
                <w:ilvl w:val="0"/>
                <w:numId w:val="25"/>
              </w:numPr>
              <w:ind w:left="0" w:firstLine="510"/>
              <w:jc w:val="both"/>
              <w:rPr>
                <w:sz w:val="24"/>
                <w:szCs w:val="24"/>
              </w:rPr>
            </w:pPr>
            <w:r w:rsidRPr="00C87A6F">
              <w:rPr>
                <w:sz w:val="24"/>
                <w:szCs w:val="24"/>
              </w:rPr>
              <w:t>укрепление доверия к другим людям, институтам гражданского общества, государству;</w:t>
            </w:r>
          </w:p>
          <w:p w:rsidR="005260D6" w:rsidRPr="00C87A6F" w:rsidRDefault="005260D6" w:rsidP="00453D9A">
            <w:pPr>
              <w:numPr>
                <w:ilvl w:val="0"/>
                <w:numId w:val="25"/>
              </w:numPr>
              <w:ind w:left="0" w:firstLine="510"/>
              <w:jc w:val="both"/>
              <w:rPr>
                <w:sz w:val="24"/>
                <w:szCs w:val="24"/>
              </w:rPr>
            </w:pPr>
            <w:r w:rsidRPr="00C87A6F">
              <w:rPr>
                <w:sz w:val="24"/>
                <w:szCs w:val="24"/>
              </w:rPr>
              <w:t>развитие доброжелательности и эмоциональной отзывчивости, понимания и сопереживания другим людям, приобретение опыта оказания помощи другим людям;</w:t>
            </w:r>
          </w:p>
          <w:p w:rsidR="005260D6" w:rsidRPr="00C87A6F" w:rsidRDefault="005260D6" w:rsidP="00453D9A">
            <w:pPr>
              <w:numPr>
                <w:ilvl w:val="0"/>
                <w:numId w:val="25"/>
              </w:numPr>
              <w:ind w:left="0" w:firstLine="510"/>
              <w:jc w:val="both"/>
              <w:rPr>
                <w:sz w:val="24"/>
                <w:szCs w:val="24"/>
              </w:rPr>
            </w:pPr>
            <w:r w:rsidRPr="00C87A6F">
              <w:rPr>
                <w:sz w:val="24"/>
                <w:szCs w:val="24"/>
              </w:rPr>
              <w:t>усвоение гуманистических и демократических ценностных ориентаций;</w:t>
            </w:r>
          </w:p>
          <w:p w:rsidR="005260D6" w:rsidRPr="00C87A6F" w:rsidRDefault="005260D6" w:rsidP="00453D9A">
            <w:pPr>
              <w:numPr>
                <w:ilvl w:val="0"/>
                <w:numId w:val="25"/>
              </w:numPr>
              <w:ind w:left="0" w:firstLine="510"/>
              <w:jc w:val="both"/>
              <w:rPr>
                <w:sz w:val="24"/>
                <w:szCs w:val="24"/>
              </w:rPr>
            </w:pPr>
            <w:r w:rsidRPr="00C87A6F">
              <w:rPr>
                <w:sz w:val="24"/>
                <w:szCs w:val="24"/>
              </w:rPr>
              <w:t xml:space="preserve">формирование осознанного и уважительного отношения к традиционным религиям и религиозным организациям России, к вере и религиозным убеждениям других людей, понимание значения религиозных идеалов в жизни человека, семьи и общества, роли традиционных религий в историческом и культурном развитии России; </w:t>
            </w:r>
          </w:p>
          <w:p w:rsidR="005260D6" w:rsidRPr="00C87A6F" w:rsidRDefault="005260D6" w:rsidP="00453D9A">
            <w:pPr>
              <w:numPr>
                <w:ilvl w:val="0"/>
                <w:numId w:val="25"/>
              </w:numPr>
              <w:ind w:left="0" w:firstLine="510"/>
              <w:jc w:val="both"/>
              <w:rPr>
                <w:sz w:val="24"/>
                <w:szCs w:val="24"/>
              </w:rPr>
            </w:pPr>
            <w:r w:rsidRPr="00C87A6F">
              <w:rPr>
                <w:sz w:val="24"/>
                <w:szCs w:val="24"/>
              </w:rPr>
              <w:t xml:space="preserve">формирование культуры межэтнического общения, уважения к культурным, религиозным традициям, образу жизни представителей народов России. </w:t>
            </w:r>
          </w:p>
          <w:p w:rsidR="005260D6" w:rsidRDefault="005260D6" w:rsidP="00C87A6F">
            <w:pPr>
              <w:jc w:val="both"/>
              <w:rPr>
                <w:sz w:val="24"/>
                <w:szCs w:val="24"/>
              </w:rPr>
            </w:pPr>
          </w:p>
        </w:tc>
      </w:tr>
    </w:tbl>
    <w:p w:rsidR="005260D6" w:rsidRDefault="005260D6" w:rsidP="005260D6">
      <w:pPr>
        <w:spacing w:after="0" w:line="240" w:lineRule="auto"/>
        <w:jc w:val="both"/>
        <w:rPr>
          <w:rFonts w:ascii="Times New Roman" w:hAnsi="Times New Roman" w:cs="Times New Roman"/>
          <w:sz w:val="24"/>
          <w:szCs w:val="24"/>
        </w:rPr>
      </w:pPr>
    </w:p>
    <w:tbl>
      <w:tblPr>
        <w:tblStyle w:val="afc"/>
        <w:tblW w:w="0" w:type="auto"/>
        <w:tblLook w:val="04A0"/>
      </w:tblPr>
      <w:tblGrid>
        <w:gridCol w:w="10421"/>
      </w:tblGrid>
      <w:tr w:rsidR="005260D6" w:rsidTr="005260D6">
        <w:tc>
          <w:tcPr>
            <w:tcW w:w="10421" w:type="dxa"/>
          </w:tcPr>
          <w:p w:rsidR="005260D6" w:rsidRPr="005260D6" w:rsidRDefault="005260D6" w:rsidP="005260D6">
            <w:pPr>
              <w:ind w:firstLine="510"/>
              <w:jc w:val="both"/>
              <w:outlineLvl w:val="0"/>
              <w:rPr>
                <w:b/>
                <w:i/>
                <w:sz w:val="24"/>
                <w:szCs w:val="24"/>
              </w:rPr>
            </w:pPr>
            <w:r w:rsidRPr="00C87A6F">
              <w:rPr>
                <w:b/>
                <w:i/>
                <w:sz w:val="24"/>
                <w:szCs w:val="24"/>
              </w:rPr>
              <w:t>В области формирования семейной культуры:</w:t>
            </w:r>
          </w:p>
        </w:tc>
      </w:tr>
      <w:tr w:rsidR="005260D6" w:rsidTr="005260D6">
        <w:tc>
          <w:tcPr>
            <w:tcW w:w="10421" w:type="dxa"/>
          </w:tcPr>
          <w:p w:rsidR="005260D6" w:rsidRPr="00C87A6F" w:rsidRDefault="005260D6" w:rsidP="00453D9A">
            <w:pPr>
              <w:numPr>
                <w:ilvl w:val="0"/>
                <w:numId w:val="26"/>
              </w:numPr>
              <w:ind w:left="0" w:firstLine="510"/>
              <w:jc w:val="both"/>
              <w:rPr>
                <w:sz w:val="24"/>
                <w:szCs w:val="24"/>
              </w:rPr>
            </w:pPr>
            <w:r w:rsidRPr="00C87A6F">
              <w:rPr>
                <w:sz w:val="24"/>
                <w:szCs w:val="24"/>
              </w:rPr>
              <w:t>укрепление отношения к семье как к основе российского общества;</w:t>
            </w:r>
          </w:p>
          <w:p w:rsidR="005260D6" w:rsidRPr="00C87A6F" w:rsidRDefault="005260D6" w:rsidP="00453D9A">
            <w:pPr>
              <w:numPr>
                <w:ilvl w:val="0"/>
                <w:numId w:val="26"/>
              </w:numPr>
              <w:ind w:left="0" w:firstLine="510"/>
              <w:jc w:val="both"/>
              <w:rPr>
                <w:sz w:val="24"/>
                <w:szCs w:val="24"/>
              </w:rPr>
            </w:pPr>
            <w:r w:rsidRPr="00C87A6F">
              <w:rPr>
                <w:sz w:val="24"/>
                <w:szCs w:val="24"/>
              </w:rPr>
              <w:t>формирование представлений о значении семьи для устойчивого и успешного развития человека;</w:t>
            </w:r>
          </w:p>
          <w:p w:rsidR="005260D6" w:rsidRPr="00C87A6F" w:rsidRDefault="005260D6" w:rsidP="00453D9A">
            <w:pPr>
              <w:numPr>
                <w:ilvl w:val="0"/>
                <w:numId w:val="26"/>
              </w:numPr>
              <w:ind w:left="0" w:firstLine="510"/>
              <w:jc w:val="both"/>
              <w:rPr>
                <w:sz w:val="24"/>
                <w:szCs w:val="24"/>
              </w:rPr>
            </w:pPr>
            <w:r w:rsidRPr="00C87A6F">
              <w:rPr>
                <w:sz w:val="24"/>
                <w:szCs w:val="24"/>
              </w:rPr>
              <w:t>укрепление у обучающегося уважительного отношения к родителям, осознанного, заботливого отношения к старшим и младшим;</w:t>
            </w:r>
          </w:p>
          <w:p w:rsidR="005260D6" w:rsidRPr="00C87A6F" w:rsidRDefault="005260D6" w:rsidP="00453D9A">
            <w:pPr>
              <w:numPr>
                <w:ilvl w:val="0"/>
                <w:numId w:val="26"/>
              </w:numPr>
              <w:ind w:left="0" w:firstLine="510"/>
              <w:jc w:val="both"/>
              <w:rPr>
                <w:sz w:val="24"/>
                <w:szCs w:val="24"/>
              </w:rPr>
            </w:pPr>
            <w:r w:rsidRPr="00C87A6F">
              <w:rPr>
                <w:sz w:val="24"/>
                <w:szCs w:val="24"/>
              </w:rPr>
              <w:t>усвоение нравственных ценностей семейной жизни: любовь, забота о любимом человеке, продолжении рода, духовная и эмоциональная близость членов семьи, взаимопомощь и др.;</w:t>
            </w:r>
          </w:p>
          <w:p w:rsidR="005260D6" w:rsidRPr="00C87A6F" w:rsidRDefault="005260D6" w:rsidP="00453D9A">
            <w:pPr>
              <w:numPr>
                <w:ilvl w:val="0"/>
                <w:numId w:val="26"/>
              </w:numPr>
              <w:ind w:left="0" w:firstLine="510"/>
              <w:jc w:val="both"/>
              <w:rPr>
                <w:sz w:val="24"/>
                <w:szCs w:val="24"/>
              </w:rPr>
            </w:pPr>
            <w:r w:rsidRPr="00C87A6F">
              <w:rPr>
                <w:sz w:val="24"/>
                <w:szCs w:val="24"/>
              </w:rPr>
              <w:t>формирование начального опыта заботы о социально-психологическом благополучии своей семьи;</w:t>
            </w:r>
          </w:p>
          <w:p w:rsidR="005260D6" w:rsidRPr="005260D6" w:rsidRDefault="005260D6" w:rsidP="00453D9A">
            <w:pPr>
              <w:numPr>
                <w:ilvl w:val="0"/>
                <w:numId w:val="26"/>
              </w:numPr>
              <w:ind w:left="0" w:firstLine="510"/>
              <w:jc w:val="both"/>
              <w:rPr>
                <w:sz w:val="24"/>
                <w:szCs w:val="24"/>
              </w:rPr>
            </w:pPr>
            <w:r w:rsidRPr="00C87A6F">
              <w:rPr>
                <w:sz w:val="24"/>
                <w:szCs w:val="24"/>
              </w:rPr>
              <w:t>знание традиций своей семьи, культурно-исторических и этнических традиций семей своего народа, других народов России.</w:t>
            </w:r>
          </w:p>
        </w:tc>
      </w:tr>
    </w:tbl>
    <w:p w:rsidR="005260D6" w:rsidRPr="00C87A6F" w:rsidRDefault="005260D6" w:rsidP="005260D6">
      <w:pPr>
        <w:spacing w:after="0" w:line="240" w:lineRule="auto"/>
        <w:jc w:val="both"/>
        <w:rPr>
          <w:rFonts w:ascii="Times New Roman" w:hAnsi="Times New Roman" w:cs="Times New Roman"/>
          <w:sz w:val="24"/>
          <w:szCs w:val="24"/>
        </w:rPr>
      </w:pPr>
    </w:p>
    <w:p w:rsidR="00C87A6F" w:rsidRPr="00C87A6F" w:rsidRDefault="00C87A6F" w:rsidP="00C87A6F">
      <w:pPr>
        <w:spacing w:after="0" w:line="240" w:lineRule="auto"/>
        <w:ind w:firstLine="510"/>
        <w:jc w:val="center"/>
        <w:outlineLvl w:val="0"/>
        <w:rPr>
          <w:rFonts w:ascii="Times New Roman" w:hAnsi="Times New Roman" w:cs="Times New Roman"/>
          <w:b/>
          <w:i/>
          <w:sz w:val="24"/>
          <w:szCs w:val="24"/>
        </w:rPr>
      </w:pPr>
      <w:r w:rsidRPr="00C87A6F">
        <w:rPr>
          <w:rFonts w:ascii="Times New Roman" w:hAnsi="Times New Roman" w:cs="Times New Roman"/>
          <w:b/>
          <w:i/>
          <w:sz w:val="24"/>
          <w:szCs w:val="24"/>
        </w:rPr>
        <w:t xml:space="preserve">2.3.2. Основные направления и ценностные основы воспитания и социализации обучающихся </w:t>
      </w:r>
    </w:p>
    <w:p w:rsidR="005260D6" w:rsidRDefault="00C87A6F" w:rsidP="005260D6">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sz w:val="24"/>
          <w:szCs w:val="24"/>
        </w:rPr>
        <w:t>Организация духовно-нравственного развития и воспитания обучающихся осуществляется по следующим направлениям:</w:t>
      </w:r>
    </w:p>
    <w:tbl>
      <w:tblPr>
        <w:tblStyle w:val="afc"/>
        <w:tblW w:w="0" w:type="auto"/>
        <w:tblLook w:val="04A0"/>
      </w:tblPr>
      <w:tblGrid>
        <w:gridCol w:w="2518"/>
        <w:gridCol w:w="7903"/>
      </w:tblGrid>
      <w:tr w:rsidR="005260D6" w:rsidRPr="005260D6" w:rsidTr="00996EE5">
        <w:tc>
          <w:tcPr>
            <w:tcW w:w="2518" w:type="dxa"/>
          </w:tcPr>
          <w:p w:rsidR="005260D6" w:rsidRPr="005260D6" w:rsidRDefault="005260D6" w:rsidP="00C87A6F">
            <w:pPr>
              <w:jc w:val="both"/>
              <w:rPr>
                <w:sz w:val="24"/>
                <w:szCs w:val="24"/>
              </w:rPr>
            </w:pPr>
            <w:r w:rsidRPr="005260D6">
              <w:rPr>
                <w:sz w:val="24"/>
                <w:szCs w:val="24"/>
              </w:rPr>
              <w:t>воспитание гражданственности, патриотизма, уважения к правам, свободам и обязанностям человека</w:t>
            </w:r>
          </w:p>
        </w:tc>
        <w:tc>
          <w:tcPr>
            <w:tcW w:w="7903" w:type="dxa"/>
          </w:tcPr>
          <w:p w:rsidR="005260D6" w:rsidRPr="005260D6" w:rsidRDefault="005260D6" w:rsidP="005260D6">
            <w:pPr>
              <w:ind w:firstLine="510"/>
              <w:jc w:val="both"/>
              <w:rPr>
                <w:sz w:val="24"/>
                <w:szCs w:val="24"/>
              </w:rPr>
            </w:pPr>
            <w:r w:rsidRPr="005260D6">
              <w:rPr>
                <w:sz w:val="24"/>
                <w:szCs w:val="24"/>
              </w:rPr>
              <w:t>(ценности: любовь к России, своему народу, своему краю, гражданское общество, поликультурный мир, свобода личная и национальная, доверие к людям, институтам государства и гражданского общества, социальная солидарность; мир во всем мире, многообразие и уважение культур и народов);</w:t>
            </w:r>
          </w:p>
        </w:tc>
      </w:tr>
      <w:tr w:rsidR="005260D6" w:rsidRPr="005260D6" w:rsidTr="00996EE5">
        <w:tc>
          <w:tcPr>
            <w:tcW w:w="2518" w:type="dxa"/>
          </w:tcPr>
          <w:p w:rsidR="005260D6" w:rsidRPr="005260D6" w:rsidRDefault="005260D6" w:rsidP="00C87A6F">
            <w:pPr>
              <w:jc w:val="both"/>
              <w:rPr>
                <w:sz w:val="24"/>
                <w:szCs w:val="24"/>
              </w:rPr>
            </w:pPr>
            <w:r w:rsidRPr="005260D6">
              <w:rPr>
                <w:sz w:val="24"/>
                <w:szCs w:val="24"/>
              </w:rPr>
              <w:lastRenderedPageBreak/>
              <w:t>воспитание социальной ответственности и компетентности</w:t>
            </w:r>
          </w:p>
        </w:tc>
        <w:tc>
          <w:tcPr>
            <w:tcW w:w="7903" w:type="dxa"/>
          </w:tcPr>
          <w:p w:rsidR="005260D6" w:rsidRPr="005260D6" w:rsidRDefault="005260D6" w:rsidP="00C87A6F">
            <w:pPr>
              <w:jc w:val="both"/>
              <w:rPr>
                <w:sz w:val="24"/>
                <w:szCs w:val="24"/>
              </w:rPr>
            </w:pPr>
            <w:r w:rsidRPr="005260D6">
              <w:rPr>
                <w:sz w:val="24"/>
                <w:szCs w:val="24"/>
              </w:rPr>
              <w:t>(ценности: правовое государство, демократическое государство, социальное государство; закон и правопорядок, социальная компетентность, социальная ответственность, служение Отечеству, ответственность за настоящее и будущее своей страны);</w:t>
            </w:r>
          </w:p>
        </w:tc>
      </w:tr>
      <w:tr w:rsidR="005260D6" w:rsidRPr="005260D6" w:rsidTr="00996EE5">
        <w:tc>
          <w:tcPr>
            <w:tcW w:w="2518" w:type="dxa"/>
          </w:tcPr>
          <w:p w:rsidR="005260D6" w:rsidRPr="005260D6" w:rsidRDefault="005260D6" w:rsidP="00996EE5">
            <w:pPr>
              <w:rPr>
                <w:sz w:val="24"/>
                <w:szCs w:val="24"/>
              </w:rPr>
            </w:pPr>
            <w:r w:rsidRPr="005260D6">
              <w:rPr>
                <w:sz w:val="24"/>
                <w:szCs w:val="24"/>
              </w:rPr>
              <w:t>воспитание нравственных чувств, убеждений, этического сознания</w:t>
            </w:r>
          </w:p>
        </w:tc>
        <w:tc>
          <w:tcPr>
            <w:tcW w:w="7903" w:type="dxa"/>
          </w:tcPr>
          <w:p w:rsidR="005260D6" w:rsidRPr="005260D6" w:rsidRDefault="005260D6" w:rsidP="00C87A6F">
            <w:pPr>
              <w:jc w:val="both"/>
              <w:rPr>
                <w:sz w:val="24"/>
                <w:szCs w:val="24"/>
              </w:rPr>
            </w:pPr>
            <w:r w:rsidRPr="005260D6">
              <w:rPr>
                <w:sz w:val="24"/>
                <w:szCs w:val="24"/>
              </w:rPr>
              <w:t>(ценности: нравственный выбор; жизнь и смысл жизни; справедливость; милосердие; честь; достоинство; уважение родителей; уважение достоинства другого человека, равноправие, 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ценностях религиозного мировоззрения, формируемое на основе межконфессионального диалога; духовно-нравственное развитие личности);</w:t>
            </w:r>
          </w:p>
        </w:tc>
      </w:tr>
      <w:tr w:rsidR="005260D6" w:rsidRPr="005260D6" w:rsidTr="00996EE5">
        <w:tc>
          <w:tcPr>
            <w:tcW w:w="2518" w:type="dxa"/>
          </w:tcPr>
          <w:p w:rsidR="005260D6" w:rsidRPr="005260D6" w:rsidRDefault="005260D6" w:rsidP="00996EE5">
            <w:pPr>
              <w:rPr>
                <w:sz w:val="24"/>
                <w:szCs w:val="24"/>
              </w:rPr>
            </w:pPr>
            <w:r w:rsidRPr="005260D6">
              <w:rPr>
                <w:sz w:val="24"/>
                <w:szCs w:val="24"/>
              </w:rPr>
              <w:t>воспитание культуры здоровья и безопасного образа жизни</w:t>
            </w:r>
          </w:p>
        </w:tc>
        <w:tc>
          <w:tcPr>
            <w:tcW w:w="7903" w:type="dxa"/>
          </w:tcPr>
          <w:p w:rsidR="005260D6" w:rsidRPr="005260D6" w:rsidRDefault="005260D6" w:rsidP="005260D6">
            <w:pPr>
              <w:ind w:firstLine="510"/>
              <w:jc w:val="both"/>
              <w:rPr>
                <w:sz w:val="24"/>
                <w:szCs w:val="24"/>
              </w:rPr>
            </w:pPr>
            <w:r w:rsidRPr="005260D6">
              <w:rPr>
                <w:sz w:val="24"/>
                <w:szCs w:val="24"/>
              </w:rPr>
              <w:t>(ценности: физическое, социально-психологическое и духовное здоровье человека; здоровый образ жизни);</w:t>
            </w:r>
          </w:p>
        </w:tc>
      </w:tr>
      <w:tr w:rsidR="005260D6" w:rsidRPr="005260D6" w:rsidTr="00996EE5">
        <w:tc>
          <w:tcPr>
            <w:tcW w:w="2518" w:type="dxa"/>
          </w:tcPr>
          <w:p w:rsidR="005260D6" w:rsidRPr="005260D6" w:rsidRDefault="005260D6" w:rsidP="00996EE5">
            <w:pPr>
              <w:rPr>
                <w:sz w:val="24"/>
                <w:szCs w:val="24"/>
              </w:rPr>
            </w:pPr>
            <w:r w:rsidRPr="005260D6">
              <w:rPr>
                <w:sz w:val="24"/>
                <w:szCs w:val="24"/>
              </w:rPr>
              <w:t>воспитание трудолюбия, сознательного, творческого отношения к образованию, труду и жизни, подготовка к сознательному выбору профессии</w:t>
            </w:r>
          </w:p>
        </w:tc>
        <w:tc>
          <w:tcPr>
            <w:tcW w:w="7903" w:type="dxa"/>
          </w:tcPr>
          <w:p w:rsidR="005260D6" w:rsidRPr="005260D6" w:rsidRDefault="005260D6" w:rsidP="00C87A6F">
            <w:pPr>
              <w:jc w:val="both"/>
              <w:rPr>
                <w:sz w:val="24"/>
                <w:szCs w:val="24"/>
              </w:rPr>
            </w:pPr>
            <w:r w:rsidRPr="005260D6">
              <w:rPr>
                <w:sz w:val="24"/>
                <w:szCs w:val="24"/>
              </w:rPr>
              <w:t>(ценности: научное знание, стремление к познанию и истине, научная картина мира, нравственный смысл учения и самообразования, интеллектуальное развитие личности; уважение к труду и людям труда; нравственный смысл труда, творчество и созидание; целеустремленность и настойчивость, бережливость, выбор профессии);</w:t>
            </w:r>
          </w:p>
        </w:tc>
      </w:tr>
      <w:tr w:rsidR="005260D6" w:rsidRPr="005260D6" w:rsidTr="00996EE5">
        <w:tc>
          <w:tcPr>
            <w:tcW w:w="2518" w:type="dxa"/>
          </w:tcPr>
          <w:p w:rsidR="005260D6" w:rsidRPr="005260D6" w:rsidRDefault="005260D6" w:rsidP="00996EE5">
            <w:pPr>
              <w:rPr>
                <w:sz w:val="24"/>
                <w:szCs w:val="24"/>
              </w:rPr>
            </w:pPr>
            <w:r w:rsidRPr="005260D6">
              <w:rPr>
                <w:sz w:val="24"/>
                <w:szCs w:val="24"/>
              </w:rPr>
              <w:t>воспитание ценностного отношения к природе, окружающей среде -экологическое воспитание</w:t>
            </w:r>
          </w:p>
        </w:tc>
        <w:tc>
          <w:tcPr>
            <w:tcW w:w="7903" w:type="dxa"/>
          </w:tcPr>
          <w:p w:rsidR="005260D6" w:rsidRPr="005260D6" w:rsidRDefault="005260D6" w:rsidP="00C87A6F">
            <w:pPr>
              <w:jc w:val="both"/>
              <w:rPr>
                <w:sz w:val="24"/>
                <w:szCs w:val="24"/>
              </w:rPr>
            </w:pPr>
            <w:r w:rsidRPr="005260D6">
              <w:rPr>
                <w:sz w:val="24"/>
                <w:szCs w:val="24"/>
              </w:rPr>
              <w:t>(ценности: родная земля, заповедная природа, планета Земля, эволюция природы, экологическая культура);</w:t>
            </w:r>
          </w:p>
        </w:tc>
      </w:tr>
      <w:tr w:rsidR="005260D6" w:rsidRPr="005260D6" w:rsidTr="00996EE5">
        <w:tc>
          <w:tcPr>
            <w:tcW w:w="2518" w:type="dxa"/>
          </w:tcPr>
          <w:p w:rsidR="005260D6" w:rsidRPr="005260D6" w:rsidRDefault="005260D6" w:rsidP="00996EE5">
            <w:pPr>
              <w:rPr>
                <w:sz w:val="24"/>
                <w:szCs w:val="24"/>
              </w:rPr>
            </w:pPr>
            <w:r w:rsidRPr="005260D6">
              <w:rPr>
                <w:sz w:val="24"/>
                <w:szCs w:val="24"/>
              </w:rPr>
              <w:t>воспитание ценностного отношения к прекрасному, формирование основ эстетической культуры - эстетическое воспитание</w:t>
            </w:r>
          </w:p>
        </w:tc>
        <w:tc>
          <w:tcPr>
            <w:tcW w:w="7903" w:type="dxa"/>
          </w:tcPr>
          <w:p w:rsidR="005260D6" w:rsidRPr="005260D6" w:rsidRDefault="005260D6" w:rsidP="00C87A6F">
            <w:pPr>
              <w:jc w:val="both"/>
              <w:rPr>
                <w:sz w:val="24"/>
                <w:szCs w:val="24"/>
              </w:rPr>
            </w:pPr>
            <w:r w:rsidRPr="005260D6">
              <w:rPr>
                <w:sz w:val="24"/>
                <w:szCs w:val="24"/>
              </w:rPr>
              <w:t>ценности: красота; гармония; духовный мир человека; самовыражение личности в творчестве и искусстве; эстетическое развитие личности).</w:t>
            </w:r>
          </w:p>
        </w:tc>
      </w:tr>
    </w:tbl>
    <w:p w:rsidR="005260D6" w:rsidRPr="005260D6" w:rsidRDefault="005260D6" w:rsidP="00C87A6F">
      <w:pPr>
        <w:spacing w:after="0" w:line="240" w:lineRule="auto"/>
        <w:ind w:firstLine="510"/>
        <w:jc w:val="both"/>
        <w:rPr>
          <w:rFonts w:ascii="Times New Roman" w:hAnsi="Times New Roman" w:cs="Times New Roman"/>
          <w:sz w:val="24"/>
          <w:szCs w:val="24"/>
        </w:rPr>
      </w:pPr>
    </w:p>
    <w:p w:rsidR="00C87A6F" w:rsidRPr="005260D6" w:rsidRDefault="00C87A6F" w:rsidP="005260D6">
      <w:pPr>
        <w:spacing w:after="0" w:line="240" w:lineRule="auto"/>
        <w:ind w:firstLine="510"/>
        <w:jc w:val="both"/>
        <w:rPr>
          <w:rFonts w:ascii="Times New Roman" w:hAnsi="Times New Roman" w:cs="Times New Roman"/>
          <w:b/>
          <w:sz w:val="24"/>
          <w:szCs w:val="24"/>
        </w:rPr>
      </w:pPr>
      <w:r w:rsidRPr="00C87A6F">
        <w:rPr>
          <w:rFonts w:ascii="Times New Roman" w:hAnsi="Times New Roman" w:cs="Times New Roman"/>
          <w:b/>
          <w:sz w:val="24"/>
          <w:szCs w:val="24"/>
        </w:rPr>
        <w:t xml:space="preserve"> </w:t>
      </w:r>
      <w:r w:rsidRPr="00C87A6F">
        <w:rPr>
          <w:rFonts w:ascii="Times New Roman" w:hAnsi="Times New Roman" w:cs="Times New Roman"/>
          <w:b/>
          <w:i/>
          <w:sz w:val="24"/>
          <w:szCs w:val="24"/>
        </w:rPr>
        <w:t xml:space="preserve">2.3.3. Принципы и особенности организации содержания воспитания и социализации обучающихся </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b/>
          <w:sz w:val="24"/>
          <w:szCs w:val="24"/>
        </w:rPr>
        <w:t>Принцип ориентации на идеал.</w:t>
      </w:r>
      <w:r w:rsidRPr="00C87A6F">
        <w:rPr>
          <w:rFonts w:ascii="Times New Roman" w:hAnsi="Times New Roman" w:cs="Times New Roman"/>
          <w:sz w:val="24"/>
          <w:szCs w:val="24"/>
        </w:rPr>
        <w:t xml:space="preserve"> Идеалы определяют смыслы воспитания, то ради чего, оно организуется. Идеалы сохраняются в традициях и служат основными ориентирами человеческой жизни, духовно-нравственного и социального развития личности. </w:t>
      </w:r>
      <w:r w:rsidRPr="00C87A6F">
        <w:rPr>
          <w:rFonts w:ascii="Times New Roman" w:hAnsi="Times New Roman" w:cs="Times New Roman"/>
          <w:b/>
          <w:sz w:val="24"/>
          <w:szCs w:val="24"/>
        </w:rPr>
        <w:t xml:space="preserve">Аксиологический принцип. </w:t>
      </w:r>
      <w:r w:rsidRPr="00C87A6F">
        <w:rPr>
          <w:rFonts w:ascii="Times New Roman" w:hAnsi="Times New Roman" w:cs="Times New Roman"/>
          <w:sz w:val="24"/>
          <w:szCs w:val="24"/>
        </w:rPr>
        <w:t xml:space="preserve">Принцип ориентации на идеал интегрирует социально-педагогическое пространство образовательного учреждения. </w:t>
      </w:r>
    </w:p>
    <w:p w:rsidR="00C87A6F" w:rsidRPr="00C87A6F" w:rsidRDefault="003C0B58" w:rsidP="00C87A6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C87A6F" w:rsidRPr="00C87A6F">
        <w:rPr>
          <w:rFonts w:ascii="Times New Roman" w:hAnsi="Times New Roman" w:cs="Times New Roman"/>
          <w:b/>
          <w:sz w:val="24"/>
          <w:szCs w:val="24"/>
        </w:rPr>
        <w:t>Принцип следования нравственному примеру.</w:t>
      </w:r>
      <w:r w:rsidR="00C87A6F" w:rsidRPr="00C87A6F">
        <w:rPr>
          <w:rFonts w:ascii="Times New Roman" w:hAnsi="Times New Roman" w:cs="Times New Roman"/>
          <w:sz w:val="24"/>
          <w:szCs w:val="24"/>
        </w:rPr>
        <w:t xml:space="preserve"> Следование примеру — ведущий метод воспитания. Пример – это возможная модель выстраивания отношений подростка с другими людьми и с самим собой, образец ценностного выбора, совершенного «Значимым Другим». </w:t>
      </w:r>
    </w:p>
    <w:p w:rsidR="00C87A6F" w:rsidRPr="00C87A6F" w:rsidRDefault="00C87A6F" w:rsidP="00C87A6F">
      <w:pPr>
        <w:spacing w:after="0" w:line="240" w:lineRule="auto"/>
        <w:ind w:firstLine="510"/>
        <w:jc w:val="both"/>
        <w:outlineLvl w:val="0"/>
        <w:rPr>
          <w:rFonts w:ascii="Times New Roman" w:hAnsi="Times New Roman" w:cs="Times New Roman"/>
          <w:sz w:val="24"/>
          <w:szCs w:val="24"/>
        </w:rPr>
      </w:pPr>
      <w:r w:rsidRPr="00C87A6F">
        <w:rPr>
          <w:rFonts w:ascii="Times New Roman" w:hAnsi="Times New Roman" w:cs="Times New Roman"/>
          <w:b/>
          <w:sz w:val="24"/>
          <w:szCs w:val="24"/>
        </w:rPr>
        <w:t>Принцип диалогического общения со Значимыми Другими</w:t>
      </w:r>
      <w:r w:rsidRPr="00C87A6F">
        <w:rPr>
          <w:rFonts w:ascii="Times New Roman" w:hAnsi="Times New Roman" w:cs="Times New Roman"/>
          <w:sz w:val="24"/>
          <w:szCs w:val="24"/>
        </w:rPr>
        <w:t xml:space="preserve">. </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sz w:val="24"/>
          <w:szCs w:val="24"/>
        </w:rPr>
        <w:t xml:space="preserve">В формировании ценностей большую роль играет диалогическое общение подростка со сверстниками, родителями, учителем и другими значимыми взрослыми. </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b/>
          <w:sz w:val="24"/>
          <w:szCs w:val="24"/>
        </w:rPr>
        <w:lastRenderedPageBreak/>
        <w:t>Принцип идентификации</w:t>
      </w:r>
      <w:r w:rsidRPr="00C87A6F">
        <w:rPr>
          <w:rFonts w:ascii="Times New Roman" w:hAnsi="Times New Roman" w:cs="Times New Roman"/>
          <w:sz w:val="24"/>
          <w:szCs w:val="24"/>
        </w:rPr>
        <w:t xml:space="preserve">. Идентификация – устойчивое отождествление себя со «Значимым Другим», стремление быть похожим на него. </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b/>
          <w:sz w:val="24"/>
          <w:szCs w:val="24"/>
        </w:rPr>
        <w:t xml:space="preserve">Принцип полисубъектности воспитания и социализации. </w:t>
      </w:r>
      <w:r w:rsidRPr="00C87A6F">
        <w:rPr>
          <w:rFonts w:ascii="Times New Roman" w:hAnsi="Times New Roman" w:cs="Times New Roman"/>
          <w:sz w:val="24"/>
          <w:szCs w:val="24"/>
        </w:rPr>
        <w:t xml:space="preserve">В современных условиях процесс развития, воспитания и социализации личности имеет полисубъектный, многомерно-деятельностный характер. </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b/>
          <w:sz w:val="24"/>
          <w:szCs w:val="24"/>
        </w:rPr>
        <w:t>Принцип совместного решения личностно и общественно значимых проблем</w:t>
      </w:r>
      <w:r w:rsidRPr="00C87A6F">
        <w:rPr>
          <w:rFonts w:ascii="Times New Roman" w:hAnsi="Times New Roman" w:cs="Times New Roman"/>
          <w:sz w:val="24"/>
          <w:szCs w:val="24"/>
        </w:rPr>
        <w:t xml:space="preserve">. Личностные и общественные проблемы являются основными стимулами развития человека. Их решение требует не только внешней активности, но и существенной перестройки внутреннего душевного, духовного мира личности, изменения отношений (а отношения и есть ценности) личности к явлениям жизни. </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b/>
          <w:sz w:val="24"/>
          <w:szCs w:val="24"/>
        </w:rPr>
        <w:t>Принцип системно-деятельностной организации воспитания</w:t>
      </w:r>
      <w:r w:rsidRPr="00C87A6F">
        <w:rPr>
          <w:rFonts w:ascii="Times New Roman" w:hAnsi="Times New Roman" w:cs="Times New Roman"/>
          <w:sz w:val="24"/>
          <w:szCs w:val="24"/>
        </w:rPr>
        <w:t xml:space="preserve">. Интеграция содержания различных видов деятельности обучающихся в рамках программы их духовно-нравственного развития и воспитания осуществляется на основе базовых национальных ценностей. </w:t>
      </w:r>
    </w:p>
    <w:p w:rsidR="00C87A6F" w:rsidRPr="00C87A6F" w:rsidRDefault="00C87A6F" w:rsidP="00C87A6F">
      <w:pPr>
        <w:spacing w:after="0" w:line="240" w:lineRule="auto"/>
        <w:ind w:firstLine="510"/>
        <w:jc w:val="both"/>
        <w:rPr>
          <w:rFonts w:ascii="Times New Roman" w:hAnsi="Times New Roman" w:cs="Times New Roman"/>
          <w:sz w:val="24"/>
          <w:szCs w:val="24"/>
        </w:rPr>
      </w:pPr>
    </w:p>
    <w:p w:rsidR="00C87A6F" w:rsidRPr="00C87A6F" w:rsidRDefault="00C87A6F" w:rsidP="00FC4201">
      <w:pPr>
        <w:pStyle w:val="27"/>
        <w:spacing w:before="0" w:after="0" w:line="240" w:lineRule="auto"/>
        <w:jc w:val="left"/>
        <w:outlineLvl w:val="0"/>
        <w:rPr>
          <w:rFonts w:cs="Times New Roman"/>
          <w:i/>
          <w:sz w:val="24"/>
          <w:szCs w:val="24"/>
        </w:rPr>
      </w:pPr>
      <w:bookmarkStart w:id="2" w:name="_Toc231265556"/>
      <w:r w:rsidRPr="00C87A6F">
        <w:rPr>
          <w:rFonts w:cs="Times New Roman"/>
          <w:i/>
          <w:sz w:val="24"/>
          <w:szCs w:val="24"/>
        </w:rPr>
        <w:t>2.3.4. Основное содержание духовно-нравственного развития и воспитания обучающихся</w:t>
      </w:r>
      <w:bookmarkEnd w:id="2"/>
    </w:p>
    <w:p w:rsidR="00C87A6F" w:rsidRPr="00C87A6F" w:rsidRDefault="00C87A6F" w:rsidP="00C87A6F">
      <w:pPr>
        <w:pStyle w:val="27"/>
        <w:spacing w:before="0" w:after="0" w:line="240" w:lineRule="auto"/>
        <w:ind w:firstLine="510"/>
        <w:outlineLvl w:val="0"/>
        <w:rPr>
          <w:rFonts w:cs="Times New Roman"/>
          <w:i/>
          <w:sz w:val="24"/>
          <w:szCs w:val="24"/>
        </w:rPr>
      </w:pPr>
    </w:p>
    <w:p w:rsidR="00C87A6F" w:rsidRPr="00C87A6F" w:rsidRDefault="00C87A6F" w:rsidP="00C87A6F">
      <w:pPr>
        <w:pStyle w:val="1"/>
        <w:spacing w:before="0" w:after="0"/>
        <w:jc w:val="center"/>
        <w:rPr>
          <w:rFonts w:ascii="Times New Roman" w:hAnsi="Times New Roman" w:cs="Times New Roman"/>
          <w:sz w:val="24"/>
          <w:szCs w:val="24"/>
        </w:rPr>
      </w:pPr>
      <w:r w:rsidRPr="00C87A6F">
        <w:rPr>
          <w:rFonts w:ascii="Times New Roman" w:hAnsi="Times New Roman" w:cs="Times New Roman"/>
          <w:sz w:val="24"/>
          <w:szCs w:val="24"/>
        </w:rPr>
        <w:t>Программа</w:t>
      </w:r>
      <w:r w:rsidR="00FC4201">
        <w:rPr>
          <w:rFonts w:ascii="Times New Roman" w:hAnsi="Times New Roman" w:cs="Times New Roman"/>
          <w:sz w:val="24"/>
          <w:szCs w:val="24"/>
          <w:lang w:val="ru-RU"/>
        </w:rPr>
        <w:t xml:space="preserve"> </w:t>
      </w:r>
      <w:r w:rsidRPr="00C87A6F">
        <w:rPr>
          <w:rFonts w:ascii="Times New Roman" w:hAnsi="Times New Roman" w:cs="Times New Roman"/>
          <w:sz w:val="24"/>
          <w:szCs w:val="24"/>
        </w:rPr>
        <w:t xml:space="preserve"> воспитания школьников "Я – гражданин России" </w:t>
      </w:r>
    </w:p>
    <w:p w:rsidR="00C87A6F" w:rsidRPr="00C87A6F" w:rsidRDefault="00C87A6F" w:rsidP="00C87A6F">
      <w:pPr>
        <w:pStyle w:val="af2"/>
        <w:spacing w:before="0" w:beforeAutospacing="0" w:after="0" w:afterAutospacing="0"/>
        <w:jc w:val="right"/>
        <w:rPr>
          <w:i/>
          <w:iCs/>
        </w:rPr>
      </w:pPr>
      <w:r w:rsidRPr="00C87A6F">
        <w:rPr>
          <w:i/>
          <w:iCs/>
        </w:rPr>
        <w:t>Какие ждут вас в будущем дела?</w:t>
      </w:r>
      <w:r w:rsidRPr="00C87A6F">
        <w:rPr>
          <w:i/>
          <w:iCs/>
        </w:rPr>
        <w:br/>
        <w:t>Об этом думать вы должны всё чаще.</w:t>
      </w:r>
      <w:r w:rsidRPr="00C87A6F">
        <w:rPr>
          <w:i/>
          <w:iCs/>
        </w:rPr>
        <w:br/>
        <w:t>И если гражданин вы настоящий,</w:t>
      </w:r>
      <w:r w:rsidRPr="00C87A6F">
        <w:rPr>
          <w:i/>
          <w:iCs/>
        </w:rPr>
        <w:br/>
        <w:t>Большой отдачи ждёт от вас страна.</w:t>
      </w:r>
    </w:p>
    <w:p w:rsidR="00C87A6F" w:rsidRPr="00C87A6F" w:rsidRDefault="00C87A6F" w:rsidP="00C87A6F">
      <w:pPr>
        <w:pStyle w:val="30"/>
        <w:spacing w:before="0" w:after="0"/>
        <w:jc w:val="center"/>
        <w:rPr>
          <w:rFonts w:ascii="Times New Roman" w:hAnsi="Times New Roman" w:cs="Times New Roman"/>
          <w:sz w:val="24"/>
          <w:szCs w:val="24"/>
        </w:rPr>
      </w:pPr>
      <w:r w:rsidRPr="00C87A6F">
        <w:rPr>
          <w:rFonts w:ascii="Times New Roman" w:hAnsi="Times New Roman" w:cs="Times New Roman"/>
          <w:sz w:val="24"/>
          <w:szCs w:val="24"/>
        </w:rPr>
        <w:t>Пояснительная записка</w:t>
      </w:r>
    </w:p>
    <w:p w:rsidR="00C87A6F" w:rsidRPr="00C87A6F" w:rsidRDefault="00C87A6F" w:rsidP="00C87A6F">
      <w:pPr>
        <w:pStyle w:val="af2"/>
        <w:spacing w:before="0" w:beforeAutospacing="0" w:after="0" w:afterAutospacing="0"/>
      </w:pPr>
      <w:r w:rsidRPr="00C87A6F">
        <w:t>Воспитание гражданина страны – одно из главных условий национального возрождения. Функционально грамотный гражданин – человек, любящий свою Родину, умеющий реагировать на изменения в обществе, защищать своё человеческое право. Понятие ГРАЖДАНСТВЕННОСТЬ предполагает освоение и реализацию ребёнком своих прав и обязанностей по отношению к себе самому, своей семье, коллективу, к родному краю, Отечеству, планете Земля. Это проблемы не только философские, социальные, экономические, но и педагогические. Важно воспитать деятельного гражданина своей Родины, а не стороннего наблюдателя. Формируя гражданина, мы, прежде всего, должны видеть в нём человека. Поэтому гражданин с педагогической точки зрения – это самобытная индивидуальность, личность, обладающая единством духовно-нравственного и правового долга.</w:t>
      </w:r>
    </w:p>
    <w:p w:rsidR="00C87A6F" w:rsidRPr="00C87A6F" w:rsidRDefault="00C87A6F" w:rsidP="00C87A6F">
      <w:pPr>
        <w:pStyle w:val="af2"/>
        <w:spacing w:before="0" w:beforeAutospacing="0" w:after="0" w:afterAutospacing="0"/>
      </w:pPr>
      <w:r w:rsidRPr="00C87A6F">
        <w:t>Главное в программе “Я – гражданин России” – системный подход к формированию гражданской позиции школьника, создание условий для его самопознания и самовоспитания. При этом важно использовать педагогический потенциал социального окружения, помочь учащимся освоить общественно-исторический опыт путём вхождения в социальную среду, выработать свой индивидуальный опыт жизнедеятельности.</w:t>
      </w:r>
    </w:p>
    <w:p w:rsidR="00C87A6F" w:rsidRPr="00C87A6F" w:rsidRDefault="00C87A6F" w:rsidP="00C87A6F">
      <w:pPr>
        <w:pStyle w:val="af2"/>
        <w:spacing w:before="0" w:beforeAutospacing="0" w:after="0" w:afterAutospacing="0"/>
        <w:rPr>
          <w:b/>
          <w:bCs/>
        </w:rPr>
      </w:pPr>
      <w:r w:rsidRPr="00C87A6F">
        <w:t xml:space="preserve">Программа используется в школе со 5-го по </w:t>
      </w:r>
      <w:r w:rsidR="00A757E8">
        <w:t>9</w:t>
      </w:r>
      <w:r w:rsidRPr="00C87A6F">
        <w:t xml:space="preserve">-й класс. Она включает в себя 3 направления, связанных между собой логикой формирования гражданина России, также </w:t>
      </w:r>
      <w:r w:rsidRPr="00C87A6F">
        <w:rPr>
          <w:b/>
          <w:bCs/>
        </w:rPr>
        <w:t>основными направлениями реализации программы являются:</w:t>
      </w:r>
    </w:p>
    <w:p w:rsidR="00C87A6F" w:rsidRPr="00C87A6F" w:rsidRDefault="00C87A6F" w:rsidP="00453D9A">
      <w:pPr>
        <w:numPr>
          <w:ilvl w:val="0"/>
          <w:numId w:val="40"/>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Учебная деятельность через предметы;</w:t>
      </w:r>
    </w:p>
    <w:p w:rsidR="00C87A6F" w:rsidRPr="00C87A6F" w:rsidRDefault="00C87A6F" w:rsidP="00453D9A">
      <w:pPr>
        <w:numPr>
          <w:ilvl w:val="0"/>
          <w:numId w:val="40"/>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Система тематических, творческих классных часов;</w:t>
      </w:r>
    </w:p>
    <w:p w:rsidR="00C87A6F" w:rsidRPr="00C87A6F" w:rsidRDefault="00C87A6F" w:rsidP="00453D9A">
      <w:pPr>
        <w:numPr>
          <w:ilvl w:val="0"/>
          <w:numId w:val="40"/>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Проведение военно-патриотических, спортивных праздников;</w:t>
      </w:r>
    </w:p>
    <w:p w:rsidR="00C87A6F" w:rsidRPr="00C87A6F" w:rsidRDefault="00C87A6F" w:rsidP="00453D9A">
      <w:pPr>
        <w:numPr>
          <w:ilvl w:val="0"/>
          <w:numId w:val="40"/>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Проведение конкурсов;</w:t>
      </w:r>
    </w:p>
    <w:p w:rsidR="00C87A6F" w:rsidRPr="00C87A6F" w:rsidRDefault="00C87A6F" w:rsidP="00453D9A">
      <w:pPr>
        <w:numPr>
          <w:ilvl w:val="0"/>
          <w:numId w:val="40"/>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Создание и проведение познавательных игр, викторин;</w:t>
      </w:r>
    </w:p>
    <w:p w:rsidR="00C87A6F" w:rsidRPr="00C87A6F" w:rsidRDefault="00C87A6F" w:rsidP="00453D9A">
      <w:pPr>
        <w:numPr>
          <w:ilvl w:val="0"/>
          <w:numId w:val="40"/>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Выставки творческих работ;</w:t>
      </w:r>
    </w:p>
    <w:p w:rsidR="00C87A6F" w:rsidRPr="00C87A6F" w:rsidRDefault="00C87A6F" w:rsidP="00453D9A">
      <w:pPr>
        <w:numPr>
          <w:ilvl w:val="0"/>
          <w:numId w:val="40"/>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Организация работы школьного самоуправления;</w:t>
      </w:r>
    </w:p>
    <w:p w:rsidR="00C87A6F" w:rsidRPr="00C87A6F" w:rsidRDefault="00C87A6F" w:rsidP="00453D9A">
      <w:pPr>
        <w:numPr>
          <w:ilvl w:val="0"/>
          <w:numId w:val="40"/>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Система работы мероприятий школьной библиотеки.</w:t>
      </w:r>
    </w:p>
    <w:p w:rsidR="00C87A6F" w:rsidRPr="00C87A6F" w:rsidRDefault="00C87A6F" w:rsidP="00C87A6F">
      <w:pPr>
        <w:pStyle w:val="af2"/>
        <w:spacing w:before="0" w:beforeAutospacing="0" w:after="0" w:afterAutospacing="0"/>
      </w:pPr>
      <w:r w:rsidRPr="00C87A6F">
        <w:rPr>
          <w:b/>
          <w:bCs/>
        </w:rPr>
        <w:t>Цель программы</w:t>
      </w:r>
      <w:r w:rsidRPr="00C87A6F">
        <w:t xml:space="preserve"> “Я – Гражданин России” состоит в реализации такого взаимодействия, между участниками воспитательного процесса которое обеспечило бы воспитание достойного гражданина России. </w:t>
      </w:r>
    </w:p>
    <w:p w:rsidR="00C87A6F" w:rsidRPr="00C87A6F" w:rsidRDefault="00C87A6F" w:rsidP="00453D9A">
      <w:pPr>
        <w:numPr>
          <w:ilvl w:val="0"/>
          <w:numId w:val="41"/>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Способствовать получению и расширению знаний учащихся о России: её истории, традициях, культуре и праве и т.д.</w:t>
      </w:r>
    </w:p>
    <w:p w:rsidR="00C87A6F" w:rsidRPr="00C87A6F" w:rsidRDefault="00C87A6F" w:rsidP="00453D9A">
      <w:pPr>
        <w:numPr>
          <w:ilvl w:val="0"/>
          <w:numId w:val="41"/>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lastRenderedPageBreak/>
        <w:t>Способствовать формированию у учащихся чувства сопричастности к истории ответственности за будущее страны.</w:t>
      </w:r>
    </w:p>
    <w:p w:rsidR="00C87A6F" w:rsidRPr="00C87A6F" w:rsidRDefault="00C87A6F" w:rsidP="00453D9A">
      <w:pPr>
        <w:numPr>
          <w:ilvl w:val="0"/>
          <w:numId w:val="41"/>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Воспитывать у учащихся любовь к своему родному посёлку и краю как к малой Родине.</w:t>
      </w:r>
    </w:p>
    <w:p w:rsidR="00C87A6F" w:rsidRPr="00C87A6F" w:rsidRDefault="00C87A6F" w:rsidP="00453D9A">
      <w:pPr>
        <w:numPr>
          <w:ilvl w:val="0"/>
          <w:numId w:val="41"/>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Воспитывать учащихся гражданами своей Родины, России.</w:t>
      </w:r>
    </w:p>
    <w:p w:rsidR="00C87A6F" w:rsidRPr="00C87A6F" w:rsidRDefault="00C87A6F" w:rsidP="00453D9A">
      <w:pPr>
        <w:numPr>
          <w:ilvl w:val="0"/>
          <w:numId w:val="41"/>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Формировать у учащихся чувство гордости за свою Отчизну.</w:t>
      </w:r>
    </w:p>
    <w:p w:rsidR="00C87A6F" w:rsidRPr="00C87A6F" w:rsidRDefault="00C87A6F" w:rsidP="00453D9A">
      <w:pPr>
        <w:numPr>
          <w:ilvl w:val="0"/>
          <w:numId w:val="41"/>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Воспитывать у учащихся активную жизненную позицию.</w:t>
      </w:r>
    </w:p>
    <w:p w:rsidR="00C87A6F" w:rsidRPr="00C87A6F" w:rsidRDefault="00C87A6F" w:rsidP="00453D9A">
      <w:pPr>
        <w:numPr>
          <w:ilvl w:val="0"/>
          <w:numId w:val="41"/>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Воспитывать у учащихся интернациональные чувства.</w:t>
      </w:r>
    </w:p>
    <w:p w:rsidR="00C87A6F" w:rsidRPr="00C87A6F" w:rsidRDefault="00C87A6F" w:rsidP="00C87A6F">
      <w:pPr>
        <w:pStyle w:val="af2"/>
        <w:spacing w:before="0" w:beforeAutospacing="0" w:after="0" w:afterAutospacing="0"/>
        <w:rPr>
          <w:b/>
          <w:bCs/>
        </w:rPr>
      </w:pPr>
      <w:r w:rsidRPr="00C87A6F">
        <w:rPr>
          <w:b/>
          <w:bCs/>
        </w:rPr>
        <w:t xml:space="preserve">Задачи программы: </w:t>
      </w:r>
    </w:p>
    <w:p w:rsidR="00C87A6F" w:rsidRPr="00C87A6F" w:rsidRDefault="00C87A6F" w:rsidP="00453D9A">
      <w:pPr>
        <w:numPr>
          <w:ilvl w:val="0"/>
          <w:numId w:val="42"/>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воспитание гражданина любящего свой Отечество, свой край, дом в котором живёт и учится;</w:t>
      </w:r>
    </w:p>
    <w:p w:rsidR="00C87A6F" w:rsidRPr="00C87A6F" w:rsidRDefault="00C87A6F" w:rsidP="00453D9A">
      <w:pPr>
        <w:numPr>
          <w:ilvl w:val="0"/>
          <w:numId w:val="42"/>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воспитание у ребёнка общечеловеческой культуры поведения;</w:t>
      </w:r>
    </w:p>
    <w:p w:rsidR="00C87A6F" w:rsidRPr="00C87A6F" w:rsidRDefault="00C87A6F" w:rsidP="00453D9A">
      <w:pPr>
        <w:numPr>
          <w:ilvl w:val="0"/>
          <w:numId w:val="42"/>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воспитание у ребёнка нравственных категорий;</w:t>
      </w:r>
    </w:p>
    <w:p w:rsidR="00C87A6F" w:rsidRPr="00C87A6F" w:rsidRDefault="00C87A6F" w:rsidP="00453D9A">
      <w:pPr>
        <w:numPr>
          <w:ilvl w:val="0"/>
          <w:numId w:val="42"/>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овладение учащимися суммы знаний, умений, навыков помогающих раскрытию его личностного потенциала.</w:t>
      </w:r>
    </w:p>
    <w:p w:rsidR="00C87A6F" w:rsidRPr="00C87A6F" w:rsidRDefault="00C87A6F" w:rsidP="00C87A6F">
      <w:pPr>
        <w:pStyle w:val="af2"/>
        <w:spacing w:before="0" w:beforeAutospacing="0" w:after="0" w:afterAutospacing="0"/>
      </w:pPr>
      <w:r w:rsidRPr="00C87A6F">
        <w:t>При этом в результате совместного, достойного воспитания ребёнка семьей и школой, личность ученика должна иметь определённые качества.</w:t>
      </w:r>
    </w:p>
    <w:p w:rsidR="00C87A6F" w:rsidRPr="00C87A6F" w:rsidRDefault="00C87A6F" w:rsidP="00C87A6F">
      <w:pPr>
        <w:pStyle w:val="af2"/>
        <w:spacing w:before="0" w:beforeAutospacing="0" w:after="0" w:afterAutospacing="0"/>
      </w:pPr>
      <w:r w:rsidRPr="00C87A6F">
        <w:t xml:space="preserve">Описание личных качеств ученика в результате реализации программы: </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доброжелательность; </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порядочность;</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самодисциплинированный;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уверенный;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терпимый (толерантный);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самостоятельный;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ответственный;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целеустремленный (особенно к знаниям);</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внимательный к сверстникам;</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аккуратный;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уважительный;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любящий;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интеллектуальный;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здоровый;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общительный;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любознательный;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сопереживающий;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воспитанный;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трудолюбивый;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открытый;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активный;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коммуникабельный;</w:t>
      </w:r>
    </w:p>
    <w:p w:rsidR="00C87A6F" w:rsidRPr="00C87A6F" w:rsidRDefault="00C87A6F" w:rsidP="00453D9A">
      <w:pPr>
        <w:numPr>
          <w:ilvl w:val="0"/>
          <w:numId w:val="43"/>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социально зрелый и др.</w:t>
      </w:r>
    </w:p>
    <w:p w:rsidR="00C87A6F" w:rsidRPr="00C87A6F" w:rsidRDefault="00C87A6F" w:rsidP="00C87A6F">
      <w:pPr>
        <w:pStyle w:val="af2"/>
        <w:spacing w:before="0" w:beforeAutospacing="0" w:after="0" w:afterAutospacing="0"/>
      </w:pPr>
      <w:r w:rsidRPr="00C87A6F">
        <w:t>В целом это самоактуализированная личность ученика с раскрытым личностным потенциалом.</w:t>
      </w:r>
    </w:p>
    <w:p w:rsidR="00C87A6F" w:rsidRPr="00C87A6F" w:rsidRDefault="00C87A6F" w:rsidP="00C87A6F">
      <w:pPr>
        <w:pStyle w:val="30"/>
        <w:spacing w:before="0" w:after="0"/>
        <w:rPr>
          <w:rFonts w:ascii="Times New Roman" w:hAnsi="Times New Roman" w:cs="Times New Roman"/>
          <w:sz w:val="24"/>
          <w:szCs w:val="24"/>
        </w:rPr>
      </w:pPr>
      <w:r w:rsidRPr="00C87A6F">
        <w:rPr>
          <w:rFonts w:ascii="Times New Roman" w:hAnsi="Times New Roman" w:cs="Times New Roman"/>
          <w:sz w:val="24"/>
          <w:szCs w:val="24"/>
        </w:rPr>
        <w:t>І. “Я и Я”. Формирование гражданского отношения к себе.</w:t>
      </w:r>
    </w:p>
    <w:p w:rsidR="00C87A6F" w:rsidRPr="00C87A6F" w:rsidRDefault="00C87A6F" w:rsidP="00C87A6F">
      <w:pPr>
        <w:pStyle w:val="af2"/>
        <w:spacing w:before="0" w:beforeAutospacing="0" w:after="0" w:afterAutospacing="0"/>
        <w:rPr>
          <w:b/>
          <w:bCs/>
        </w:rPr>
      </w:pPr>
      <w:r w:rsidRPr="00C87A6F">
        <w:rPr>
          <w:b/>
          <w:bCs/>
        </w:rPr>
        <w:t xml:space="preserve">Задачи: </w:t>
      </w:r>
    </w:p>
    <w:p w:rsidR="00C87A6F" w:rsidRPr="00C87A6F" w:rsidRDefault="00C87A6F" w:rsidP="00453D9A">
      <w:pPr>
        <w:numPr>
          <w:ilvl w:val="0"/>
          <w:numId w:val="44"/>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формировать правосознание и воспитывать гражданскую ответственность;</w:t>
      </w:r>
    </w:p>
    <w:p w:rsidR="00C87A6F" w:rsidRPr="00C87A6F" w:rsidRDefault="00C87A6F" w:rsidP="00453D9A">
      <w:pPr>
        <w:numPr>
          <w:ilvl w:val="0"/>
          <w:numId w:val="44"/>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воспитывать у детей понимание сущности сознательной дисциплины и культуры поведения, ответственности и исполнительности, точности при соблюдении правил поведения в школе, дома, в общественных местах;</w:t>
      </w:r>
    </w:p>
    <w:p w:rsidR="00C87A6F" w:rsidRPr="00C87A6F" w:rsidRDefault="00C87A6F" w:rsidP="00453D9A">
      <w:pPr>
        <w:numPr>
          <w:ilvl w:val="0"/>
          <w:numId w:val="44"/>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 xml:space="preserve">формировать потребность к самообразованию, воспитанию своих морально-волевых качеств. </w:t>
      </w:r>
    </w:p>
    <w:p w:rsidR="00C87A6F" w:rsidRPr="00C87A6F" w:rsidRDefault="00C87A6F" w:rsidP="00C87A6F">
      <w:pPr>
        <w:pStyle w:val="af2"/>
        <w:spacing w:before="0" w:beforeAutospacing="0" w:after="0" w:afterAutospacing="0"/>
      </w:pPr>
      <w:r w:rsidRPr="00C87A6F">
        <w:t>Предполагаемый результат деятельности: высокий уровень самосознания, самодисциплины, понимания учащимися ценности человеческой жизни, справедливости, бескорыстия, уважения человеческого достоинства, милосердия, доброжелательности, способности к сопереживанию.</w:t>
      </w:r>
    </w:p>
    <w:p w:rsidR="00C87A6F" w:rsidRDefault="00C87A6F" w:rsidP="00C87A6F">
      <w:pPr>
        <w:pStyle w:val="af2"/>
        <w:spacing w:before="0" w:beforeAutospacing="0" w:after="0" w:afterAutospacing="0"/>
        <w:jc w:val="center"/>
        <w:rPr>
          <w:b/>
          <w:bCs/>
        </w:rPr>
      </w:pPr>
      <w:r w:rsidRPr="00C87A6F">
        <w:rPr>
          <w:b/>
          <w:bCs/>
        </w:rPr>
        <w:t>Мероприятия по реализации воспитательной программы</w:t>
      </w:r>
    </w:p>
    <w:p w:rsidR="00A757E8" w:rsidRDefault="00A757E8" w:rsidP="00C87A6F">
      <w:pPr>
        <w:pStyle w:val="af2"/>
        <w:spacing w:before="0" w:beforeAutospacing="0" w:after="0" w:afterAutospacing="0"/>
        <w:jc w:val="center"/>
        <w:rPr>
          <w:b/>
          <w:bCs/>
        </w:rPr>
      </w:pPr>
    </w:p>
    <w:tbl>
      <w:tblPr>
        <w:tblStyle w:val="afc"/>
        <w:tblW w:w="0" w:type="auto"/>
        <w:tblLook w:val="04A0"/>
      </w:tblPr>
      <w:tblGrid>
        <w:gridCol w:w="813"/>
        <w:gridCol w:w="4392"/>
        <w:gridCol w:w="2611"/>
        <w:gridCol w:w="2605"/>
      </w:tblGrid>
      <w:tr w:rsidR="00A757E8" w:rsidTr="00A757E8">
        <w:tc>
          <w:tcPr>
            <w:tcW w:w="817" w:type="dxa"/>
          </w:tcPr>
          <w:p w:rsidR="00A757E8" w:rsidRPr="00C87A6F" w:rsidRDefault="00A757E8" w:rsidP="00996EE5">
            <w:pPr>
              <w:pStyle w:val="af2"/>
              <w:spacing w:before="0" w:beforeAutospacing="0" w:after="0" w:afterAutospacing="0"/>
              <w:jc w:val="center"/>
            </w:pPr>
            <w:r w:rsidRPr="00C87A6F">
              <w:rPr>
                <w:b/>
                <w:bCs/>
              </w:rPr>
              <w:lastRenderedPageBreak/>
              <w:t>№</w:t>
            </w:r>
          </w:p>
        </w:tc>
        <w:tc>
          <w:tcPr>
            <w:tcW w:w="4418" w:type="dxa"/>
          </w:tcPr>
          <w:p w:rsidR="00A757E8" w:rsidRPr="00C87A6F" w:rsidRDefault="00A757E8" w:rsidP="00996EE5">
            <w:pPr>
              <w:pStyle w:val="af2"/>
              <w:spacing w:before="0" w:beforeAutospacing="0" w:after="0" w:afterAutospacing="0"/>
              <w:jc w:val="center"/>
            </w:pPr>
            <w:r w:rsidRPr="00C87A6F">
              <w:rPr>
                <w:b/>
                <w:bCs/>
              </w:rPr>
              <w:t>Название мероприятия</w:t>
            </w:r>
          </w:p>
        </w:tc>
        <w:tc>
          <w:tcPr>
            <w:tcW w:w="2618" w:type="dxa"/>
          </w:tcPr>
          <w:p w:rsidR="00A757E8" w:rsidRPr="00C87A6F" w:rsidRDefault="00A757E8" w:rsidP="00996EE5">
            <w:pPr>
              <w:pStyle w:val="af2"/>
              <w:spacing w:before="0" w:beforeAutospacing="0" w:after="0" w:afterAutospacing="0"/>
              <w:jc w:val="center"/>
            </w:pPr>
            <w:r w:rsidRPr="00C87A6F">
              <w:rPr>
                <w:b/>
                <w:bCs/>
              </w:rPr>
              <w:t>Форма</w:t>
            </w:r>
          </w:p>
        </w:tc>
        <w:tc>
          <w:tcPr>
            <w:tcW w:w="2618" w:type="dxa"/>
          </w:tcPr>
          <w:p w:rsidR="00A757E8" w:rsidRPr="00C87A6F" w:rsidRDefault="00A757E8" w:rsidP="00996EE5">
            <w:pPr>
              <w:pStyle w:val="af2"/>
              <w:spacing w:before="0" w:beforeAutospacing="0" w:after="0" w:afterAutospacing="0"/>
              <w:jc w:val="center"/>
            </w:pPr>
            <w:r w:rsidRPr="00C87A6F">
              <w:rPr>
                <w:b/>
                <w:bCs/>
              </w:rPr>
              <w:t>Время проведения</w:t>
            </w:r>
          </w:p>
        </w:tc>
      </w:tr>
      <w:tr w:rsidR="00A757E8" w:rsidTr="00A757E8">
        <w:tc>
          <w:tcPr>
            <w:tcW w:w="817" w:type="dxa"/>
          </w:tcPr>
          <w:p w:rsidR="00A757E8" w:rsidRPr="00C87A6F" w:rsidRDefault="00A757E8" w:rsidP="00996EE5">
            <w:pPr>
              <w:pStyle w:val="af2"/>
              <w:spacing w:before="0" w:beforeAutospacing="0" w:after="0" w:afterAutospacing="0"/>
            </w:pPr>
            <w:r w:rsidRPr="00C87A6F">
              <w:t>1</w:t>
            </w:r>
          </w:p>
        </w:tc>
        <w:tc>
          <w:tcPr>
            <w:tcW w:w="4418" w:type="dxa"/>
          </w:tcPr>
          <w:p w:rsidR="00A757E8" w:rsidRPr="00C87A6F" w:rsidRDefault="00A757E8" w:rsidP="00996EE5">
            <w:pPr>
              <w:pStyle w:val="af2"/>
              <w:spacing w:before="0" w:beforeAutospacing="0" w:after="0" w:afterAutospacing="0"/>
            </w:pPr>
            <w:r w:rsidRPr="00C87A6F">
              <w:t xml:space="preserve">Игры на развитие произвольности психических процессов. </w:t>
            </w:r>
          </w:p>
        </w:tc>
        <w:tc>
          <w:tcPr>
            <w:tcW w:w="2618" w:type="dxa"/>
          </w:tcPr>
          <w:p w:rsidR="00A757E8" w:rsidRPr="00C87A6F" w:rsidRDefault="00A757E8" w:rsidP="00996EE5">
            <w:pPr>
              <w:pStyle w:val="af2"/>
              <w:spacing w:before="0" w:beforeAutospacing="0" w:after="0" w:afterAutospacing="0"/>
            </w:pPr>
            <w:r w:rsidRPr="00C87A6F">
              <w:t>Игра, упражнения</w:t>
            </w:r>
          </w:p>
        </w:tc>
        <w:tc>
          <w:tcPr>
            <w:tcW w:w="2618" w:type="dxa"/>
          </w:tcPr>
          <w:p w:rsidR="00A757E8" w:rsidRPr="00C87A6F" w:rsidRDefault="006A726A" w:rsidP="00996EE5">
            <w:pPr>
              <w:pStyle w:val="af2"/>
              <w:spacing w:before="0" w:beforeAutospacing="0" w:after="0" w:afterAutospacing="0"/>
            </w:pPr>
            <w:r>
              <w:t>В течени</w:t>
            </w:r>
            <w:r w:rsidR="00A757E8" w:rsidRPr="00C87A6F">
              <w:t>е года.</w:t>
            </w:r>
          </w:p>
        </w:tc>
      </w:tr>
      <w:tr w:rsidR="00A757E8" w:rsidTr="00A757E8">
        <w:tc>
          <w:tcPr>
            <w:tcW w:w="817" w:type="dxa"/>
          </w:tcPr>
          <w:p w:rsidR="00A757E8" w:rsidRPr="00C87A6F" w:rsidRDefault="00A757E8" w:rsidP="00996EE5">
            <w:pPr>
              <w:pStyle w:val="af2"/>
              <w:spacing w:before="0" w:beforeAutospacing="0" w:after="0" w:afterAutospacing="0"/>
            </w:pPr>
            <w:r w:rsidRPr="00C87A6F">
              <w:t>2</w:t>
            </w:r>
          </w:p>
        </w:tc>
        <w:tc>
          <w:tcPr>
            <w:tcW w:w="4418" w:type="dxa"/>
          </w:tcPr>
          <w:p w:rsidR="00A757E8" w:rsidRPr="00C87A6F" w:rsidRDefault="00A757E8" w:rsidP="00996EE5">
            <w:pPr>
              <w:pStyle w:val="af2"/>
              <w:spacing w:before="0" w:beforeAutospacing="0" w:after="0" w:afterAutospacing="0"/>
            </w:pPr>
            <w:r w:rsidRPr="00C87A6F">
              <w:t>“Мой режим дня”</w:t>
            </w:r>
          </w:p>
        </w:tc>
        <w:tc>
          <w:tcPr>
            <w:tcW w:w="2618" w:type="dxa"/>
          </w:tcPr>
          <w:p w:rsidR="00A757E8" w:rsidRPr="00C87A6F" w:rsidRDefault="00A757E8" w:rsidP="00996EE5">
            <w:pPr>
              <w:pStyle w:val="af2"/>
              <w:spacing w:before="0" w:beforeAutospacing="0" w:after="0" w:afterAutospacing="0"/>
            </w:pPr>
            <w:r w:rsidRPr="00C87A6F">
              <w:t>Беседа</w:t>
            </w:r>
          </w:p>
        </w:tc>
        <w:tc>
          <w:tcPr>
            <w:tcW w:w="2618" w:type="dxa"/>
          </w:tcPr>
          <w:p w:rsidR="00A757E8" w:rsidRPr="00C87A6F" w:rsidRDefault="00A757E8" w:rsidP="00996EE5">
            <w:pPr>
              <w:pStyle w:val="af2"/>
              <w:spacing w:before="0" w:beforeAutospacing="0" w:after="0" w:afterAutospacing="0"/>
            </w:pPr>
            <w:r w:rsidRPr="00C87A6F">
              <w:t>Сентябрь.</w:t>
            </w:r>
          </w:p>
        </w:tc>
      </w:tr>
      <w:tr w:rsidR="00A757E8" w:rsidTr="00A757E8">
        <w:tc>
          <w:tcPr>
            <w:tcW w:w="817" w:type="dxa"/>
          </w:tcPr>
          <w:p w:rsidR="00A757E8" w:rsidRPr="00C87A6F" w:rsidRDefault="00A757E8" w:rsidP="00996EE5">
            <w:pPr>
              <w:pStyle w:val="af2"/>
              <w:spacing w:before="0" w:beforeAutospacing="0" w:after="0" w:afterAutospacing="0"/>
            </w:pPr>
            <w:r w:rsidRPr="00C87A6F">
              <w:t>3</w:t>
            </w:r>
          </w:p>
        </w:tc>
        <w:tc>
          <w:tcPr>
            <w:tcW w:w="4418" w:type="dxa"/>
          </w:tcPr>
          <w:p w:rsidR="00A757E8" w:rsidRPr="00C87A6F" w:rsidRDefault="00A757E8" w:rsidP="00996EE5">
            <w:pPr>
              <w:pStyle w:val="af2"/>
              <w:spacing w:before="0" w:beforeAutospacing="0" w:after="0" w:afterAutospacing="0"/>
            </w:pPr>
            <w:r w:rsidRPr="00C87A6F">
              <w:t>“Кто я? Какой я?”,</w:t>
            </w:r>
          </w:p>
          <w:p w:rsidR="00A757E8" w:rsidRPr="00C87A6F" w:rsidRDefault="00A757E8" w:rsidP="00996EE5">
            <w:pPr>
              <w:pStyle w:val="af2"/>
              <w:spacing w:before="0" w:beforeAutospacing="0" w:after="0" w:afterAutospacing="0"/>
            </w:pPr>
            <w:r w:rsidRPr="00C87A6F">
              <w:t>“ Моё хобби”.</w:t>
            </w:r>
          </w:p>
        </w:tc>
        <w:tc>
          <w:tcPr>
            <w:tcW w:w="2618" w:type="dxa"/>
          </w:tcPr>
          <w:p w:rsidR="00A757E8" w:rsidRPr="00C87A6F" w:rsidRDefault="00A757E8" w:rsidP="00996EE5">
            <w:pPr>
              <w:pStyle w:val="af2"/>
              <w:spacing w:before="0" w:beforeAutospacing="0" w:after="0" w:afterAutospacing="0"/>
            </w:pPr>
            <w:r w:rsidRPr="00C87A6F">
              <w:t>Беседы</w:t>
            </w:r>
          </w:p>
        </w:tc>
        <w:tc>
          <w:tcPr>
            <w:tcW w:w="2618" w:type="dxa"/>
          </w:tcPr>
          <w:p w:rsidR="00A757E8" w:rsidRPr="00C87A6F" w:rsidRDefault="00A757E8" w:rsidP="00996EE5">
            <w:pPr>
              <w:pStyle w:val="af2"/>
              <w:spacing w:before="0" w:beforeAutospacing="0" w:after="0" w:afterAutospacing="0"/>
            </w:pPr>
            <w:r w:rsidRPr="00C87A6F">
              <w:t>2-3 четверть.</w:t>
            </w:r>
          </w:p>
        </w:tc>
      </w:tr>
      <w:tr w:rsidR="00A757E8" w:rsidTr="00A757E8">
        <w:tc>
          <w:tcPr>
            <w:tcW w:w="817" w:type="dxa"/>
          </w:tcPr>
          <w:p w:rsidR="00A757E8" w:rsidRPr="00C87A6F" w:rsidRDefault="00A757E8" w:rsidP="00996EE5">
            <w:pPr>
              <w:pStyle w:val="af2"/>
              <w:spacing w:before="0" w:beforeAutospacing="0" w:after="0" w:afterAutospacing="0"/>
            </w:pPr>
            <w:r w:rsidRPr="00C87A6F">
              <w:t>4</w:t>
            </w:r>
          </w:p>
        </w:tc>
        <w:tc>
          <w:tcPr>
            <w:tcW w:w="4418" w:type="dxa"/>
          </w:tcPr>
          <w:p w:rsidR="00A757E8" w:rsidRPr="00C87A6F" w:rsidRDefault="00A757E8" w:rsidP="00996EE5">
            <w:pPr>
              <w:pStyle w:val="af2"/>
              <w:spacing w:before="0" w:beforeAutospacing="0" w:after="0" w:afterAutospacing="0"/>
            </w:pPr>
            <w:r w:rsidRPr="00C87A6F">
              <w:t>“Познай себя”.</w:t>
            </w:r>
          </w:p>
        </w:tc>
        <w:tc>
          <w:tcPr>
            <w:tcW w:w="2618" w:type="dxa"/>
          </w:tcPr>
          <w:p w:rsidR="00A757E8" w:rsidRPr="00C87A6F" w:rsidRDefault="00A757E8" w:rsidP="00996EE5">
            <w:pPr>
              <w:pStyle w:val="af2"/>
              <w:spacing w:before="0" w:beforeAutospacing="0" w:after="0" w:afterAutospacing="0"/>
            </w:pPr>
            <w:r w:rsidRPr="00C87A6F">
              <w:t>Тест</w:t>
            </w:r>
          </w:p>
        </w:tc>
        <w:tc>
          <w:tcPr>
            <w:tcW w:w="2618" w:type="dxa"/>
          </w:tcPr>
          <w:p w:rsidR="00A757E8" w:rsidRPr="00C87A6F" w:rsidRDefault="00A757E8" w:rsidP="00996EE5">
            <w:pPr>
              <w:pStyle w:val="af2"/>
              <w:spacing w:before="0" w:beforeAutospacing="0" w:after="0" w:afterAutospacing="0"/>
            </w:pPr>
            <w:r w:rsidRPr="00C87A6F">
              <w:t>4 четверть.</w:t>
            </w:r>
          </w:p>
        </w:tc>
      </w:tr>
      <w:tr w:rsidR="00A757E8" w:rsidTr="00A757E8">
        <w:tc>
          <w:tcPr>
            <w:tcW w:w="817" w:type="dxa"/>
          </w:tcPr>
          <w:p w:rsidR="00A757E8" w:rsidRPr="00C87A6F" w:rsidRDefault="00A757E8" w:rsidP="00996EE5">
            <w:pPr>
              <w:pStyle w:val="af2"/>
              <w:spacing w:before="0" w:beforeAutospacing="0" w:after="0" w:afterAutospacing="0"/>
            </w:pPr>
            <w:r w:rsidRPr="00C87A6F">
              <w:t>5</w:t>
            </w:r>
          </w:p>
        </w:tc>
        <w:tc>
          <w:tcPr>
            <w:tcW w:w="4418" w:type="dxa"/>
          </w:tcPr>
          <w:p w:rsidR="00A757E8" w:rsidRPr="00C87A6F" w:rsidRDefault="00A757E8" w:rsidP="00996EE5">
            <w:pPr>
              <w:pStyle w:val="af2"/>
              <w:spacing w:before="0" w:beforeAutospacing="0" w:after="0" w:afterAutospacing="0"/>
            </w:pPr>
            <w:r w:rsidRPr="00C87A6F">
              <w:t>“Письмо самому себе”</w:t>
            </w:r>
          </w:p>
        </w:tc>
        <w:tc>
          <w:tcPr>
            <w:tcW w:w="2618" w:type="dxa"/>
          </w:tcPr>
          <w:p w:rsidR="00A757E8" w:rsidRPr="00C87A6F" w:rsidRDefault="00A757E8" w:rsidP="00996EE5">
            <w:pPr>
              <w:pStyle w:val="af2"/>
              <w:spacing w:before="0" w:beforeAutospacing="0" w:after="0" w:afterAutospacing="0"/>
            </w:pPr>
            <w:r w:rsidRPr="00C87A6F">
              <w:t>Конкурс на лучшее письмо</w:t>
            </w:r>
          </w:p>
        </w:tc>
        <w:tc>
          <w:tcPr>
            <w:tcW w:w="2618" w:type="dxa"/>
          </w:tcPr>
          <w:p w:rsidR="00A757E8" w:rsidRPr="00C87A6F" w:rsidRDefault="00A757E8" w:rsidP="00996EE5">
            <w:pPr>
              <w:pStyle w:val="af2"/>
              <w:spacing w:before="0" w:beforeAutospacing="0" w:after="0" w:afterAutospacing="0"/>
            </w:pPr>
            <w:r w:rsidRPr="00C87A6F">
              <w:t>4 четверть.</w:t>
            </w:r>
          </w:p>
        </w:tc>
      </w:tr>
      <w:tr w:rsidR="00A757E8" w:rsidTr="00A757E8">
        <w:tc>
          <w:tcPr>
            <w:tcW w:w="817" w:type="dxa"/>
          </w:tcPr>
          <w:p w:rsidR="00A757E8" w:rsidRPr="00C87A6F" w:rsidRDefault="00A757E8" w:rsidP="00996EE5">
            <w:pPr>
              <w:pStyle w:val="af2"/>
              <w:spacing w:before="0" w:beforeAutospacing="0" w:after="0" w:afterAutospacing="0"/>
            </w:pPr>
            <w:r w:rsidRPr="00C87A6F">
              <w:t>6</w:t>
            </w:r>
          </w:p>
        </w:tc>
        <w:tc>
          <w:tcPr>
            <w:tcW w:w="4418" w:type="dxa"/>
          </w:tcPr>
          <w:p w:rsidR="00A757E8" w:rsidRPr="00C87A6F" w:rsidRDefault="00A757E8" w:rsidP="00996EE5">
            <w:pPr>
              <w:pStyle w:val="af2"/>
              <w:spacing w:before="0" w:beforeAutospacing="0" w:after="0" w:afterAutospacing="0"/>
            </w:pPr>
            <w:r w:rsidRPr="00C87A6F">
              <w:t>“Мой сосед по парте”</w:t>
            </w:r>
          </w:p>
        </w:tc>
        <w:tc>
          <w:tcPr>
            <w:tcW w:w="2618" w:type="dxa"/>
          </w:tcPr>
          <w:p w:rsidR="00A757E8" w:rsidRPr="00C87A6F" w:rsidRDefault="00A757E8" w:rsidP="00996EE5">
            <w:pPr>
              <w:pStyle w:val="af2"/>
              <w:spacing w:before="0" w:beforeAutospacing="0" w:after="0" w:afterAutospacing="0"/>
            </w:pPr>
            <w:r w:rsidRPr="00C87A6F">
              <w:t>Час откровенного разговора</w:t>
            </w:r>
          </w:p>
        </w:tc>
        <w:tc>
          <w:tcPr>
            <w:tcW w:w="2618" w:type="dxa"/>
          </w:tcPr>
          <w:p w:rsidR="00A757E8" w:rsidRPr="00C87A6F" w:rsidRDefault="00A757E8" w:rsidP="00996EE5">
            <w:pPr>
              <w:pStyle w:val="af2"/>
              <w:spacing w:before="0" w:beforeAutospacing="0" w:after="0" w:afterAutospacing="0"/>
            </w:pPr>
            <w:r w:rsidRPr="00C87A6F">
              <w:t>3 четверть</w:t>
            </w:r>
          </w:p>
        </w:tc>
      </w:tr>
      <w:tr w:rsidR="00A757E8" w:rsidTr="00A757E8">
        <w:tc>
          <w:tcPr>
            <w:tcW w:w="817" w:type="dxa"/>
          </w:tcPr>
          <w:p w:rsidR="00A757E8" w:rsidRPr="00C87A6F" w:rsidRDefault="00A757E8" w:rsidP="00996EE5">
            <w:pPr>
              <w:pStyle w:val="af2"/>
              <w:spacing w:before="0" w:beforeAutospacing="0" w:after="0" w:afterAutospacing="0"/>
            </w:pPr>
            <w:r w:rsidRPr="00C87A6F">
              <w:t>7</w:t>
            </w:r>
          </w:p>
        </w:tc>
        <w:tc>
          <w:tcPr>
            <w:tcW w:w="4418" w:type="dxa"/>
          </w:tcPr>
          <w:p w:rsidR="00A757E8" w:rsidRPr="00C87A6F" w:rsidRDefault="00A757E8" w:rsidP="00996EE5">
            <w:pPr>
              <w:pStyle w:val="af2"/>
              <w:spacing w:before="0" w:beforeAutospacing="0" w:after="0" w:afterAutospacing="0"/>
            </w:pPr>
            <w:r w:rsidRPr="00C87A6F">
              <w:t>“Наш портфель”</w:t>
            </w:r>
          </w:p>
        </w:tc>
        <w:tc>
          <w:tcPr>
            <w:tcW w:w="2618" w:type="dxa"/>
          </w:tcPr>
          <w:p w:rsidR="00A757E8" w:rsidRPr="00C87A6F" w:rsidRDefault="00A757E8" w:rsidP="00996EE5">
            <w:pPr>
              <w:pStyle w:val="af2"/>
              <w:spacing w:before="0" w:beforeAutospacing="0" w:after="0" w:afterAutospacing="0"/>
            </w:pPr>
            <w:r w:rsidRPr="00C87A6F">
              <w:t>Игра-экспромт</w:t>
            </w:r>
          </w:p>
        </w:tc>
        <w:tc>
          <w:tcPr>
            <w:tcW w:w="2618" w:type="dxa"/>
          </w:tcPr>
          <w:p w:rsidR="00A757E8" w:rsidRPr="00C87A6F" w:rsidRDefault="00A757E8" w:rsidP="00996EE5">
            <w:pPr>
              <w:pStyle w:val="af2"/>
              <w:spacing w:before="0" w:beforeAutospacing="0" w:after="0" w:afterAutospacing="0"/>
            </w:pPr>
            <w:r w:rsidRPr="00C87A6F">
              <w:t>3 четверть</w:t>
            </w:r>
          </w:p>
        </w:tc>
      </w:tr>
      <w:tr w:rsidR="00A757E8" w:rsidTr="00A757E8">
        <w:tc>
          <w:tcPr>
            <w:tcW w:w="817" w:type="dxa"/>
          </w:tcPr>
          <w:p w:rsidR="00A757E8" w:rsidRPr="00C87A6F" w:rsidRDefault="00A757E8" w:rsidP="00996EE5">
            <w:pPr>
              <w:pStyle w:val="af2"/>
              <w:spacing w:before="0" w:beforeAutospacing="0" w:after="0" w:afterAutospacing="0"/>
            </w:pPr>
            <w:r w:rsidRPr="00C87A6F">
              <w:t>8</w:t>
            </w:r>
          </w:p>
        </w:tc>
        <w:tc>
          <w:tcPr>
            <w:tcW w:w="4418" w:type="dxa"/>
          </w:tcPr>
          <w:p w:rsidR="00A757E8" w:rsidRPr="00C87A6F" w:rsidRDefault="00A757E8" w:rsidP="00996EE5">
            <w:pPr>
              <w:pStyle w:val="af2"/>
              <w:spacing w:before="0" w:beforeAutospacing="0" w:after="0" w:afterAutospacing="0"/>
            </w:pPr>
            <w:r w:rsidRPr="00C87A6F">
              <w:t>“Я и мы”</w:t>
            </w:r>
          </w:p>
        </w:tc>
        <w:tc>
          <w:tcPr>
            <w:tcW w:w="2618" w:type="dxa"/>
          </w:tcPr>
          <w:p w:rsidR="00A757E8" w:rsidRPr="00C87A6F" w:rsidRDefault="00A757E8" w:rsidP="00996EE5">
            <w:pPr>
              <w:pStyle w:val="af2"/>
              <w:spacing w:before="0" w:beforeAutospacing="0" w:after="0" w:afterAutospacing="0"/>
            </w:pPr>
            <w:r w:rsidRPr="00C87A6F">
              <w:t>Конференция</w:t>
            </w:r>
          </w:p>
        </w:tc>
        <w:tc>
          <w:tcPr>
            <w:tcW w:w="2618" w:type="dxa"/>
          </w:tcPr>
          <w:p w:rsidR="00A757E8" w:rsidRPr="00C87A6F" w:rsidRDefault="00A757E8" w:rsidP="00996EE5">
            <w:pPr>
              <w:pStyle w:val="af2"/>
              <w:spacing w:before="0" w:beforeAutospacing="0" w:after="0" w:afterAutospacing="0"/>
            </w:pPr>
            <w:r w:rsidRPr="00C87A6F">
              <w:t>3 четверть</w:t>
            </w:r>
          </w:p>
        </w:tc>
      </w:tr>
      <w:tr w:rsidR="00A757E8" w:rsidTr="00A757E8">
        <w:tc>
          <w:tcPr>
            <w:tcW w:w="817" w:type="dxa"/>
          </w:tcPr>
          <w:p w:rsidR="00A757E8" w:rsidRPr="00C87A6F" w:rsidRDefault="00A757E8" w:rsidP="00996EE5">
            <w:pPr>
              <w:pStyle w:val="af2"/>
              <w:spacing w:before="0" w:beforeAutospacing="0" w:after="0" w:afterAutospacing="0"/>
            </w:pPr>
            <w:r w:rsidRPr="00C87A6F">
              <w:t>9</w:t>
            </w:r>
          </w:p>
        </w:tc>
        <w:tc>
          <w:tcPr>
            <w:tcW w:w="4418" w:type="dxa"/>
          </w:tcPr>
          <w:p w:rsidR="00A757E8" w:rsidRPr="00C87A6F" w:rsidRDefault="00A757E8" w:rsidP="00996EE5">
            <w:pPr>
              <w:pStyle w:val="af2"/>
              <w:spacing w:before="0" w:beforeAutospacing="0" w:after="0" w:afterAutospacing="0"/>
            </w:pPr>
            <w:r w:rsidRPr="00C87A6F">
              <w:t>“Правила счастливого человека”</w:t>
            </w:r>
          </w:p>
        </w:tc>
        <w:tc>
          <w:tcPr>
            <w:tcW w:w="2618" w:type="dxa"/>
          </w:tcPr>
          <w:p w:rsidR="00A757E8" w:rsidRPr="00C87A6F" w:rsidRDefault="00A757E8" w:rsidP="00996EE5">
            <w:pPr>
              <w:pStyle w:val="af2"/>
              <w:spacing w:before="0" w:beforeAutospacing="0" w:after="0" w:afterAutospacing="0"/>
            </w:pPr>
            <w:r w:rsidRPr="00C87A6F">
              <w:t>Психологический практикум</w:t>
            </w:r>
          </w:p>
        </w:tc>
        <w:tc>
          <w:tcPr>
            <w:tcW w:w="2618" w:type="dxa"/>
          </w:tcPr>
          <w:p w:rsidR="00A757E8" w:rsidRPr="00C87A6F" w:rsidRDefault="00A757E8" w:rsidP="00996EE5">
            <w:pPr>
              <w:pStyle w:val="af2"/>
              <w:spacing w:before="0" w:beforeAutospacing="0" w:after="0" w:afterAutospacing="0"/>
            </w:pPr>
            <w:r w:rsidRPr="00C87A6F">
              <w:t>Апрель</w:t>
            </w:r>
          </w:p>
        </w:tc>
      </w:tr>
      <w:tr w:rsidR="00A757E8" w:rsidTr="00A757E8">
        <w:tc>
          <w:tcPr>
            <w:tcW w:w="817" w:type="dxa"/>
          </w:tcPr>
          <w:p w:rsidR="00A757E8" w:rsidRPr="00C87A6F" w:rsidRDefault="00A757E8" w:rsidP="00996EE5">
            <w:pPr>
              <w:pStyle w:val="af2"/>
              <w:spacing w:before="0" w:beforeAutospacing="0" w:after="0" w:afterAutospacing="0"/>
            </w:pPr>
            <w:r w:rsidRPr="00C87A6F">
              <w:t>10</w:t>
            </w:r>
          </w:p>
        </w:tc>
        <w:tc>
          <w:tcPr>
            <w:tcW w:w="4418" w:type="dxa"/>
          </w:tcPr>
          <w:p w:rsidR="00A757E8" w:rsidRPr="00C87A6F" w:rsidRDefault="00A757E8" w:rsidP="00996EE5">
            <w:pPr>
              <w:pStyle w:val="af2"/>
              <w:spacing w:before="0" w:beforeAutospacing="0" w:after="0" w:afterAutospacing="0"/>
            </w:pPr>
            <w:r w:rsidRPr="00C87A6F">
              <w:t>“Кем быть?”</w:t>
            </w:r>
          </w:p>
        </w:tc>
        <w:tc>
          <w:tcPr>
            <w:tcW w:w="2618" w:type="dxa"/>
          </w:tcPr>
          <w:p w:rsidR="00A757E8" w:rsidRPr="00C87A6F" w:rsidRDefault="00A757E8" w:rsidP="00996EE5">
            <w:pPr>
              <w:pStyle w:val="af2"/>
              <w:spacing w:before="0" w:beforeAutospacing="0" w:after="0" w:afterAutospacing="0"/>
            </w:pPr>
            <w:r w:rsidRPr="00C87A6F">
              <w:t>Тест</w:t>
            </w:r>
          </w:p>
        </w:tc>
        <w:tc>
          <w:tcPr>
            <w:tcW w:w="2618" w:type="dxa"/>
          </w:tcPr>
          <w:p w:rsidR="00A757E8" w:rsidRPr="00C87A6F" w:rsidRDefault="00A757E8" w:rsidP="00996EE5">
            <w:pPr>
              <w:pStyle w:val="af2"/>
              <w:spacing w:before="0" w:beforeAutospacing="0" w:after="0" w:afterAutospacing="0"/>
            </w:pPr>
            <w:r w:rsidRPr="00C87A6F">
              <w:t>1 раз в четверть</w:t>
            </w:r>
          </w:p>
        </w:tc>
      </w:tr>
      <w:tr w:rsidR="00A757E8" w:rsidTr="00A757E8">
        <w:tc>
          <w:tcPr>
            <w:tcW w:w="817" w:type="dxa"/>
          </w:tcPr>
          <w:p w:rsidR="00A757E8" w:rsidRPr="00C87A6F" w:rsidRDefault="00A757E8" w:rsidP="00996EE5">
            <w:pPr>
              <w:pStyle w:val="af2"/>
              <w:spacing w:before="0" w:beforeAutospacing="0" w:after="0" w:afterAutospacing="0"/>
            </w:pPr>
            <w:r w:rsidRPr="00C87A6F">
              <w:t>11</w:t>
            </w:r>
          </w:p>
        </w:tc>
        <w:tc>
          <w:tcPr>
            <w:tcW w:w="4418" w:type="dxa"/>
          </w:tcPr>
          <w:p w:rsidR="00A757E8" w:rsidRPr="00C87A6F" w:rsidRDefault="00A757E8" w:rsidP="00996EE5">
            <w:pPr>
              <w:pStyle w:val="af2"/>
              <w:spacing w:before="0" w:beforeAutospacing="0" w:after="0" w:afterAutospacing="0"/>
            </w:pPr>
            <w:r w:rsidRPr="00C87A6F">
              <w:t>“Что такое личность?”, “Человек среди людей”.</w:t>
            </w:r>
          </w:p>
        </w:tc>
        <w:tc>
          <w:tcPr>
            <w:tcW w:w="2618" w:type="dxa"/>
          </w:tcPr>
          <w:p w:rsidR="00A757E8" w:rsidRPr="00C87A6F" w:rsidRDefault="00A757E8" w:rsidP="00996EE5">
            <w:pPr>
              <w:pStyle w:val="af2"/>
              <w:spacing w:before="0" w:beforeAutospacing="0" w:after="0" w:afterAutospacing="0"/>
            </w:pPr>
            <w:r w:rsidRPr="00C87A6F">
              <w:t>Беседы</w:t>
            </w:r>
          </w:p>
        </w:tc>
        <w:tc>
          <w:tcPr>
            <w:tcW w:w="2618" w:type="dxa"/>
          </w:tcPr>
          <w:p w:rsidR="00A757E8" w:rsidRPr="00C87A6F" w:rsidRDefault="00A757E8" w:rsidP="00996EE5">
            <w:pPr>
              <w:pStyle w:val="af2"/>
              <w:spacing w:before="0" w:beforeAutospacing="0" w:after="0" w:afterAutospacing="0"/>
            </w:pPr>
            <w:r w:rsidRPr="00C87A6F">
              <w:t>Ноябрь</w:t>
            </w:r>
          </w:p>
        </w:tc>
      </w:tr>
      <w:tr w:rsidR="00A757E8" w:rsidTr="00A757E8">
        <w:tc>
          <w:tcPr>
            <w:tcW w:w="817" w:type="dxa"/>
          </w:tcPr>
          <w:p w:rsidR="00A757E8" w:rsidRPr="00C87A6F" w:rsidRDefault="00A757E8" w:rsidP="00996EE5">
            <w:pPr>
              <w:pStyle w:val="af2"/>
              <w:spacing w:before="0" w:beforeAutospacing="0" w:after="0" w:afterAutospacing="0"/>
            </w:pPr>
            <w:r w:rsidRPr="00C87A6F">
              <w:t>12</w:t>
            </w:r>
          </w:p>
        </w:tc>
        <w:tc>
          <w:tcPr>
            <w:tcW w:w="4418" w:type="dxa"/>
          </w:tcPr>
          <w:p w:rsidR="00A757E8" w:rsidRPr="00C87A6F" w:rsidRDefault="00A757E8" w:rsidP="00996EE5">
            <w:pPr>
              <w:pStyle w:val="af2"/>
              <w:spacing w:before="0" w:beforeAutospacing="0" w:after="0" w:afterAutospacing="0"/>
            </w:pPr>
            <w:r w:rsidRPr="00C87A6F">
              <w:t>“Быть человеком”</w:t>
            </w:r>
          </w:p>
        </w:tc>
        <w:tc>
          <w:tcPr>
            <w:tcW w:w="2618" w:type="dxa"/>
          </w:tcPr>
          <w:p w:rsidR="00A757E8" w:rsidRPr="00C87A6F" w:rsidRDefault="00A757E8" w:rsidP="00996EE5">
            <w:pPr>
              <w:pStyle w:val="af2"/>
              <w:spacing w:before="0" w:beforeAutospacing="0" w:after="0" w:afterAutospacing="0"/>
            </w:pPr>
            <w:r w:rsidRPr="00C87A6F">
              <w:t>Дискуссия</w:t>
            </w:r>
          </w:p>
        </w:tc>
        <w:tc>
          <w:tcPr>
            <w:tcW w:w="2618" w:type="dxa"/>
          </w:tcPr>
          <w:p w:rsidR="00A757E8" w:rsidRPr="00C87A6F" w:rsidRDefault="00A757E8" w:rsidP="00996EE5">
            <w:pPr>
              <w:pStyle w:val="af2"/>
              <w:spacing w:before="0" w:beforeAutospacing="0" w:after="0" w:afterAutospacing="0"/>
            </w:pPr>
            <w:r w:rsidRPr="00C87A6F">
              <w:t>Февраль</w:t>
            </w:r>
          </w:p>
        </w:tc>
      </w:tr>
      <w:tr w:rsidR="00A757E8" w:rsidTr="00A757E8">
        <w:tc>
          <w:tcPr>
            <w:tcW w:w="817" w:type="dxa"/>
          </w:tcPr>
          <w:p w:rsidR="00A757E8" w:rsidRPr="00C87A6F" w:rsidRDefault="00A757E8" w:rsidP="00996EE5">
            <w:pPr>
              <w:pStyle w:val="af2"/>
              <w:spacing w:before="0" w:beforeAutospacing="0" w:after="0" w:afterAutospacing="0"/>
            </w:pPr>
            <w:r w:rsidRPr="00C87A6F">
              <w:t>13</w:t>
            </w:r>
          </w:p>
        </w:tc>
        <w:tc>
          <w:tcPr>
            <w:tcW w:w="4418" w:type="dxa"/>
          </w:tcPr>
          <w:p w:rsidR="00A757E8" w:rsidRPr="00C87A6F" w:rsidRDefault="00A757E8" w:rsidP="00996EE5">
            <w:pPr>
              <w:pStyle w:val="af2"/>
              <w:spacing w:before="0" w:beforeAutospacing="0" w:after="0" w:afterAutospacing="0"/>
            </w:pPr>
            <w:r w:rsidRPr="00C87A6F">
              <w:t>“Урок милосердия и доброты”</w:t>
            </w:r>
          </w:p>
        </w:tc>
        <w:tc>
          <w:tcPr>
            <w:tcW w:w="2618" w:type="dxa"/>
          </w:tcPr>
          <w:p w:rsidR="00A757E8" w:rsidRPr="00C87A6F" w:rsidRDefault="00A757E8" w:rsidP="00996EE5">
            <w:pPr>
              <w:pStyle w:val="af2"/>
              <w:spacing w:before="0" w:beforeAutospacing="0" w:after="0" w:afterAutospacing="0"/>
            </w:pPr>
            <w:r w:rsidRPr="00C87A6F">
              <w:t>Беседы</w:t>
            </w:r>
          </w:p>
        </w:tc>
        <w:tc>
          <w:tcPr>
            <w:tcW w:w="2618" w:type="dxa"/>
          </w:tcPr>
          <w:p w:rsidR="00A757E8" w:rsidRPr="00C87A6F" w:rsidRDefault="00A757E8" w:rsidP="00996EE5">
            <w:pPr>
              <w:pStyle w:val="af2"/>
              <w:spacing w:before="0" w:beforeAutospacing="0" w:after="0" w:afterAutospacing="0"/>
            </w:pPr>
            <w:r w:rsidRPr="00C87A6F">
              <w:t>Март</w:t>
            </w:r>
          </w:p>
        </w:tc>
      </w:tr>
      <w:tr w:rsidR="00A757E8" w:rsidTr="00A757E8">
        <w:tc>
          <w:tcPr>
            <w:tcW w:w="817" w:type="dxa"/>
          </w:tcPr>
          <w:p w:rsidR="00A757E8" w:rsidRPr="00C87A6F" w:rsidRDefault="00A757E8" w:rsidP="00996EE5">
            <w:pPr>
              <w:pStyle w:val="af2"/>
              <w:spacing w:before="0" w:beforeAutospacing="0" w:after="0" w:afterAutospacing="0"/>
            </w:pPr>
            <w:r w:rsidRPr="00C87A6F">
              <w:t>14</w:t>
            </w:r>
          </w:p>
        </w:tc>
        <w:tc>
          <w:tcPr>
            <w:tcW w:w="4418" w:type="dxa"/>
          </w:tcPr>
          <w:p w:rsidR="00A757E8" w:rsidRPr="00C87A6F" w:rsidRDefault="00A757E8" w:rsidP="00996EE5">
            <w:pPr>
              <w:pStyle w:val="af2"/>
              <w:spacing w:before="0" w:beforeAutospacing="0" w:after="0" w:afterAutospacing="0"/>
            </w:pPr>
            <w:r w:rsidRPr="00C87A6F">
              <w:t>“Добро и зло”, “Чью старость ты утешил”</w:t>
            </w:r>
          </w:p>
        </w:tc>
        <w:tc>
          <w:tcPr>
            <w:tcW w:w="2618" w:type="dxa"/>
          </w:tcPr>
          <w:p w:rsidR="00A757E8" w:rsidRPr="00C87A6F" w:rsidRDefault="00A757E8" w:rsidP="00996EE5">
            <w:pPr>
              <w:pStyle w:val="af2"/>
              <w:spacing w:before="0" w:beforeAutospacing="0" w:after="0" w:afterAutospacing="0"/>
            </w:pPr>
            <w:r w:rsidRPr="00C87A6F">
              <w:t>Диспуты</w:t>
            </w:r>
          </w:p>
        </w:tc>
        <w:tc>
          <w:tcPr>
            <w:tcW w:w="2618" w:type="dxa"/>
          </w:tcPr>
          <w:p w:rsidR="00A757E8" w:rsidRPr="00C87A6F" w:rsidRDefault="00A757E8" w:rsidP="00996EE5">
            <w:pPr>
              <w:pStyle w:val="af2"/>
              <w:spacing w:before="0" w:beforeAutospacing="0" w:after="0" w:afterAutospacing="0"/>
            </w:pPr>
            <w:r w:rsidRPr="00C87A6F">
              <w:t>Апрель</w:t>
            </w:r>
          </w:p>
        </w:tc>
      </w:tr>
      <w:tr w:rsidR="00A757E8" w:rsidTr="00A757E8">
        <w:tc>
          <w:tcPr>
            <w:tcW w:w="817" w:type="dxa"/>
          </w:tcPr>
          <w:p w:rsidR="00A757E8" w:rsidRPr="00C87A6F" w:rsidRDefault="00A757E8" w:rsidP="00996EE5">
            <w:pPr>
              <w:pStyle w:val="af2"/>
              <w:spacing w:before="0" w:beforeAutospacing="0" w:after="0" w:afterAutospacing="0"/>
            </w:pPr>
            <w:r w:rsidRPr="00C87A6F">
              <w:t>15</w:t>
            </w:r>
          </w:p>
        </w:tc>
        <w:tc>
          <w:tcPr>
            <w:tcW w:w="4418" w:type="dxa"/>
          </w:tcPr>
          <w:p w:rsidR="00A757E8" w:rsidRPr="00C87A6F" w:rsidRDefault="00A757E8" w:rsidP="00996EE5">
            <w:pPr>
              <w:pStyle w:val="af2"/>
              <w:spacing w:before="0" w:beforeAutospacing="0" w:after="0" w:afterAutospacing="0"/>
            </w:pPr>
            <w:r w:rsidRPr="00C87A6F">
              <w:t>“Гайдарики” (помощь пожилым людям)</w:t>
            </w:r>
          </w:p>
        </w:tc>
        <w:tc>
          <w:tcPr>
            <w:tcW w:w="2618" w:type="dxa"/>
          </w:tcPr>
          <w:p w:rsidR="00A757E8" w:rsidRPr="00C87A6F" w:rsidRDefault="00A757E8" w:rsidP="00996EE5">
            <w:pPr>
              <w:pStyle w:val="af2"/>
              <w:spacing w:before="0" w:beforeAutospacing="0" w:after="0" w:afterAutospacing="0"/>
            </w:pPr>
            <w:r w:rsidRPr="00C87A6F">
              <w:t>Акция милосердия</w:t>
            </w:r>
          </w:p>
        </w:tc>
        <w:tc>
          <w:tcPr>
            <w:tcW w:w="2618" w:type="dxa"/>
          </w:tcPr>
          <w:p w:rsidR="00A757E8" w:rsidRPr="00C87A6F" w:rsidRDefault="00A757E8" w:rsidP="00996EE5">
            <w:pPr>
              <w:pStyle w:val="af2"/>
              <w:spacing w:before="0" w:beforeAutospacing="0" w:after="0" w:afterAutospacing="0"/>
            </w:pPr>
            <w:r w:rsidRPr="00C87A6F">
              <w:t>В течении года</w:t>
            </w:r>
          </w:p>
        </w:tc>
      </w:tr>
      <w:tr w:rsidR="00A757E8" w:rsidTr="00A757E8">
        <w:tc>
          <w:tcPr>
            <w:tcW w:w="817" w:type="dxa"/>
          </w:tcPr>
          <w:p w:rsidR="00A757E8" w:rsidRPr="00C87A6F" w:rsidRDefault="00A757E8" w:rsidP="00996EE5">
            <w:pPr>
              <w:pStyle w:val="af2"/>
              <w:spacing w:before="0" w:beforeAutospacing="0" w:after="0" w:afterAutospacing="0"/>
            </w:pPr>
            <w:r w:rsidRPr="00C87A6F">
              <w:t>16</w:t>
            </w:r>
          </w:p>
        </w:tc>
        <w:tc>
          <w:tcPr>
            <w:tcW w:w="4418" w:type="dxa"/>
          </w:tcPr>
          <w:p w:rsidR="00A757E8" w:rsidRPr="00C87A6F" w:rsidRDefault="00A757E8" w:rsidP="00996EE5">
            <w:pPr>
              <w:pStyle w:val="af2"/>
              <w:spacing w:before="0" w:beforeAutospacing="0" w:after="0" w:afterAutospacing="0"/>
            </w:pPr>
            <w:r w:rsidRPr="00C87A6F">
              <w:t>“Нам жизнь дана на добрые дела”</w:t>
            </w:r>
          </w:p>
        </w:tc>
        <w:tc>
          <w:tcPr>
            <w:tcW w:w="2618" w:type="dxa"/>
          </w:tcPr>
          <w:p w:rsidR="00A757E8" w:rsidRPr="00C87A6F" w:rsidRDefault="00A757E8" w:rsidP="00996EE5">
            <w:pPr>
              <w:pStyle w:val="af2"/>
              <w:spacing w:before="0" w:beforeAutospacing="0" w:after="0" w:afterAutospacing="0"/>
            </w:pPr>
            <w:r w:rsidRPr="00C87A6F">
              <w:t>КТД</w:t>
            </w:r>
          </w:p>
        </w:tc>
        <w:tc>
          <w:tcPr>
            <w:tcW w:w="2618" w:type="dxa"/>
          </w:tcPr>
          <w:p w:rsidR="00A757E8" w:rsidRPr="00C87A6F" w:rsidRDefault="00A757E8" w:rsidP="00996EE5">
            <w:pPr>
              <w:pStyle w:val="af2"/>
              <w:spacing w:before="0" w:beforeAutospacing="0" w:after="0" w:afterAutospacing="0"/>
            </w:pPr>
            <w:r w:rsidRPr="00C87A6F">
              <w:t>Январь</w:t>
            </w:r>
          </w:p>
        </w:tc>
      </w:tr>
      <w:tr w:rsidR="00A757E8" w:rsidTr="00A757E8">
        <w:tc>
          <w:tcPr>
            <w:tcW w:w="817" w:type="dxa"/>
          </w:tcPr>
          <w:p w:rsidR="00A757E8" w:rsidRPr="00C87A6F" w:rsidRDefault="00A757E8" w:rsidP="00996EE5">
            <w:pPr>
              <w:pStyle w:val="af2"/>
              <w:spacing w:before="0" w:beforeAutospacing="0" w:after="0" w:afterAutospacing="0"/>
            </w:pPr>
            <w:r w:rsidRPr="00C87A6F">
              <w:t>17</w:t>
            </w:r>
          </w:p>
        </w:tc>
        <w:tc>
          <w:tcPr>
            <w:tcW w:w="4418" w:type="dxa"/>
          </w:tcPr>
          <w:p w:rsidR="00A757E8" w:rsidRPr="00C87A6F" w:rsidRDefault="00A757E8" w:rsidP="00996EE5">
            <w:pPr>
              <w:pStyle w:val="af2"/>
              <w:spacing w:before="0" w:beforeAutospacing="0" w:after="0" w:afterAutospacing="0"/>
            </w:pPr>
            <w:r w:rsidRPr="00C87A6F">
              <w:t>“Гигиена подростка”</w:t>
            </w:r>
          </w:p>
        </w:tc>
        <w:tc>
          <w:tcPr>
            <w:tcW w:w="2618" w:type="dxa"/>
          </w:tcPr>
          <w:p w:rsidR="00A757E8" w:rsidRPr="00C87A6F" w:rsidRDefault="00A757E8" w:rsidP="00996EE5">
            <w:pPr>
              <w:pStyle w:val="af2"/>
              <w:spacing w:before="0" w:beforeAutospacing="0" w:after="0" w:afterAutospacing="0"/>
            </w:pPr>
            <w:r w:rsidRPr="00C87A6F">
              <w:t>Беседы</w:t>
            </w:r>
          </w:p>
        </w:tc>
        <w:tc>
          <w:tcPr>
            <w:tcW w:w="2618" w:type="dxa"/>
          </w:tcPr>
          <w:p w:rsidR="00A757E8" w:rsidRPr="00C87A6F" w:rsidRDefault="00A757E8" w:rsidP="00996EE5">
            <w:pPr>
              <w:pStyle w:val="af2"/>
              <w:spacing w:before="0" w:beforeAutospacing="0" w:after="0" w:afterAutospacing="0"/>
            </w:pPr>
            <w:r w:rsidRPr="00C87A6F">
              <w:t>Октябрь</w:t>
            </w:r>
          </w:p>
        </w:tc>
      </w:tr>
      <w:tr w:rsidR="00A757E8" w:rsidTr="00A757E8">
        <w:tc>
          <w:tcPr>
            <w:tcW w:w="817" w:type="dxa"/>
          </w:tcPr>
          <w:p w:rsidR="00A757E8" w:rsidRPr="00C87A6F" w:rsidRDefault="00A757E8" w:rsidP="00996EE5">
            <w:pPr>
              <w:pStyle w:val="af2"/>
              <w:spacing w:before="0" w:beforeAutospacing="0" w:after="0" w:afterAutospacing="0"/>
            </w:pPr>
            <w:r w:rsidRPr="00C87A6F">
              <w:t>18</w:t>
            </w:r>
          </w:p>
        </w:tc>
        <w:tc>
          <w:tcPr>
            <w:tcW w:w="4418" w:type="dxa"/>
          </w:tcPr>
          <w:p w:rsidR="00A757E8" w:rsidRPr="00C87A6F" w:rsidRDefault="00A757E8" w:rsidP="00996EE5">
            <w:pPr>
              <w:pStyle w:val="af2"/>
              <w:spacing w:before="0" w:beforeAutospacing="0" w:after="0" w:afterAutospacing="0"/>
            </w:pPr>
            <w:r w:rsidRPr="00C87A6F">
              <w:t>“Берегите здоровье”, “В здоровом теле– здоровый дух”</w:t>
            </w:r>
          </w:p>
        </w:tc>
        <w:tc>
          <w:tcPr>
            <w:tcW w:w="2618" w:type="dxa"/>
          </w:tcPr>
          <w:p w:rsidR="00A757E8" w:rsidRPr="00C87A6F" w:rsidRDefault="00A757E8" w:rsidP="00996EE5">
            <w:pPr>
              <w:pStyle w:val="af2"/>
              <w:spacing w:before="0" w:beforeAutospacing="0" w:after="0" w:afterAutospacing="0"/>
            </w:pPr>
            <w:r w:rsidRPr="00C87A6F">
              <w:t>Беседа, лекция</w:t>
            </w:r>
          </w:p>
        </w:tc>
        <w:tc>
          <w:tcPr>
            <w:tcW w:w="2618" w:type="dxa"/>
          </w:tcPr>
          <w:p w:rsidR="00A757E8" w:rsidRPr="00C87A6F" w:rsidRDefault="00A757E8" w:rsidP="00996EE5">
            <w:pPr>
              <w:pStyle w:val="af2"/>
              <w:spacing w:before="0" w:beforeAutospacing="0" w:after="0" w:afterAutospacing="0"/>
            </w:pPr>
            <w:r w:rsidRPr="00C87A6F">
              <w:t>Декабрь</w:t>
            </w:r>
          </w:p>
        </w:tc>
      </w:tr>
      <w:tr w:rsidR="00A757E8" w:rsidTr="00A757E8">
        <w:tc>
          <w:tcPr>
            <w:tcW w:w="817" w:type="dxa"/>
          </w:tcPr>
          <w:p w:rsidR="00A757E8" w:rsidRPr="00C87A6F" w:rsidRDefault="00A757E8" w:rsidP="00996EE5">
            <w:pPr>
              <w:pStyle w:val="af2"/>
              <w:spacing w:before="0" w:beforeAutospacing="0" w:after="0" w:afterAutospacing="0"/>
            </w:pPr>
            <w:r w:rsidRPr="00C87A6F">
              <w:t>19</w:t>
            </w:r>
          </w:p>
        </w:tc>
        <w:tc>
          <w:tcPr>
            <w:tcW w:w="4418" w:type="dxa"/>
          </w:tcPr>
          <w:p w:rsidR="00A757E8" w:rsidRPr="00C87A6F" w:rsidRDefault="00A757E8" w:rsidP="00996EE5">
            <w:pPr>
              <w:pStyle w:val="af2"/>
              <w:spacing w:before="0" w:beforeAutospacing="0" w:after="0" w:afterAutospacing="0"/>
            </w:pPr>
            <w:r w:rsidRPr="00C87A6F">
              <w:t>“Курить или не курить– вот в чём вопрос”</w:t>
            </w:r>
          </w:p>
        </w:tc>
        <w:tc>
          <w:tcPr>
            <w:tcW w:w="2618" w:type="dxa"/>
          </w:tcPr>
          <w:p w:rsidR="00A757E8" w:rsidRPr="00C87A6F" w:rsidRDefault="00A757E8" w:rsidP="00996EE5">
            <w:pPr>
              <w:pStyle w:val="af2"/>
              <w:spacing w:before="0" w:beforeAutospacing="0" w:after="0" w:afterAutospacing="0"/>
            </w:pPr>
            <w:r w:rsidRPr="00C87A6F">
              <w:t>Внеклассные мероприятия, театральные представления.</w:t>
            </w:r>
          </w:p>
        </w:tc>
        <w:tc>
          <w:tcPr>
            <w:tcW w:w="2618" w:type="dxa"/>
          </w:tcPr>
          <w:p w:rsidR="00A757E8" w:rsidRPr="00C87A6F" w:rsidRDefault="00A757E8" w:rsidP="00996EE5">
            <w:pPr>
              <w:pStyle w:val="af2"/>
              <w:spacing w:before="0" w:beforeAutospacing="0" w:after="0" w:afterAutospacing="0"/>
            </w:pPr>
            <w:r w:rsidRPr="00C87A6F">
              <w:t>Апрель</w:t>
            </w:r>
          </w:p>
        </w:tc>
      </w:tr>
      <w:tr w:rsidR="00A757E8" w:rsidTr="00A757E8">
        <w:tc>
          <w:tcPr>
            <w:tcW w:w="817" w:type="dxa"/>
          </w:tcPr>
          <w:p w:rsidR="00A757E8" w:rsidRPr="00C87A6F" w:rsidRDefault="00A757E8" w:rsidP="00996EE5">
            <w:pPr>
              <w:pStyle w:val="af2"/>
              <w:spacing w:before="0" w:beforeAutospacing="0" w:after="0" w:afterAutospacing="0"/>
            </w:pPr>
            <w:r w:rsidRPr="00C87A6F">
              <w:t>20</w:t>
            </w:r>
          </w:p>
        </w:tc>
        <w:tc>
          <w:tcPr>
            <w:tcW w:w="4418" w:type="dxa"/>
          </w:tcPr>
          <w:p w:rsidR="00A757E8" w:rsidRPr="00C87A6F" w:rsidRDefault="00A757E8" w:rsidP="00996EE5">
            <w:pPr>
              <w:pStyle w:val="af2"/>
              <w:spacing w:before="0" w:beforeAutospacing="0" w:after="0" w:afterAutospacing="0"/>
            </w:pPr>
            <w:r w:rsidRPr="00C87A6F">
              <w:t>“Чёрные буквы” (о наркомании)</w:t>
            </w:r>
          </w:p>
        </w:tc>
        <w:tc>
          <w:tcPr>
            <w:tcW w:w="2618" w:type="dxa"/>
          </w:tcPr>
          <w:p w:rsidR="00A757E8" w:rsidRPr="00C87A6F" w:rsidRDefault="00A757E8" w:rsidP="00996EE5">
            <w:pPr>
              <w:pStyle w:val="af2"/>
              <w:spacing w:before="0" w:beforeAutospacing="0" w:after="0" w:afterAutospacing="0"/>
            </w:pPr>
            <w:r w:rsidRPr="00C87A6F">
              <w:t>Тренинг</w:t>
            </w:r>
          </w:p>
        </w:tc>
        <w:tc>
          <w:tcPr>
            <w:tcW w:w="2618" w:type="dxa"/>
          </w:tcPr>
          <w:p w:rsidR="00A757E8" w:rsidRPr="00C87A6F" w:rsidRDefault="00A757E8" w:rsidP="00996EE5">
            <w:pPr>
              <w:pStyle w:val="af2"/>
              <w:spacing w:before="0" w:beforeAutospacing="0" w:after="0" w:afterAutospacing="0"/>
            </w:pPr>
            <w:r w:rsidRPr="00C87A6F">
              <w:t>Декабрь</w:t>
            </w:r>
          </w:p>
        </w:tc>
      </w:tr>
      <w:tr w:rsidR="00A757E8" w:rsidTr="00A757E8">
        <w:tc>
          <w:tcPr>
            <w:tcW w:w="817" w:type="dxa"/>
          </w:tcPr>
          <w:p w:rsidR="00A757E8" w:rsidRPr="00C87A6F" w:rsidRDefault="00A757E8" w:rsidP="00996EE5">
            <w:pPr>
              <w:pStyle w:val="af2"/>
              <w:spacing w:before="0" w:beforeAutospacing="0" w:after="0" w:afterAutospacing="0"/>
            </w:pPr>
            <w:r w:rsidRPr="00C87A6F">
              <w:t>21</w:t>
            </w:r>
          </w:p>
        </w:tc>
        <w:tc>
          <w:tcPr>
            <w:tcW w:w="4418" w:type="dxa"/>
          </w:tcPr>
          <w:p w:rsidR="00A757E8" w:rsidRPr="00C87A6F" w:rsidRDefault="00A757E8" w:rsidP="00996EE5">
            <w:pPr>
              <w:pStyle w:val="af2"/>
              <w:spacing w:before="0" w:beforeAutospacing="0" w:after="0" w:afterAutospacing="0"/>
            </w:pPr>
            <w:r w:rsidRPr="00C87A6F">
              <w:t>“Внимание! Наркомания”</w:t>
            </w:r>
          </w:p>
        </w:tc>
        <w:tc>
          <w:tcPr>
            <w:tcW w:w="2618" w:type="dxa"/>
          </w:tcPr>
          <w:p w:rsidR="00A757E8" w:rsidRPr="00C87A6F" w:rsidRDefault="00A757E8" w:rsidP="00996EE5">
            <w:pPr>
              <w:pStyle w:val="af2"/>
              <w:spacing w:before="0" w:beforeAutospacing="0" w:after="0" w:afterAutospacing="0"/>
            </w:pPr>
            <w:r w:rsidRPr="00C87A6F">
              <w:t>Беседа</w:t>
            </w:r>
          </w:p>
        </w:tc>
        <w:tc>
          <w:tcPr>
            <w:tcW w:w="2618" w:type="dxa"/>
          </w:tcPr>
          <w:p w:rsidR="00A757E8" w:rsidRPr="00C87A6F" w:rsidRDefault="00A757E8" w:rsidP="00996EE5">
            <w:pPr>
              <w:pStyle w:val="af2"/>
              <w:spacing w:before="0" w:beforeAutospacing="0" w:after="0" w:afterAutospacing="0"/>
            </w:pPr>
            <w:r w:rsidRPr="00C87A6F">
              <w:t>Ноябрь</w:t>
            </w:r>
          </w:p>
        </w:tc>
      </w:tr>
      <w:tr w:rsidR="00A757E8" w:rsidTr="00A757E8">
        <w:tc>
          <w:tcPr>
            <w:tcW w:w="817" w:type="dxa"/>
          </w:tcPr>
          <w:p w:rsidR="00A757E8" w:rsidRPr="00C87A6F" w:rsidRDefault="00A757E8" w:rsidP="00996EE5">
            <w:pPr>
              <w:pStyle w:val="af2"/>
              <w:spacing w:before="0" w:beforeAutospacing="0" w:after="0" w:afterAutospacing="0"/>
            </w:pPr>
            <w:r w:rsidRPr="00C87A6F">
              <w:t>22</w:t>
            </w:r>
          </w:p>
        </w:tc>
        <w:tc>
          <w:tcPr>
            <w:tcW w:w="4418" w:type="dxa"/>
          </w:tcPr>
          <w:p w:rsidR="00A757E8" w:rsidRPr="00C87A6F" w:rsidRDefault="00A757E8" w:rsidP="00996EE5">
            <w:pPr>
              <w:pStyle w:val="af2"/>
              <w:spacing w:before="0" w:beforeAutospacing="0" w:after="0" w:afterAutospacing="0"/>
            </w:pPr>
            <w:r w:rsidRPr="00C87A6F">
              <w:t>“Наши профессиональные намерения”</w:t>
            </w:r>
          </w:p>
        </w:tc>
        <w:tc>
          <w:tcPr>
            <w:tcW w:w="2618" w:type="dxa"/>
          </w:tcPr>
          <w:p w:rsidR="00A757E8" w:rsidRPr="00C87A6F" w:rsidRDefault="00A757E8" w:rsidP="00996EE5">
            <w:pPr>
              <w:pStyle w:val="af2"/>
              <w:spacing w:before="0" w:beforeAutospacing="0" w:after="0" w:afterAutospacing="0"/>
            </w:pPr>
            <w:r w:rsidRPr="00C87A6F">
              <w:t>Анкетирование</w:t>
            </w:r>
          </w:p>
        </w:tc>
        <w:tc>
          <w:tcPr>
            <w:tcW w:w="2618" w:type="dxa"/>
          </w:tcPr>
          <w:p w:rsidR="00A757E8" w:rsidRPr="00C87A6F" w:rsidRDefault="00A757E8" w:rsidP="00996EE5">
            <w:pPr>
              <w:pStyle w:val="af2"/>
              <w:spacing w:before="0" w:beforeAutospacing="0" w:after="0" w:afterAutospacing="0"/>
            </w:pPr>
            <w:r w:rsidRPr="00C87A6F">
              <w:t>Май.</w:t>
            </w:r>
          </w:p>
        </w:tc>
      </w:tr>
      <w:tr w:rsidR="00A757E8" w:rsidTr="00A757E8">
        <w:tc>
          <w:tcPr>
            <w:tcW w:w="817" w:type="dxa"/>
          </w:tcPr>
          <w:p w:rsidR="00A757E8" w:rsidRPr="00C87A6F" w:rsidRDefault="00A757E8" w:rsidP="00996EE5">
            <w:pPr>
              <w:pStyle w:val="af2"/>
              <w:spacing w:before="0" w:beforeAutospacing="0" w:after="0" w:afterAutospacing="0"/>
            </w:pPr>
            <w:r w:rsidRPr="00C87A6F">
              <w:t>23</w:t>
            </w:r>
          </w:p>
        </w:tc>
        <w:tc>
          <w:tcPr>
            <w:tcW w:w="4418" w:type="dxa"/>
          </w:tcPr>
          <w:p w:rsidR="00A757E8" w:rsidRPr="00C87A6F" w:rsidRDefault="00A757E8" w:rsidP="00996EE5">
            <w:pPr>
              <w:pStyle w:val="af2"/>
              <w:spacing w:before="0" w:beforeAutospacing="0" w:after="0" w:afterAutospacing="0"/>
            </w:pPr>
            <w:r w:rsidRPr="00C87A6F">
              <w:t>“Дороги, которые мы выбираем”</w:t>
            </w:r>
          </w:p>
        </w:tc>
        <w:tc>
          <w:tcPr>
            <w:tcW w:w="2618" w:type="dxa"/>
          </w:tcPr>
          <w:p w:rsidR="00A757E8" w:rsidRPr="00C87A6F" w:rsidRDefault="00A757E8" w:rsidP="00996EE5">
            <w:pPr>
              <w:pStyle w:val="af2"/>
              <w:spacing w:before="0" w:beforeAutospacing="0" w:after="0" w:afterAutospacing="0"/>
            </w:pPr>
            <w:r w:rsidRPr="00C87A6F">
              <w:t>Беседы по проф. ориентации</w:t>
            </w:r>
          </w:p>
        </w:tc>
        <w:tc>
          <w:tcPr>
            <w:tcW w:w="2618" w:type="dxa"/>
          </w:tcPr>
          <w:p w:rsidR="00A757E8" w:rsidRPr="00C87A6F" w:rsidRDefault="00A757E8" w:rsidP="00996EE5">
            <w:pPr>
              <w:pStyle w:val="af2"/>
              <w:spacing w:before="0" w:beforeAutospacing="0" w:after="0" w:afterAutospacing="0"/>
            </w:pPr>
            <w:r w:rsidRPr="00C87A6F">
              <w:t>Май</w:t>
            </w:r>
          </w:p>
        </w:tc>
      </w:tr>
      <w:tr w:rsidR="00A757E8" w:rsidTr="00A757E8">
        <w:tc>
          <w:tcPr>
            <w:tcW w:w="817" w:type="dxa"/>
          </w:tcPr>
          <w:p w:rsidR="00A757E8" w:rsidRPr="00C87A6F" w:rsidRDefault="00A757E8" w:rsidP="00996EE5">
            <w:pPr>
              <w:pStyle w:val="af2"/>
              <w:spacing w:before="0" w:beforeAutospacing="0" w:after="0" w:afterAutospacing="0"/>
            </w:pPr>
            <w:r w:rsidRPr="00C87A6F">
              <w:t>24</w:t>
            </w:r>
          </w:p>
        </w:tc>
        <w:tc>
          <w:tcPr>
            <w:tcW w:w="4418" w:type="dxa"/>
          </w:tcPr>
          <w:p w:rsidR="00A757E8" w:rsidRPr="00C87A6F" w:rsidRDefault="00A757E8" w:rsidP="00996EE5">
            <w:pPr>
              <w:pStyle w:val="af2"/>
              <w:spacing w:before="0" w:beforeAutospacing="0" w:after="0" w:afterAutospacing="0"/>
            </w:pPr>
            <w:r w:rsidRPr="00C87A6F">
              <w:t>Ученик года</w:t>
            </w:r>
          </w:p>
        </w:tc>
        <w:tc>
          <w:tcPr>
            <w:tcW w:w="2618" w:type="dxa"/>
          </w:tcPr>
          <w:p w:rsidR="00A757E8" w:rsidRPr="00C87A6F" w:rsidRDefault="00A757E8" w:rsidP="00996EE5">
            <w:pPr>
              <w:pStyle w:val="af2"/>
              <w:spacing w:before="0" w:beforeAutospacing="0" w:after="0" w:afterAutospacing="0"/>
            </w:pPr>
            <w:r w:rsidRPr="00C87A6F">
              <w:t>Конкурс</w:t>
            </w:r>
          </w:p>
        </w:tc>
        <w:tc>
          <w:tcPr>
            <w:tcW w:w="2618" w:type="dxa"/>
          </w:tcPr>
          <w:p w:rsidR="00A757E8" w:rsidRPr="00C87A6F" w:rsidRDefault="00A757E8" w:rsidP="00996EE5">
            <w:pPr>
              <w:pStyle w:val="af2"/>
              <w:spacing w:before="0" w:beforeAutospacing="0" w:after="0" w:afterAutospacing="0"/>
            </w:pPr>
            <w:r w:rsidRPr="00C87A6F">
              <w:t>Апрель</w:t>
            </w:r>
          </w:p>
        </w:tc>
      </w:tr>
      <w:tr w:rsidR="00A757E8" w:rsidTr="00A757E8">
        <w:tc>
          <w:tcPr>
            <w:tcW w:w="817" w:type="dxa"/>
          </w:tcPr>
          <w:p w:rsidR="00A757E8" w:rsidRPr="00C87A6F" w:rsidRDefault="00A757E8" w:rsidP="00996EE5">
            <w:pPr>
              <w:pStyle w:val="af2"/>
              <w:spacing w:before="0" w:beforeAutospacing="0" w:after="0" w:afterAutospacing="0"/>
            </w:pPr>
            <w:r w:rsidRPr="00C87A6F">
              <w:t>25</w:t>
            </w:r>
          </w:p>
        </w:tc>
        <w:tc>
          <w:tcPr>
            <w:tcW w:w="4418" w:type="dxa"/>
          </w:tcPr>
          <w:p w:rsidR="00A757E8" w:rsidRPr="00C87A6F" w:rsidRDefault="00A757E8" w:rsidP="00996EE5">
            <w:pPr>
              <w:pStyle w:val="af2"/>
              <w:spacing w:before="0" w:beforeAutospacing="0" w:after="0" w:afterAutospacing="0"/>
            </w:pPr>
            <w:r w:rsidRPr="00C87A6F">
              <w:t xml:space="preserve">Курить и пить – здоровью. </w:t>
            </w:r>
          </w:p>
        </w:tc>
        <w:tc>
          <w:tcPr>
            <w:tcW w:w="2618" w:type="dxa"/>
          </w:tcPr>
          <w:p w:rsidR="00A757E8" w:rsidRPr="00C87A6F" w:rsidRDefault="00A757E8" w:rsidP="00996EE5">
            <w:pPr>
              <w:pStyle w:val="af2"/>
              <w:spacing w:before="0" w:beforeAutospacing="0" w:after="0" w:afterAutospacing="0"/>
            </w:pPr>
            <w:r w:rsidRPr="00C87A6F">
              <w:t>Выставка рисунков</w:t>
            </w:r>
          </w:p>
        </w:tc>
        <w:tc>
          <w:tcPr>
            <w:tcW w:w="2618" w:type="dxa"/>
          </w:tcPr>
          <w:p w:rsidR="00A757E8" w:rsidRPr="00C87A6F" w:rsidRDefault="00A757E8" w:rsidP="00996EE5">
            <w:pPr>
              <w:pStyle w:val="af2"/>
              <w:spacing w:before="0" w:beforeAutospacing="0" w:after="0" w:afterAutospacing="0"/>
            </w:pPr>
            <w:r w:rsidRPr="00C87A6F">
              <w:t>Сентябрь</w:t>
            </w:r>
          </w:p>
        </w:tc>
      </w:tr>
      <w:tr w:rsidR="00A757E8" w:rsidTr="00A757E8">
        <w:tc>
          <w:tcPr>
            <w:tcW w:w="817" w:type="dxa"/>
          </w:tcPr>
          <w:p w:rsidR="00A757E8" w:rsidRPr="00C87A6F" w:rsidRDefault="00A757E8" w:rsidP="00996EE5">
            <w:pPr>
              <w:pStyle w:val="af2"/>
              <w:spacing w:before="0" w:beforeAutospacing="0" w:after="0" w:afterAutospacing="0"/>
            </w:pPr>
            <w:r w:rsidRPr="00C87A6F">
              <w:t>26</w:t>
            </w:r>
          </w:p>
        </w:tc>
        <w:tc>
          <w:tcPr>
            <w:tcW w:w="4418" w:type="dxa"/>
          </w:tcPr>
          <w:p w:rsidR="00A757E8" w:rsidRPr="00C87A6F" w:rsidRDefault="00A757E8" w:rsidP="00996EE5">
            <w:pPr>
              <w:pStyle w:val="af2"/>
              <w:spacing w:before="0" w:beforeAutospacing="0" w:after="0" w:afterAutospacing="0"/>
            </w:pPr>
            <w:r w:rsidRPr="00C87A6F">
              <w:t>День здоровья</w:t>
            </w:r>
          </w:p>
        </w:tc>
        <w:tc>
          <w:tcPr>
            <w:tcW w:w="2618" w:type="dxa"/>
          </w:tcPr>
          <w:p w:rsidR="00A757E8" w:rsidRPr="00C87A6F" w:rsidRDefault="00A757E8" w:rsidP="00996EE5">
            <w:pPr>
              <w:pStyle w:val="af2"/>
              <w:spacing w:before="0" w:beforeAutospacing="0" w:after="0" w:afterAutospacing="0"/>
            </w:pPr>
            <w:r w:rsidRPr="00C87A6F">
              <w:t>Общешкольное мероприятие</w:t>
            </w:r>
          </w:p>
        </w:tc>
        <w:tc>
          <w:tcPr>
            <w:tcW w:w="2618" w:type="dxa"/>
          </w:tcPr>
          <w:p w:rsidR="00A757E8" w:rsidRPr="00C87A6F" w:rsidRDefault="00A757E8" w:rsidP="00996EE5">
            <w:pPr>
              <w:pStyle w:val="af2"/>
              <w:spacing w:before="0" w:beforeAutospacing="0" w:after="0" w:afterAutospacing="0"/>
            </w:pPr>
            <w:r w:rsidRPr="00C87A6F">
              <w:t>7 число месяца.</w:t>
            </w:r>
          </w:p>
        </w:tc>
      </w:tr>
    </w:tbl>
    <w:p w:rsidR="00A757E8" w:rsidRPr="00C87A6F" w:rsidRDefault="00A757E8" w:rsidP="00C87A6F">
      <w:pPr>
        <w:pStyle w:val="af2"/>
        <w:spacing w:before="0" w:beforeAutospacing="0" w:after="0" w:afterAutospacing="0"/>
        <w:jc w:val="center"/>
        <w:rPr>
          <w:b/>
          <w:bCs/>
        </w:rPr>
      </w:pPr>
    </w:p>
    <w:p w:rsidR="00C87A6F" w:rsidRPr="00C87A6F" w:rsidRDefault="00C87A6F" w:rsidP="00C87A6F">
      <w:pPr>
        <w:pStyle w:val="30"/>
        <w:spacing w:before="0" w:after="0"/>
        <w:rPr>
          <w:rFonts w:ascii="Times New Roman" w:hAnsi="Times New Roman" w:cs="Times New Roman"/>
          <w:sz w:val="24"/>
          <w:szCs w:val="24"/>
        </w:rPr>
      </w:pPr>
      <w:r w:rsidRPr="00C87A6F">
        <w:rPr>
          <w:rFonts w:ascii="Times New Roman" w:hAnsi="Times New Roman" w:cs="Times New Roman"/>
          <w:sz w:val="24"/>
          <w:szCs w:val="24"/>
        </w:rPr>
        <w:t>ІІ. “ Я и СЕМЬЯ”. Формирование гражданского отношения к своей семье.</w:t>
      </w:r>
    </w:p>
    <w:p w:rsidR="00C87A6F" w:rsidRPr="00C87A6F" w:rsidRDefault="00C87A6F" w:rsidP="00C87A6F">
      <w:pPr>
        <w:pStyle w:val="af2"/>
        <w:spacing w:before="0" w:beforeAutospacing="0" w:after="0" w:afterAutospacing="0"/>
        <w:rPr>
          <w:b/>
          <w:bCs/>
        </w:rPr>
      </w:pPr>
      <w:r w:rsidRPr="00C87A6F">
        <w:rPr>
          <w:b/>
          <w:bCs/>
        </w:rPr>
        <w:t xml:space="preserve">Задачи: </w:t>
      </w:r>
    </w:p>
    <w:p w:rsidR="00C87A6F" w:rsidRPr="00C87A6F" w:rsidRDefault="00C87A6F" w:rsidP="00453D9A">
      <w:pPr>
        <w:numPr>
          <w:ilvl w:val="0"/>
          <w:numId w:val="45"/>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формировать уважение к членам семьи;</w:t>
      </w:r>
    </w:p>
    <w:p w:rsidR="00C87A6F" w:rsidRPr="00C87A6F" w:rsidRDefault="00C87A6F" w:rsidP="00453D9A">
      <w:pPr>
        <w:numPr>
          <w:ilvl w:val="0"/>
          <w:numId w:val="45"/>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воспитывать семьянина, любящего своих родителей;</w:t>
      </w:r>
    </w:p>
    <w:p w:rsidR="00C87A6F" w:rsidRPr="00C87A6F" w:rsidRDefault="00C87A6F" w:rsidP="00453D9A">
      <w:pPr>
        <w:numPr>
          <w:ilvl w:val="0"/>
          <w:numId w:val="45"/>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формировать у детей понимание сущности основных социальных ролей: дочери, сына, мужа, жены.</w:t>
      </w:r>
    </w:p>
    <w:p w:rsidR="00C87A6F" w:rsidRPr="00C87A6F" w:rsidRDefault="00C87A6F" w:rsidP="00C87A6F">
      <w:pPr>
        <w:pStyle w:val="af2"/>
        <w:spacing w:before="0" w:beforeAutospacing="0" w:after="0" w:afterAutospacing="0"/>
        <w:rPr>
          <w:b/>
          <w:bCs/>
        </w:rPr>
      </w:pPr>
      <w:r w:rsidRPr="00C87A6F">
        <w:rPr>
          <w:b/>
          <w:bCs/>
        </w:rPr>
        <w:t xml:space="preserve">Предполагаемый результат деятельности: </w:t>
      </w:r>
    </w:p>
    <w:p w:rsidR="00C87A6F" w:rsidRPr="00C87A6F" w:rsidRDefault="00C87A6F" w:rsidP="00453D9A">
      <w:pPr>
        <w:numPr>
          <w:ilvl w:val="0"/>
          <w:numId w:val="46"/>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сформировано представление о том, что настоящий мужчина обладает умом, решительностью, смелостью, благородством;</w:t>
      </w:r>
    </w:p>
    <w:p w:rsidR="00C87A6F" w:rsidRPr="00C87A6F" w:rsidRDefault="00C87A6F" w:rsidP="00453D9A">
      <w:pPr>
        <w:numPr>
          <w:ilvl w:val="0"/>
          <w:numId w:val="46"/>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сформировано представление о том, что настоящая женщина отличается добротой, вниманием к людям, любовью к детям, умением прощать;</w:t>
      </w:r>
    </w:p>
    <w:p w:rsidR="00C87A6F" w:rsidRPr="00C87A6F" w:rsidRDefault="00C87A6F" w:rsidP="00453D9A">
      <w:pPr>
        <w:numPr>
          <w:ilvl w:val="0"/>
          <w:numId w:val="46"/>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lastRenderedPageBreak/>
        <w:t>сформировано представление о том, что настоящий сын и дочь берегут покой членов семьи, готовы помочь старшим в работе по дому, не создают конфликтов, умеют держать данное слово, заботятся о своей семье.</w:t>
      </w:r>
    </w:p>
    <w:p w:rsidR="00C87A6F" w:rsidRDefault="00C87A6F" w:rsidP="00C87A6F">
      <w:pPr>
        <w:pStyle w:val="af2"/>
        <w:spacing w:before="0" w:beforeAutospacing="0" w:after="0" w:afterAutospacing="0"/>
        <w:jc w:val="center"/>
        <w:rPr>
          <w:b/>
          <w:bCs/>
        </w:rPr>
      </w:pPr>
      <w:r w:rsidRPr="00C87A6F">
        <w:rPr>
          <w:b/>
          <w:bCs/>
        </w:rPr>
        <w:t>Мероприятия по реализации воспитательной программы</w:t>
      </w:r>
    </w:p>
    <w:tbl>
      <w:tblPr>
        <w:tblStyle w:val="afc"/>
        <w:tblW w:w="10468" w:type="dxa"/>
        <w:tblLook w:val="04A0"/>
      </w:tblPr>
      <w:tblGrid>
        <w:gridCol w:w="675"/>
        <w:gridCol w:w="4559"/>
        <w:gridCol w:w="2617"/>
        <w:gridCol w:w="2617"/>
      </w:tblGrid>
      <w:tr w:rsidR="00A757E8" w:rsidTr="00A757E8">
        <w:tc>
          <w:tcPr>
            <w:tcW w:w="675" w:type="dxa"/>
          </w:tcPr>
          <w:p w:rsidR="00A757E8" w:rsidRPr="00C87A6F" w:rsidRDefault="00A757E8" w:rsidP="00996EE5">
            <w:pPr>
              <w:pStyle w:val="af2"/>
              <w:spacing w:before="0" w:beforeAutospacing="0" w:after="0" w:afterAutospacing="0"/>
              <w:jc w:val="center"/>
            </w:pPr>
            <w:r w:rsidRPr="00C87A6F">
              <w:rPr>
                <w:b/>
                <w:bCs/>
              </w:rPr>
              <w:t>№</w:t>
            </w:r>
          </w:p>
        </w:tc>
        <w:tc>
          <w:tcPr>
            <w:tcW w:w="4559" w:type="dxa"/>
          </w:tcPr>
          <w:p w:rsidR="00A757E8" w:rsidRPr="00C87A6F" w:rsidRDefault="00A757E8" w:rsidP="00996EE5">
            <w:pPr>
              <w:pStyle w:val="af2"/>
              <w:spacing w:before="0" w:beforeAutospacing="0" w:after="0" w:afterAutospacing="0"/>
              <w:jc w:val="center"/>
            </w:pPr>
            <w:r w:rsidRPr="00C87A6F">
              <w:rPr>
                <w:b/>
                <w:bCs/>
              </w:rPr>
              <w:t>Названия мероприятия</w:t>
            </w:r>
          </w:p>
        </w:tc>
        <w:tc>
          <w:tcPr>
            <w:tcW w:w="2617" w:type="dxa"/>
          </w:tcPr>
          <w:p w:rsidR="00A757E8" w:rsidRPr="00C87A6F" w:rsidRDefault="00A757E8" w:rsidP="00996EE5">
            <w:pPr>
              <w:pStyle w:val="af2"/>
              <w:spacing w:before="0" w:beforeAutospacing="0" w:after="0" w:afterAutospacing="0"/>
              <w:jc w:val="center"/>
            </w:pPr>
            <w:r w:rsidRPr="00C87A6F">
              <w:rPr>
                <w:b/>
                <w:bCs/>
              </w:rPr>
              <w:t>Форма</w:t>
            </w:r>
          </w:p>
        </w:tc>
        <w:tc>
          <w:tcPr>
            <w:tcW w:w="2617" w:type="dxa"/>
          </w:tcPr>
          <w:p w:rsidR="00A757E8" w:rsidRPr="00C87A6F" w:rsidRDefault="00A757E8" w:rsidP="00996EE5">
            <w:pPr>
              <w:pStyle w:val="af2"/>
              <w:spacing w:before="0" w:beforeAutospacing="0" w:after="0" w:afterAutospacing="0"/>
              <w:jc w:val="center"/>
            </w:pPr>
            <w:r w:rsidRPr="00C87A6F">
              <w:rPr>
                <w:b/>
                <w:bCs/>
              </w:rPr>
              <w:t>Время проведения</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w:t>
            </w:r>
          </w:p>
        </w:tc>
        <w:tc>
          <w:tcPr>
            <w:tcW w:w="4559" w:type="dxa"/>
          </w:tcPr>
          <w:p w:rsidR="00A757E8" w:rsidRPr="00C87A6F" w:rsidRDefault="00A757E8" w:rsidP="00996EE5">
            <w:pPr>
              <w:pStyle w:val="af2"/>
              <w:spacing w:before="0" w:beforeAutospacing="0" w:after="0" w:afterAutospacing="0"/>
            </w:pPr>
            <w:r w:rsidRPr="00C87A6F">
              <w:t>“Друзья М</w:t>
            </w:r>
            <w:r>
              <w:t>о</w:t>
            </w:r>
            <w:r w:rsidRPr="00C87A6F">
              <w:t>йдодыра”</w:t>
            </w:r>
          </w:p>
        </w:tc>
        <w:tc>
          <w:tcPr>
            <w:tcW w:w="2617" w:type="dxa"/>
          </w:tcPr>
          <w:p w:rsidR="00A757E8" w:rsidRPr="00C87A6F" w:rsidRDefault="00A757E8" w:rsidP="00996EE5">
            <w:pPr>
              <w:pStyle w:val="af2"/>
              <w:spacing w:before="0" w:beforeAutospacing="0" w:after="0" w:afterAutospacing="0"/>
              <w:jc w:val="center"/>
            </w:pPr>
            <w:r w:rsidRPr="00C87A6F">
              <w:t>Праздник</w:t>
            </w:r>
          </w:p>
        </w:tc>
        <w:tc>
          <w:tcPr>
            <w:tcW w:w="2617" w:type="dxa"/>
          </w:tcPr>
          <w:p w:rsidR="00A757E8" w:rsidRPr="00C87A6F" w:rsidRDefault="00A757E8" w:rsidP="00996EE5">
            <w:pPr>
              <w:pStyle w:val="af2"/>
              <w:spacing w:before="0" w:beforeAutospacing="0" w:after="0" w:afterAutospacing="0"/>
              <w:jc w:val="center"/>
            </w:pPr>
            <w:r w:rsidRPr="00C87A6F">
              <w:t>Январь</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2</w:t>
            </w:r>
          </w:p>
        </w:tc>
        <w:tc>
          <w:tcPr>
            <w:tcW w:w="4559" w:type="dxa"/>
          </w:tcPr>
          <w:p w:rsidR="00A757E8" w:rsidRPr="00C87A6F" w:rsidRDefault="00A757E8" w:rsidP="00996EE5">
            <w:pPr>
              <w:pStyle w:val="af2"/>
              <w:spacing w:before="0" w:beforeAutospacing="0" w:after="0" w:afterAutospacing="0"/>
            </w:pPr>
            <w:r w:rsidRPr="00C87A6F">
              <w:t>“Что значит быть хорошим сыном и дочерью”</w:t>
            </w:r>
          </w:p>
        </w:tc>
        <w:tc>
          <w:tcPr>
            <w:tcW w:w="2617" w:type="dxa"/>
          </w:tcPr>
          <w:p w:rsidR="00A757E8" w:rsidRPr="00C87A6F" w:rsidRDefault="00A757E8" w:rsidP="00996EE5">
            <w:pPr>
              <w:pStyle w:val="af2"/>
              <w:spacing w:before="0" w:beforeAutospacing="0" w:after="0" w:afterAutospacing="0"/>
              <w:jc w:val="center"/>
            </w:pPr>
            <w:r w:rsidRPr="00C87A6F">
              <w:t>Беседа</w:t>
            </w:r>
          </w:p>
        </w:tc>
        <w:tc>
          <w:tcPr>
            <w:tcW w:w="2617" w:type="dxa"/>
          </w:tcPr>
          <w:p w:rsidR="00A757E8" w:rsidRPr="00C87A6F" w:rsidRDefault="00A757E8" w:rsidP="00996EE5">
            <w:pPr>
              <w:pStyle w:val="af2"/>
              <w:spacing w:before="0" w:beforeAutospacing="0" w:after="0" w:afterAutospacing="0"/>
              <w:jc w:val="center"/>
            </w:pPr>
            <w:r w:rsidRPr="00C87A6F">
              <w:t>Февраль</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3</w:t>
            </w:r>
          </w:p>
        </w:tc>
        <w:tc>
          <w:tcPr>
            <w:tcW w:w="4559" w:type="dxa"/>
          </w:tcPr>
          <w:p w:rsidR="00A757E8" w:rsidRPr="00C87A6F" w:rsidRDefault="00A757E8" w:rsidP="00996EE5">
            <w:pPr>
              <w:pStyle w:val="af2"/>
              <w:spacing w:before="0" w:beforeAutospacing="0" w:after="0" w:afterAutospacing="0"/>
            </w:pPr>
            <w:r w:rsidRPr="00C87A6F">
              <w:t>“Я и моя семья”, “Золотые бабушкины руки”</w:t>
            </w:r>
          </w:p>
        </w:tc>
        <w:tc>
          <w:tcPr>
            <w:tcW w:w="2617" w:type="dxa"/>
          </w:tcPr>
          <w:p w:rsidR="00A757E8" w:rsidRPr="00C87A6F" w:rsidRDefault="00A757E8" w:rsidP="00996EE5">
            <w:pPr>
              <w:pStyle w:val="af2"/>
              <w:spacing w:before="0" w:beforeAutospacing="0" w:after="0" w:afterAutospacing="0"/>
              <w:jc w:val="center"/>
            </w:pPr>
            <w:r w:rsidRPr="00C87A6F">
              <w:t>Конкурсы стихотворений и рисунков</w:t>
            </w:r>
          </w:p>
        </w:tc>
        <w:tc>
          <w:tcPr>
            <w:tcW w:w="2617" w:type="dxa"/>
          </w:tcPr>
          <w:p w:rsidR="00A757E8" w:rsidRPr="00C87A6F" w:rsidRDefault="00A757E8" w:rsidP="00996EE5">
            <w:pPr>
              <w:pStyle w:val="af2"/>
              <w:spacing w:before="0" w:beforeAutospacing="0" w:after="0" w:afterAutospacing="0"/>
              <w:jc w:val="center"/>
            </w:pPr>
            <w:r w:rsidRPr="00C87A6F">
              <w:t>Март</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4</w:t>
            </w:r>
          </w:p>
        </w:tc>
        <w:tc>
          <w:tcPr>
            <w:tcW w:w="4559" w:type="dxa"/>
          </w:tcPr>
          <w:p w:rsidR="00A757E8" w:rsidRPr="00C87A6F" w:rsidRDefault="00A757E8" w:rsidP="00996EE5">
            <w:pPr>
              <w:rPr>
                <w:sz w:val="24"/>
                <w:szCs w:val="24"/>
              </w:rPr>
            </w:pPr>
            <w:r w:rsidRPr="00C87A6F">
              <w:rPr>
                <w:sz w:val="24"/>
                <w:szCs w:val="24"/>
              </w:rPr>
              <w:t xml:space="preserve">“Мама, папа я – спортивная семья” </w:t>
            </w:r>
          </w:p>
        </w:tc>
        <w:tc>
          <w:tcPr>
            <w:tcW w:w="2617" w:type="dxa"/>
          </w:tcPr>
          <w:p w:rsidR="00A757E8" w:rsidRPr="00C87A6F" w:rsidRDefault="00A757E8" w:rsidP="00996EE5">
            <w:pPr>
              <w:pStyle w:val="af2"/>
              <w:spacing w:before="0" w:beforeAutospacing="0" w:after="0" w:afterAutospacing="0"/>
              <w:jc w:val="center"/>
            </w:pPr>
            <w:r w:rsidRPr="00C87A6F">
              <w:t>Праздники</w:t>
            </w:r>
          </w:p>
        </w:tc>
        <w:tc>
          <w:tcPr>
            <w:tcW w:w="2617" w:type="dxa"/>
          </w:tcPr>
          <w:p w:rsidR="00A757E8" w:rsidRPr="00C87A6F" w:rsidRDefault="00A757E8" w:rsidP="00996EE5">
            <w:pPr>
              <w:pStyle w:val="af2"/>
              <w:spacing w:before="0" w:beforeAutospacing="0" w:after="0" w:afterAutospacing="0"/>
              <w:jc w:val="center"/>
            </w:pPr>
            <w:r w:rsidRPr="00C87A6F">
              <w:t xml:space="preserve">Апрель </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5</w:t>
            </w:r>
          </w:p>
        </w:tc>
        <w:tc>
          <w:tcPr>
            <w:tcW w:w="4559" w:type="dxa"/>
          </w:tcPr>
          <w:p w:rsidR="00A757E8" w:rsidRPr="00C87A6F" w:rsidRDefault="00A757E8" w:rsidP="00996EE5">
            <w:pPr>
              <w:rPr>
                <w:sz w:val="24"/>
                <w:szCs w:val="24"/>
              </w:rPr>
            </w:pPr>
            <w:r w:rsidRPr="00C87A6F">
              <w:rPr>
                <w:sz w:val="24"/>
                <w:szCs w:val="24"/>
              </w:rPr>
              <w:t>“От всей души”</w:t>
            </w:r>
          </w:p>
        </w:tc>
        <w:tc>
          <w:tcPr>
            <w:tcW w:w="2617" w:type="dxa"/>
          </w:tcPr>
          <w:p w:rsidR="00A757E8" w:rsidRPr="00C87A6F" w:rsidRDefault="00A757E8" w:rsidP="00996EE5">
            <w:pPr>
              <w:pStyle w:val="af2"/>
              <w:spacing w:before="0" w:beforeAutospacing="0" w:after="0" w:afterAutospacing="0"/>
              <w:jc w:val="center"/>
            </w:pPr>
            <w:r w:rsidRPr="00C87A6F">
              <w:t>Концерт для родителей</w:t>
            </w:r>
          </w:p>
        </w:tc>
        <w:tc>
          <w:tcPr>
            <w:tcW w:w="2617" w:type="dxa"/>
          </w:tcPr>
          <w:p w:rsidR="00A757E8" w:rsidRPr="00C87A6F" w:rsidRDefault="00A757E8" w:rsidP="00996EE5">
            <w:pPr>
              <w:pStyle w:val="af2"/>
              <w:spacing w:before="0" w:beforeAutospacing="0" w:after="0" w:afterAutospacing="0"/>
              <w:jc w:val="center"/>
            </w:pPr>
            <w:r w:rsidRPr="00C87A6F">
              <w:t xml:space="preserve">Март </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6</w:t>
            </w:r>
          </w:p>
        </w:tc>
        <w:tc>
          <w:tcPr>
            <w:tcW w:w="4559" w:type="dxa"/>
          </w:tcPr>
          <w:p w:rsidR="00A757E8" w:rsidRPr="00C87A6F" w:rsidRDefault="00A757E8" w:rsidP="00996EE5">
            <w:pPr>
              <w:rPr>
                <w:sz w:val="24"/>
                <w:szCs w:val="24"/>
              </w:rPr>
            </w:pPr>
            <w:r w:rsidRPr="00C87A6F">
              <w:rPr>
                <w:sz w:val="24"/>
                <w:szCs w:val="24"/>
              </w:rPr>
              <w:t>“Славим руки матери”, “Семейные традиции”.</w:t>
            </w:r>
          </w:p>
        </w:tc>
        <w:tc>
          <w:tcPr>
            <w:tcW w:w="2617" w:type="dxa"/>
          </w:tcPr>
          <w:p w:rsidR="00A757E8" w:rsidRPr="00C87A6F" w:rsidRDefault="00A757E8" w:rsidP="00996EE5">
            <w:pPr>
              <w:pStyle w:val="af2"/>
              <w:spacing w:before="0" w:beforeAutospacing="0" w:after="0" w:afterAutospacing="0"/>
              <w:jc w:val="center"/>
            </w:pPr>
            <w:r w:rsidRPr="00C87A6F">
              <w:t>Праздники</w:t>
            </w:r>
          </w:p>
        </w:tc>
        <w:tc>
          <w:tcPr>
            <w:tcW w:w="2617" w:type="dxa"/>
          </w:tcPr>
          <w:p w:rsidR="00A757E8" w:rsidRPr="00C87A6F" w:rsidRDefault="00A757E8" w:rsidP="00996EE5">
            <w:pPr>
              <w:pStyle w:val="af2"/>
              <w:spacing w:before="0" w:beforeAutospacing="0" w:after="0" w:afterAutospacing="0"/>
              <w:jc w:val="center"/>
            </w:pPr>
            <w:r w:rsidRPr="00C87A6F">
              <w:t>Март</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7</w:t>
            </w:r>
          </w:p>
        </w:tc>
        <w:tc>
          <w:tcPr>
            <w:tcW w:w="4559" w:type="dxa"/>
          </w:tcPr>
          <w:p w:rsidR="00A757E8" w:rsidRPr="00C87A6F" w:rsidRDefault="00A757E8" w:rsidP="00996EE5">
            <w:pPr>
              <w:rPr>
                <w:sz w:val="24"/>
                <w:szCs w:val="24"/>
              </w:rPr>
            </w:pPr>
            <w:r w:rsidRPr="00C87A6F">
              <w:rPr>
                <w:sz w:val="24"/>
                <w:szCs w:val="24"/>
              </w:rPr>
              <w:t>“Я и мои родственники”, “Об отце говорю с уважением”.</w:t>
            </w:r>
          </w:p>
        </w:tc>
        <w:tc>
          <w:tcPr>
            <w:tcW w:w="2617" w:type="dxa"/>
          </w:tcPr>
          <w:p w:rsidR="00A757E8" w:rsidRPr="00C87A6F" w:rsidRDefault="00A757E8" w:rsidP="00996EE5">
            <w:pPr>
              <w:pStyle w:val="af2"/>
              <w:spacing w:before="0" w:beforeAutospacing="0" w:after="0" w:afterAutospacing="0"/>
              <w:jc w:val="center"/>
            </w:pPr>
            <w:r w:rsidRPr="00C87A6F">
              <w:t>Конкурсы сочинений</w:t>
            </w:r>
          </w:p>
        </w:tc>
        <w:tc>
          <w:tcPr>
            <w:tcW w:w="2617" w:type="dxa"/>
          </w:tcPr>
          <w:p w:rsidR="00A757E8" w:rsidRPr="00C87A6F" w:rsidRDefault="00A757E8" w:rsidP="00996EE5">
            <w:pPr>
              <w:pStyle w:val="af2"/>
              <w:spacing w:before="0" w:beforeAutospacing="0" w:after="0" w:afterAutospacing="0"/>
              <w:jc w:val="center"/>
            </w:pPr>
            <w:r w:rsidRPr="00C87A6F">
              <w:t>Март</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8</w:t>
            </w:r>
          </w:p>
        </w:tc>
        <w:tc>
          <w:tcPr>
            <w:tcW w:w="4559" w:type="dxa"/>
          </w:tcPr>
          <w:p w:rsidR="00A757E8" w:rsidRPr="00C87A6F" w:rsidRDefault="00A757E8" w:rsidP="00996EE5">
            <w:pPr>
              <w:rPr>
                <w:sz w:val="24"/>
                <w:szCs w:val="24"/>
              </w:rPr>
            </w:pPr>
            <w:r w:rsidRPr="00C87A6F">
              <w:rPr>
                <w:sz w:val="24"/>
                <w:szCs w:val="24"/>
              </w:rPr>
              <w:t>“Фотографии из семейного альбома”</w:t>
            </w:r>
          </w:p>
        </w:tc>
        <w:tc>
          <w:tcPr>
            <w:tcW w:w="2617" w:type="dxa"/>
          </w:tcPr>
          <w:p w:rsidR="00A757E8" w:rsidRPr="00C87A6F" w:rsidRDefault="00A757E8" w:rsidP="00996EE5">
            <w:pPr>
              <w:pStyle w:val="af2"/>
              <w:spacing w:before="0" w:beforeAutospacing="0" w:after="0" w:afterAutospacing="0"/>
              <w:jc w:val="center"/>
            </w:pPr>
            <w:r w:rsidRPr="00C87A6F">
              <w:t xml:space="preserve">Беседа </w:t>
            </w:r>
          </w:p>
        </w:tc>
        <w:tc>
          <w:tcPr>
            <w:tcW w:w="2617" w:type="dxa"/>
          </w:tcPr>
          <w:p w:rsidR="00A757E8" w:rsidRPr="00C87A6F" w:rsidRDefault="00A757E8" w:rsidP="00996EE5">
            <w:pPr>
              <w:pStyle w:val="af2"/>
              <w:spacing w:before="0" w:beforeAutospacing="0" w:after="0" w:afterAutospacing="0"/>
              <w:jc w:val="center"/>
            </w:pPr>
            <w:r w:rsidRPr="00C87A6F">
              <w:t xml:space="preserve">Апрель </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9</w:t>
            </w:r>
          </w:p>
        </w:tc>
        <w:tc>
          <w:tcPr>
            <w:tcW w:w="4559" w:type="dxa"/>
          </w:tcPr>
          <w:p w:rsidR="00A757E8" w:rsidRPr="00C87A6F" w:rsidRDefault="00A757E8" w:rsidP="00996EE5">
            <w:pPr>
              <w:rPr>
                <w:sz w:val="24"/>
                <w:szCs w:val="24"/>
              </w:rPr>
            </w:pPr>
            <w:r w:rsidRPr="00C87A6F">
              <w:rPr>
                <w:sz w:val="24"/>
                <w:szCs w:val="24"/>
              </w:rPr>
              <w:t>“Дети + родители+ учитель”</w:t>
            </w:r>
          </w:p>
        </w:tc>
        <w:tc>
          <w:tcPr>
            <w:tcW w:w="2617" w:type="dxa"/>
          </w:tcPr>
          <w:p w:rsidR="00A757E8" w:rsidRPr="00C87A6F" w:rsidRDefault="00A757E8" w:rsidP="00996EE5">
            <w:pPr>
              <w:pStyle w:val="af2"/>
              <w:spacing w:before="0" w:beforeAutospacing="0" w:after="0" w:afterAutospacing="0"/>
              <w:jc w:val="center"/>
            </w:pPr>
            <w:r w:rsidRPr="00C87A6F">
              <w:t>Совместные вечера</w:t>
            </w:r>
          </w:p>
        </w:tc>
        <w:tc>
          <w:tcPr>
            <w:tcW w:w="2617" w:type="dxa"/>
          </w:tcPr>
          <w:p w:rsidR="00A757E8" w:rsidRPr="00C87A6F" w:rsidRDefault="00FD7BD9" w:rsidP="00996EE5">
            <w:pPr>
              <w:pStyle w:val="af2"/>
              <w:spacing w:before="0" w:beforeAutospacing="0" w:after="0" w:afterAutospacing="0"/>
              <w:jc w:val="center"/>
            </w:pPr>
            <w:r>
              <w:t>В течение</w:t>
            </w:r>
            <w:r w:rsidR="00A757E8" w:rsidRPr="00C87A6F">
              <w:t xml:space="preserve"> года</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10</w:t>
            </w:r>
          </w:p>
        </w:tc>
        <w:tc>
          <w:tcPr>
            <w:tcW w:w="4559" w:type="dxa"/>
          </w:tcPr>
          <w:p w:rsidR="00A757E8" w:rsidRPr="00C87A6F" w:rsidRDefault="00A757E8" w:rsidP="00996EE5">
            <w:pPr>
              <w:rPr>
                <w:sz w:val="24"/>
                <w:szCs w:val="24"/>
              </w:rPr>
            </w:pPr>
            <w:r w:rsidRPr="00C87A6F">
              <w:rPr>
                <w:sz w:val="24"/>
                <w:szCs w:val="24"/>
              </w:rPr>
              <w:t>“Мои родные – защитники Родины</w:t>
            </w:r>
          </w:p>
        </w:tc>
        <w:tc>
          <w:tcPr>
            <w:tcW w:w="2617" w:type="dxa"/>
          </w:tcPr>
          <w:p w:rsidR="00A757E8" w:rsidRPr="00C87A6F" w:rsidRDefault="00A757E8" w:rsidP="00996EE5">
            <w:pPr>
              <w:pStyle w:val="af2"/>
              <w:spacing w:before="0" w:beforeAutospacing="0" w:after="0" w:afterAutospacing="0"/>
              <w:jc w:val="center"/>
            </w:pPr>
            <w:r w:rsidRPr="00C87A6F">
              <w:t xml:space="preserve">Фотовыставка </w:t>
            </w:r>
          </w:p>
        </w:tc>
        <w:tc>
          <w:tcPr>
            <w:tcW w:w="2617" w:type="dxa"/>
          </w:tcPr>
          <w:p w:rsidR="00A757E8" w:rsidRPr="00C87A6F" w:rsidRDefault="00A757E8" w:rsidP="00996EE5">
            <w:pPr>
              <w:pStyle w:val="af2"/>
              <w:spacing w:before="0" w:beforeAutospacing="0" w:after="0" w:afterAutospacing="0"/>
              <w:jc w:val="center"/>
            </w:pPr>
            <w:r w:rsidRPr="00C87A6F">
              <w:t xml:space="preserve">Февраль </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11</w:t>
            </w:r>
          </w:p>
        </w:tc>
        <w:tc>
          <w:tcPr>
            <w:tcW w:w="4559" w:type="dxa"/>
          </w:tcPr>
          <w:p w:rsidR="00A757E8" w:rsidRPr="00C87A6F" w:rsidRDefault="00A757E8" w:rsidP="00996EE5">
            <w:pPr>
              <w:rPr>
                <w:sz w:val="24"/>
                <w:szCs w:val="24"/>
              </w:rPr>
            </w:pPr>
            <w:r w:rsidRPr="00C87A6F">
              <w:rPr>
                <w:sz w:val="24"/>
                <w:szCs w:val="24"/>
              </w:rPr>
              <w:t>“Мамы и дочки”</w:t>
            </w:r>
          </w:p>
        </w:tc>
        <w:tc>
          <w:tcPr>
            <w:tcW w:w="2617" w:type="dxa"/>
          </w:tcPr>
          <w:p w:rsidR="00A757E8" w:rsidRPr="00C87A6F" w:rsidRDefault="00A757E8" w:rsidP="00996EE5">
            <w:pPr>
              <w:pStyle w:val="af2"/>
              <w:spacing w:before="0" w:beforeAutospacing="0" w:after="0" w:afterAutospacing="0"/>
              <w:jc w:val="center"/>
            </w:pPr>
            <w:r w:rsidRPr="00C87A6F">
              <w:t>Конкурс</w:t>
            </w:r>
          </w:p>
        </w:tc>
        <w:tc>
          <w:tcPr>
            <w:tcW w:w="2617" w:type="dxa"/>
          </w:tcPr>
          <w:p w:rsidR="00A757E8" w:rsidRPr="00C87A6F" w:rsidRDefault="00A757E8" w:rsidP="00996EE5">
            <w:pPr>
              <w:pStyle w:val="af2"/>
              <w:spacing w:before="0" w:beforeAutospacing="0" w:after="0" w:afterAutospacing="0"/>
              <w:jc w:val="center"/>
            </w:pPr>
            <w:r w:rsidRPr="00C87A6F">
              <w:t xml:space="preserve">Март </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12</w:t>
            </w:r>
          </w:p>
        </w:tc>
        <w:tc>
          <w:tcPr>
            <w:tcW w:w="4559" w:type="dxa"/>
          </w:tcPr>
          <w:p w:rsidR="00A757E8" w:rsidRPr="00C87A6F" w:rsidRDefault="00A757E8" w:rsidP="00996EE5">
            <w:pPr>
              <w:rPr>
                <w:sz w:val="24"/>
                <w:szCs w:val="24"/>
              </w:rPr>
            </w:pPr>
            <w:r w:rsidRPr="00C87A6F">
              <w:rPr>
                <w:sz w:val="24"/>
                <w:szCs w:val="24"/>
              </w:rPr>
              <w:t>“Только раз в году” (совместное празднование дней рождения)</w:t>
            </w:r>
          </w:p>
        </w:tc>
        <w:tc>
          <w:tcPr>
            <w:tcW w:w="2617" w:type="dxa"/>
          </w:tcPr>
          <w:p w:rsidR="00A757E8" w:rsidRPr="00C87A6F" w:rsidRDefault="00A757E8" w:rsidP="00996EE5">
            <w:pPr>
              <w:pStyle w:val="af2"/>
              <w:spacing w:before="0" w:beforeAutospacing="0" w:after="0" w:afterAutospacing="0"/>
              <w:jc w:val="center"/>
            </w:pPr>
            <w:r w:rsidRPr="00C87A6F">
              <w:t>Праздники</w:t>
            </w:r>
          </w:p>
        </w:tc>
        <w:tc>
          <w:tcPr>
            <w:tcW w:w="2617" w:type="dxa"/>
          </w:tcPr>
          <w:p w:rsidR="00A757E8" w:rsidRPr="00C87A6F" w:rsidRDefault="00FD7BD9" w:rsidP="00996EE5">
            <w:pPr>
              <w:pStyle w:val="af2"/>
              <w:spacing w:before="0" w:beforeAutospacing="0" w:after="0" w:afterAutospacing="0"/>
              <w:jc w:val="center"/>
            </w:pPr>
            <w:r>
              <w:t>В течение</w:t>
            </w:r>
            <w:r w:rsidR="00A757E8" w:rsidRPr="00C87A6F">
              <w:t xml:space="preserve"> года</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13</w:t>
            </w:r>
          </w:p>
        </w:tc>
        <w:tc>
          <w:tcPr>
            <w:tcW w:w="4559" w:type="dxa"/>
          </w:tcPr>
          <w:p w:rsidR="00A757E8" w:rsidRPr="00C87A6F" w:rsidRDefault="00A757E8" w:rsidP="00996EE5">
            <w:pPr>
              <w:rPr>
                <w:sz w:val="24"/>
                <w:szCs w:val="24"/>
              </w:rPr>
            </w:pPr>
            <w:r w:rsidRPr="00C87A6F">
              <w:rPr>
                <w:sz w:val="24"/>
                <w:szCs w:val="24"/>
              </w:rPr>
              <w:t>“С любовью к бабушке”</w:t>
            </w:r>
          </w:p>
        </w:tc>
        <w:tc>
          <w:tcPr>
            <w:tcW w:w="2617" w:type="dxa"/>
          </w:tcPr>
          <w:p w:rsidR="00A757E8" w:rsidRPr="00C87A6F" w:rsidRDefault="00A757E8" w:rsidP="00996EE5">
            <w:pPr>
              <w:pStyle w:val="af2"/>
              <w:spacing w:before="0" w:beforeAutospacing="0" w:after="0" w:afterAutospacing="0"/>
              <w:jc w:val="center"/>
            </w:pPr>
            <w:r w:rsidRPr="00C87A6F">
              <w:t>Беседа</w:t>
            </w:r>
          </w:p>
        </w:tc>
        <w:tc>
          <w:tcPr>
            <w:tcW w:w="2617" w:type="dxa"/>
          </w:tcPr>
          <w:p w:rsidR="00A757E8" w:rsidRPr="00C87A6F" w:rsidRDefault="00A757E8" w:rsidP="00996EE5">
            <w:pPr>
              <w:pStyle w:val="af2"/>
              <w:spacing w:before="0" w:beforeAutospacing="0" w:after="0" w:afterAutospacing="0"/>
              <w:jc w:val="center"/>
            </w:pPr>
            <w:r w:rsidRPr="00C87A6F">
              <w:t xml:space="preserve">Март </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14</w:t>
            </w:r>
          </w:p>
        </w:tc>
        <w:tc>
          <w:tcPr>
            <w:tcW w:w="4559" w:type="dxa"/>
          </w:tcPr>
          <w:p w:rsidR="00A757E8" w:rsidRPr="00C87A6F" w:rsidRDefault="00A757E8" w:rsidP="00996EE5">
            <w:pPr>
              <w:rPr>
                <w:sz w:val="24"/>
                <w:szCs w:val="24"/>
              </w:rPr>
            </w:pPr>
            <w:r w:rsidRPr="00C87A6F">
              <w:rPr>
                <w:sz w:val="24"/>
                <w:szCs w:val="24"/>
              </w:rPr>
              <w:t>“Отцы и дети”, “Каково на дому, таково и самому”</w:t>
            </w:r>
          </w:p>
        </w:tc>
        <w:tc>
          <w:tcPr>
            <w:tcW w:w="2617" w:type="dxa"/>
          </w:tcPr>
          <w:p w:rsidR="00A757E8" w:rsidRPr="00C87A6F" w:rsidRDefault="00A757E8" w:rsidP="00996EE5">
            <w:pPr>
              <w:pStyle w:val="af2"/>
              <w:spacing w:before="0" w:beforeAutospacing="0" w:after="0" w:afterAutospacing="0"/>
              <w:jc w:val="center"/>
            </w:pPr>
            <w:r w:rsidRPr="00C87A6F">
              <w:t>Родительское собрание</w:t>
            </w:r>
          </w:p>
        </w:tc>
        <w:tc>
          <w:tcPr>
            <w:tcW w:w="2617" w:type="dxa"/>
          </w:tcPr>
          <w:p w:rsidR="00A757E8" w:rsidRPr="00C87A6F" w:rsidRDefault="00A757E8" w:rsidP="00996EE5">
            <w:pPr>
              <w:pStyle w:val="af2"/>
              <w:spacing w:before="0" w:beforeAutospacing="0" w:after="0" w:afterAutospacing="0"/>
              <w:jc w:val="center"/>
            </w:pPr>
            <w:r w:rsidRPr="00C87A6F">
              <w:t xml:space="preserve">Февраль </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15</w:t>
            </w:r>
          </w:p>
        </w:tc>
        <w:tc>
          <w:tcPr>
            <w:tcW w:w="4559" w:type="dxa"/>
          </w:tcPr>
          <w:p w:rsidR="00A757E8" w:rsidRPr="00C87A6F" w:rsidRDefault="00A757E8" w:rsidP="00996EE5">
            <w:pPr>
              <w:rPr>
                <w:sz w:val="24"/>
                <w:szCs w:val="24"/>
              </w:rPr>
            </w:pPr>
            <w:r w:rsidRPr="00C87A6F">
              <w:rPr>
                <w:sz w:val="24"/>
                <w:szCs w:val="24"/>
              </w:rPr>
              <w:t>“Педагогика для родителей”</w:t>
            </w:r>
          </w:p>
        </w:tc>
        <w:tc>
          <w:tcPr>
            <w:tcW w:w="2617" w:type="dxa"/>
          </w:tcPr>
          <w:p w:rsidR="00A757E8" w:rsidRPr="00C87A6F" w:rsidRDefault="00A757E8" w:rsidP="00996EE5">
            <w:pPr>
              <w:pStyle w:val="af2"/>
              <w:spacing w:before="0" w:beforeAutospacing="0" w:after="0" w:afterAutospacing="0"/>
              <w:jc w:val="center"/>
            </w:pPr>
            <w:r w:rsidRPr="00C87A6F">
              <w:t>Педагогический родительский лекторий</w:t>
            </w:r>
          </w:p>
        </w:tc>
        <w:tc>
          <w:tcPr>
            <w:tcW w:w="2617" w:type="dxa"/>
          </w:tcPr>
          <w:p w:rsidR="00A757E8" w:rsidRPr="00C87A6F" w:rsidRDefault="00A757E8" w:rsidP="00996EE5">
            <w:pPr>
              <w:pStyle w:val="af2"/>
              <w:spacing w:before="0" w:beforeAutospacing="0" w:after="0" w:afterAutospacing="0"/>
              <w:jc w:val="center"/>
            </w:pPr>
            <w:r w:rsidRPr="00C87A6F">
              <w:t>Раз в четверть</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16</w:t>
            </w:r>
          </w:p>
        </w:tc>
        <w:tc>
          <w:tcPr>
            <w:tcW w:w="4559" w:type="dxa"/>
          </w:tcPr>
          <w:p w:rsidR="00A757E8" w:rsidRPr="00C87A6F" w:rsidRDefault="00A757E8" w:rsidP="00996EE5">
            <w:pPr>
              <w:rPr>
                <w:sz w:val="24"/>
                <w:szCs w:val="24"/>
              </w:rPr>
            </w:pPr>
            <w:r w:rsidRPr="00C87A6F">
              <w:rPr>
                <w:sz w:val="24"/>
                <w:szCs w:val="24"/>
              </w:rPr>
              <w:t>“Как уберечь детей от наркотиков”</w:t>
            </w:r>
          </w:p>
        </w:tc>
        <w:tc>
          <w:tcPr>
            <w:tcW w:w="2617" w:type="dxa"/>
          </w:tcPr>
          <w:p w:rsidR="00A757E8" w:rsidRPr="00C87A6F" w:rsidRDefault="00A757E8" w:rsidP="00996EE5">
            <w:pPr>
              <w:pStyle w:val="af2"/>
              <w:spacing w:before="0" w:beforeAutospacing="0" w:after="0" w:afterAutospacing="0"/>
              <w:jc w:val="center"/>
            </w:pPr>
            <w:r w:rsidRPr="00C87A6F">
              <w:t>Советы для родителей</w:t>
            </w:r>
          </w:p>
        </w:tc>
        <w:tc>
          <w:tcPr>
            <w:tcW w:w="2617" w:type="dxa"/>
          </w:tcPr>
          <w:p w:rsidR="00A757E8" w:rsidRPr="00C87A6F" w:rsidRDefault="00A757E8" w:rsidP="00996EE5">
            <w:pPr>
              <w:pStyle w:val="af2"/>
              <w:spacing w:before="0" w:beforeAutospacing="0" w:after="0" w:afterAutospacing="0"/>
              <w:jc w:val="center"/>
            </w:pPr>
            <w:r w:rsidRPr="00C87A6F">
              <w:t xml:space="preserve">Декабрь </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17</w:t>
            </w:r>
          </w:p>
        </w:tc>
        <w:tc>
          <w:tcPr>
            <w:tcW w:w="4559" w:type="dxa"/>
          </w:tcPr>
          <w:p w:rsidR="00A757E8" w:rsidRPr="00C87A6F" w:rsidRDefault="00A757E8" w:rsidP="00996EE5">
            <w:pPr>
              <w:rPr>
                <w:sz w:val="24"/>
                <w:szCs w:val="24"/>
              </w:rPr>
            </w:pPr>
            <w:r w:rsidRPr="00C87A6F">
              <w:rPr>
                <w:sz w:val="24"/>
                <w:szCs w:val="24"/>
              </w:rPr>
              <w:t>“Школьный день вместе”</w:t>
            </w:r>
          </w:p>
        </w:tc>
        <w:tc>
          <w:tcPr>
            <w:tcW w:w="2617" w:type="dxa"/>
          </w:tcPr>
          <w:p w:rsidR="00A757E8" w:rsidRPr="00C87A6F" w:rsidRDefault="00A757E8" w:rsidP="00996EE5">
            <w:pPr>
              <w:pStyle w:val="af2"/>
              <w:spacing w:before="0" w:beforeAutospacing="0" w:after="0" w:afterAutospacing="0"/>
              <w:jc w:val="center"/>
            </w:pPr>
            <w:r w:rsidRPr="00C87A6F">
              <w:t>День открытых дверей</w:t>
            </w:r>
          </w:p>
        </w:tc>
        <w:tc>
          <w:tcPr>
            <w:tcW w:w="2617" w:type="dxa"/>
          </w:tcPr>
          <w:p w:rsidR="00A757E8" w:rsidRPr="00C87A6F" w:rsidRDefault="00A757E8" w:rsidP="00996EE5">
            <w:pPr>
              <w:pStyle w:val="af2"/>
              <w:spacing w:before="0" w:beforeAutospacing="0" w:after="0" w:afterAutospacing="0"/>
              <w:jc w:val="center"/>
            </w:pPr>
            <w:r w:rsidRPr="00C87A6F">
              <w:t>Февраль</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18</w:t>
            </w:r>
          </w:p>
        </w:tc>
        <w:tc>
          <w:tcPr>
            <w:tcW w:w="4559" w:type="dxa"/>
          </w:tcPr>
          <w:p w:rsidR="00A757E8" w:rsidRPr="00C87A6F" w:rsidRDefault="00A757E8" w:rsidP="00996EE5">
            <w:pPr>
              <w:pStyle w:val="af2"/>
              <w:spacing w:before="0" w:beforeAutospacing="0" w:after="0" w:afterAutospacing="0"/>
              <w:jc w:val="center"/>
            </w:pPr>
            <w:r w:rsidRPr="00C87A6F">
              <w:t>“Моя будущая семья”</w:t>
            </w:r>
          </w:p>
        </w:tc>
        <w:tc>
          <w:tcPr>
            <w:tcW w:w="2617" w:type="dxa"/>
          </w:tcPr>
          <w:p w:rsidR="00A757E8" w:rsidRPr="00C87A6F" w:rsidRDefault="00A757E8" w:rsidP="00996EE5">
            <w:pPr>
              <w:pStyle w:val="af2"/>
              <w:spacing w:before="0" w:beforeAutospacing="0" w:after="0" w:afterAutospacing="0"/>
              <w:jc w:val="center"/>
            </w:pPr>
            <w:r w:rsidRPr="00C87A6F">
              <w:t>Литературная беседа</w:t>
            </w:r>
          </w:p>
        </w:tc>
        <w:tc>
          <w:tcPr>
            <w:tcW w:w="2617" w:type="dxa"/>
          </w:tcPr>
          <w:p w:rsidR="00A757E8" w:rsidRPr="00C87A6F" w:rsidRDefault="00A757E8" w:rsidP="00996EE5">
            <w:pPr>
              <w:pStyle w:val="af2"/>
              <w:spacing w:before="0" w:beforeAutospacing="0" w:after="0" w:afterAutospacing="0"/>
              <w:jc w:val="center"/>
            </w:pPr>
            <w:r w:rsidRPr="00C87A6F">
              <w:t>Апрель</w:t>
            </w:r>
          </w:p>
        </w:tc>
      </w:tr>
      <w:tr w:rsidR="00A757E8" w:rsidTr="00A757E8">
        <w:tc>
          <w:tcPr>
            <w:tcW w:w="675" w:type="dxa"/>
          </w:tcPr>
          <w:p w:rsidR="00A757E8" w:rsidRPr="00C87A6F" w:rsidRDefault="00A757E8" w:rsidP="00996EE5">
            <w:pPr>
              <w:pStyle w:val="af2"/>
              <w:spacing w:before="0" w:beforeAutospacing="0" w:after="0" w:afterAutospacing="0"/>
              <w:jc w:val="center"/>
            </w:pPr>
            <w:r w:rsidRPr="00C87A6F">
              <w:t>19</w:t>
            </w:r>
          </w:p>
        </w:tc>
        <w:tc>
          <w:tcPr>
            <w:tcW w:w="4559" w:type="dxa"/>
          </w:tcPr>
          <w:p w:rsidR="00A757E8" w:rsidRPr="00C87A6F" w:rsidRDefault="00A757E8" w:rsidP="00996EE5">
            <w:pPr>
              <w:pStyle w:val="af2"/>
              <w:spacing w:before="0" w:beforeAutospacing="0" w:after="0" w:afterAutospacing="0"/>
              <w:jc w:val="center"/>
            </w:pPr>
            <w:r w:rsidRPr="00C87A6F">
              <w:t>“Дружба, любовь, семья”</w:t>
            </w:r>
          </w:p>
        </w:tc>
        <w:tc>
          <w:tcPr>
            <w:tcW w:w="2617" w:type="dxa"/>
          </w:tcPr>
          <w:p w:rsidR="00A757E8" w:rsidRPr="00C87A6F" w:rsidRDefault="00A757E8" w:rsidP="00996EE5">
            <w:pPr>
              <w:pStyle w:val="af2"/>
              <w:spacing w:before="0" w:beforeAutospacing="0" w:after="0" w:afterAutospacing="0"/>
              <w:jc w:val="center"/>
            </w:pPr>
            <w:r w:rsidRPr="00C87A6F">
              <w:t>Вечер вопросов и ответов</w:t>
            </w:r>
          </w:p>
        </w:tc>
        <w:tc>
          <w:tcPr>
            <w:tcW w:w="2617" w:type="dxa"/>
          </w:tcPr>
          <w:p w:rsidR="00A757E8" w:rsidRPr="00C87A6F" w:rsidRDefault="00A757E8" w:rsidP="00996EE5">
            <w:pPr>
              <w:pStyle w:val="af2"/>
              <w:spacing w:before="0" w:beforeAutospacing="0" w:after="0" w:afterAutospacing="0"/>
              <w:jc w:val="center"/>
            </w:pPr>
            <w:r w:rsidRPr="00C87A6F">
              <w:t>Апрель</w:t>
            </w:r>
          </w:p>
        </w:tc>
      </w:tr>
    </w:tbl>
    <w:p w:rsidR="00C87A6F" w:rsidRPr="00C87A6F" w:rsidRDefault="00C87A6F" w:rsidP="00C87A6F">
      <w:pPr>
        <w:spacing w:after="0" w:line="240" w:lineRule="auto"/>
        <w:rPr>
          <w:rFonts w:ascii="Times New Roman" w:hAnsi="Times New Roman" w:cs="Times New Roman"/>
          <w:sz w:val="24"/>
          <w:szCs w:val="24"/>
        </w:rPr>
      </w:pPr>
    </w:p>
    <w:p w:rsidR="00C87A6F" w:rsidRPr="00C87A6F" w:rsidRDefault="00C87A6F" w:rsidP="00C87A6F">
      <w:pPr>
        <w:pStyle w:val="30"/>
        <w:spacing w:before="0" w:after="0"/>
        <w:rPr>
          <w:rFonts w:ascii="Times New Roman" w:hAnsi="Times New Roman" w:cs="Times New Roman"/>
          <w:sz w:val="24"/>
          <w:szCs w:val="24"/>
        </w:rPr>
      </w:pPr>
      <w:r w:rsidRPr="00C87A6F">
        <w:rPr>
          <w:rFonts w:ascii="Times New Roman" w:hAnsi="Times New Roman" w:cs="Times New Roman"/>
          <w:sz w:val="24"/>
          <w:szCs w:val="24"/>
        </w:rPr>
        <w:t>III. “Я и Школа”. Формирование гражданского отношения к школе.</w:t>
      </w:r>
    </w:p>
    <w:p w:rsidR="00C87A6F" w:rsidRPr="00C87A6F" w:rsidRDefault="00C87A6F" w:rsidP="00C87A6F">
      <w:pPr>
        <w:pStyle w:val="af2"/>
        <w:spacing w:before="0" w:beforeAutospacing="0" w:after="0" w:afterAutospacing="0"/>
        <w:rPr>
          <w:b/>
          <w:bCs/>
        </w:rPr>
      </w:pPr>
      <w:r w:rsidRPr="00C87A6F">
        <w:rPr>
          <w:b/>
          <w:bCs/>
        </w:rPr>
        <w:t xml:space="preserve">Задачи: </w:t>
      </w:r>
    </w:p>
    <w:p w:rsidR="00C87A6F" w:rsidRPr="00C87A6F" w:rsidRDefault="00C87A6F" w:rsidP="00453D9A">
      <w:pPr>
        <w:numPr>
          <w:ilvl w:val="0"/>
          <w:numId w:val="47"/>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формировать у детей осознание принадлежности к школьному коллективу, стремление к сочетанию личных и общественных интересов, к созданию атмосферы подлинного товарищества и дружбы в коллективе;</w:t>
      </w:r>
    </w:p>
    <w:p w:rsidR="00C87A6F" w:rsidRPr="00C87A6F" w:rsidRDefault="00C87A6F" w:rsidP="00453D9A">
      <w:pPr>
        <w:numPr>
          <w:ilvl w:val="0"/>
          <w:numId w:val="47"/>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воспитывать сознательное отношение к учебе, развивать познавательную активность, формировать готовность школьников к сознательному выбору профессии;</w:t>
      </w:r>
    </w:p>
    <w:p w:rsidR="00C87A6F" w:rsidRPr="00C87A6F" w:rsidRDefault="00C87A6F" w:rsidP="00453D9A">
      <w:pPr>
        <w:numPr>
          <w:ilvl w:val="0"/>
          <w:numId w:val="47"/>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воспитывать сознательную дисциплину и культуру поведения;</w:t>
      </w:r>
    </w:p>
    <w:p w:rsidR="00C87A6F" w:rsidRPr="00C87A6F" w:rsidRDefault="00C87A6F" w:rsidP="00453D9A">
      <w:pPr>
        <w:numPr>
          <w:ilvl w:val="0"/>
          <w:numId w:val="47"/>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вырабатывать потребность учащихся в постоянном пополнении своих знаний, в укреплении своего здоровья;</w:t>
      </w:r>
    </w:p>
    <w:p w:rsidR="00C87A6F" w:rsidRPr="00C87A6F" w:rsidRDefault="00C87A6F" w:rsidP="00453D9A">
      <w:pPr>
        <w:numPr>
          <w:ilvl w:val="0"/>
          <w:numId w:val="47"/>
        </w:numPr>
        <w:spacing w:after="0" w:line="240" w:lineRule="auto"/>
        <w:rPr>
          <w:rFonts w:ascii="Times New Roman" w:hAnsi="Times New Roman" w:cs="Times New Roman"/>
          <w:sz w:val="24"/>
          <w:szCs w:val="24"/>
        </w:rPr>
      </w:pPr>
      <w:r w:rsidRPr="00C87A6F">
        <w:rPr>
          <w:rFonts w:ascii="Times New Roman" w:hAnsi="Times New Roman" w:cs="Times New Roman"/>
          <w:sz w:val="24"/>
          <w:szCs w:val="24"/>
        </w:rPr>
        <w:t>воспитывать сознательную готовность выполнять Устав школы.</w:t>
      </w:r>
    </w:p>
    <w:p w:rsidR="00C87A6F" w:rsidRDefault="00C87A6F" w:rsidP="00C87A6F">
      <w:pPr>
        <w:pStyle w:val="af2"/>
        <w:spacing w:before="0" w:beforeAutospacing="0" w:after="0" w:afterAutospacing="0"/>
        <w:jc w:val="center"/>
        <w:rPr>
          <w:b/>
          <w:bCs/>
        </w:rPr>
      </w:pPr>
      <w:r w:rsidRPr="00C87A6F">
        <w:rPr>
          <w:b/>
          <w:bCs/>
        </w:rPr>
        <w:t>Мероприятия по реализации воспитательной программы</w:t>
      </w:r>
    </w:p>
    <w:tbl>
      <w:tblPr>
        <w:tblStyle w:val="afc"/>
        <w:tblW w:w="0" w:type="auto"/>
        <w:tblLook w:val="04A0"/>
      </w:tblPr>
      <w:tblGrid>
        <w:gridCol w:w="959"/>
        <w:gridCol w:w="4243"/>
        <w:gridCol w:w="2612"/>
        <w:gridCol w:w="2607"/>
      </w:tblGrid>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w:t>
            </w:r>
          </w:p>
        </w:tc>
        <w:tc>
          <w:tcPr>
            <w:tcW w:w="4243" w:type="dxa"/>
          </w:tcPr>
          <w:p w:rsidR="00A757E8" w:rsidRPr="00C87A6F" w:rsidRDefault="00A757E8" w:rsidP="00996EE5">
            <w:pPr>
              <w:pStyle w:val="af2"/>
              <w:spacing w:before="0" w:beforeAutospacing="0" w:after="0" w:afterAutospacing="0"/>
              <w:jc w:val="center"/>
            </w:pPr>
            <w:r w:rsidRPr="00C87A6F">
              <w:rPr>
                <w:b/>
                <w:bCs/>
              </w:rPr>
              <w:t>Название мероприятия</w:t>
            </w:r>
          </w:p>
        </w:tc>
        <w:tc>
          <w:tcPr>
            <w:tcW w:w="2612" w:type="dxa"/>
          </w:tcPr>
          <w:p w:rsidR="00A757E8" w:rsidRPr="00C87A6F" w:rsidRDefault="00A757E8" w:rsidP="00996EE5">
            <w:pPr>
              <w:pStyle w:val="af2"/>
              <w:spacing w:before="0" w:beforeAutospacing="0" w:after="0" w:afterAutospacing="0"/>
              <w:jc w:val="center"/>
            </w:pPr>
            <w:r w:rsidRPr="00C87A6F">
              <w:rPr>
                <w:b/>
                <w:bCs/>
              </w:rPr>
              <w:t xml:space="preserve">Форма </w:t>
            </w:r>
          </w:p>
        </w:tc>
        <w:tc>
          <w:tcPr>
            <w:tcW w:w="2607" w:type="dxa"/>
          </w:tcPr>
          <w:p w:rsidR="00A757E8" w:rsidRPr="00C87A6F" w:rsidRDefault="00A757E8" w:rsidP="00996EE5">
            <w:pPr>
              <w:pStyle w:val="af2"/>
              <w:spacing w:before="0" w:beforeAutospacing="0" w:after="0" w:afterAutospacing="0"/>
              <w:jc w:val="center"/>
            </w:pPr>
            <w:r w:rsidRPr="00C87A6F">
              <w:rPr>
                <w:b/>
                <w:bCs/>
              </w:rPr>
              <w:t>Время пролведения</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w:t>
            </w:r>
          </w:p>
        </w:tc>
        <w:tc>
          <w:tcPr>
            <w:tcW w:w="4243" w:type="dxa"/>
          </w:tcPr>
          <w:p w:rsidR="00A757E8" w:rsidRPr="00C87A6F" w:rsidRDefault="00A757E8" w:rsidP="00996EE5">
            <w:pPr>
              <w:pStyle w:val="af2"/>
              <w:spacing w:before="0" w:beforeAutospacing="0" w:after="0" w:afterAutospacing="0"/>
              <w:jc w:val="center"/>
            </w:pPr>
            <w:r w:rsidRPr="00C87A6F">
              <w:t>Праздник первого звонка</w:t>
            </w:r>
          </w:p>
        </w:tc>
        <w:tc>
          <w:tcPr>
            <w:tcW w:w="2612" w:type="dxa"/>
          </w:tcPr>
          <w:p w:rsidR="00A757E8" w:rsidRPr="00C87A6F" w:rsidRDefault="00A757E8" w:rsidP="00996EE5">
            <w:pPr>
              <w:pStyle w:val="af2"/>
              <w:spacing w:before="0" w:beforeAutospacing="0" w:after="0" w:afterAutospacing="0"/>
              <w:jc w:val="center"/>
            </w:pPr>
            <w:r w:rsidRPr="00C87A6F">
              <w:t>Торжественная линейка</w:t>
            </w:r>
          </w:p>
        </w:tc>
        <w:tc>
          <w:tcPr>
            <w:tcW w:w="2607" w:type="dxa"/>
          </w:tcPr>
          <w:p w:rsidR="00A757E8" w:rsidRPr="00C87A6F" w:rsidRDefault="00A757E8" w:rsidP="00996EE5">
            <w:pPr>
              <w:pStyle w:val="af2"/>
              <w:spacing w:before="0" w:beforeAutospacing="0" w:after="0" w:afterAutospacing="0"/>
              <w:jc w:val="center"/>
            </w:pPr>
            <w:r w:rsidRPr="00C87A6F">
              <w:t xml:space="preserve">Сентябрь </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2</w:t>
            </w:r>
          </w:p>
        </w:tc>
        <w:tc>
          <w:tcPr>
            <w:tcW w:w="4243" w:type="dxa"/>
          </w:tcPr>
          <w:p w:rsidR="00A757E8" w:rsidRPr="00C87A6F" w:rsidRDefault="00A757E8" w:rsidP="00996EE5">
            <w:pPr>
              <w:pStyle w:val="af2"/>
              <w:spacing w:before="0" w:beforeAutospacing="0" w:after="0" w:afterAutospacing="0"/>
              <w:jc w:val="center"/>
            </w:pPr>
            <w:r w:rsidRPr="00C87A6F">
              <w:t>“Мой школьный дом”</w:t>
            </w:r>
          </w:p>
        </w:tc>
        <w:tc>
          <w:tcPr>
            <w:tcW w:w="2612" w:type="dxa"/>
          </w:tcPr>
          <w:p w:rsidR="00A757E8" w:rsidRPr="00C87A6F" w:rsidRDefault="00A757E8" w:rsidP="00996EE5">
            <w:pPr>
              <w:pStyle w:val="af2"/>
              <w:spacing w:before="0" w:beforeAutospacing="0" w:after="0" w:afterAutospacing="0"/>
              <w:jc w:val="center"/>
            </w:pPr>
            <w:r w:rsidRPr="00C87A6F">
              <w:t>Экскурсия по школе</w:t>
            </w:r>
          </w:p>
        </w:tc>
        <w:tc>
          <w:tcPr>
            <w:tcW w:w="2607" w:type="dxa"/>
          </w:tcPr>
          <w:p w:rsidR="00A757E8" w:rsidRPr="00C87A6F" w:rsidRDefault="00A757E8" w:rsidP="00996EE5">
            <w:pPr>
              <w:pStyle w:val="af2"/>
              <w:spacing w:before="0" w:beforeAutospacing="0" w:after="0" w:afterAutospacing="0"/>
              <w:jc w:val="center"/>
            </w:pPr>
            <w:r w:rsidRPr="00C87A6F">
              <w:t>Сентябрь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3</w:t>
            </w:r>
          </w:p>
        </w:tc>
        <w:tc>
          <w:tcPr>
            <w:tcW w:w="4243" w:type="dxa"/>
          </w:tcPr>
          <w:p w:rsidR="00A757E8" w:rsidRPr="00C87A6F" w:rsidRDefault="00A757E8" w:rsidP="00996EE5">
            <w:pPr>
              <w:pStyle w:val="af2"/>
              <w:spacing w:before="0" w:beforeAutospacing="0" w:after="0" w:afterAutospacing="0"/>
              <w:jc w:val="center"/>
            </w:pPr>
            <w:r w:rsidRPr="00C87A6F">
              <w:t>Правила поведения в школе”</w:t>
            </w:r>
          </w:p>
        </w:tc>
        <w:tc>
          <w:tcPr>
            <w:tcW w:w="2612" w:type="dxa"/>
          </w:tcPr>
          <w:p w:rsidR="00A757E8" w:rsidRPr="00C87A6F" w:rsidRDefault="00A757E8" w:rsidP="00996EE5">
            <w:pPr>
              <w:pStyle w:val="af2"/>
              <w:spacing w:before="0" w:beforeAutospacing="0" w:after="0" w:afterAutospacing="0"/>
              <w:jc w:val="center"/>
            </w:pPr>
            <w:r w:rsidRPr="00C87A6F">
              <w:t>Беседа</w:t>
            </w:r>
          </w:p>
        </w:tc>
        <w:tc>
          <w:tcPr>
            <w:tcW w:w="2607" w:type="dxa"/>
          </w:tcPr>
          <w:p w:rsidR="00A757E8" w:rsidRPr="00C87A6F" w:rsidRDefault="00A757E8" w:rsidP="00996EE5">
            <w:pPr>
              <w:pStyle w:val="af2"/>
              <w:spacing w:before="0" w:beforeAutospacing="0" w:after="0" w:afterAutospacing="0"/>
              <w:jc w:val="center"/>
            </w:pPr>
            <w:r w:rsidRPr="00C87A6F">
              <w:t>Сентябрь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4</w:t>
            </w:r>
          </w:p>
        </w:tc>
        <w:tc>
          <w:tcPr>
            <w:tcW w:w="4243" w:type="dxa"/>
          </w:tcPr>
          <w:p w:rsidR="00A757E8" w:rsidRPr="00C87A6F" w:rsidRDefault="00A757E8" w:rsidP="00996EE5">
            <w:pPr>
              <w:pStyle w:val="af2"/>
              <w:spacing w:before="0" w:beforeAutospacing="0" w:after="0" w:afterAutospacing="0"/>
              <w:jc w:val="center"/>
            </w:pPr>
            <w:r w:rsidRPr="00C87A6F">
              <w:t>“Моя школа”</w:t>
            </w:r>
          </w:p>
        </w:tc>
        <w:tc>
          <w:tcPr>
            <w:tcW w:w="2612" w:type="dxa"/>
          </w:tcPr>
          <w:p w:rsidR="00A757E8" w:rsidRPr="00C87A6F" w:rsidRDefault="00A757E8" w:rsidP="00996EE5">
            <w:pPr>
              <w:pStyle w:val="af2"/>
              <w:spacing w:before="0" w:beforeAutospacing="0" w:after="0" w:afterAutospacing="0"/>
              <w:jc w:val="center"/>
            </w:pPr>
            <w:r w:rsidRPr="00C87A6F">
              <w:t xml:space="preserve">Конкурс сочинений и </w:t>
            </w:r>
            <w:r w:rsidRPr="00C87A6F">
              <w:lastRenderedPageBreak/>
              <w:t>рисунков</w:t>
            </w:r>
          </w:p>
        </w:tc>
        <w:tc>
          <w:tcPr>
            <w:tcW w:w="2607" w:type="dxa"/>
          </w:tcPr>
          <w:p w:rsidR="00A757E8" w:rsidRPr="00C87A6F" w:rsidRDefault="00A757E8" w:rsidP="00996EE5">
            <w:pPr>
              <w:pStyle w:val="af2"/>
              <w:spacing w:before="0" w:beforeAutospacing="0" w:after="0" w:afterAutospacing="0"/>
              <w:jc w:val="center"/>
            </w:pPr>
            <w:r w:rsidRPr="00C87A6F">
              <w:lastRenderedPageBreak/>
              <w:t>Сентябрь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lastRenderedPageBreak/>
              <w:t>5</w:t>
            </w:r>
          </w:p>
        </w:tc>
        <w:tc>
          <w:tcPr>
            <w:tcW w:w="4243" w:type="dxa"/>
          </w:tcPr>
          <w:p w:rsidR="00A757E8" w:rsidRPr="00C87A6F" w:rsidRDefault="00A757E8" w:rsidP="00996EE5">
            <w:pPr>
              <w:pStyle w:val="af2"/>
              <w:spacing w:before="0" w:beforeAutospacing="0" w:after="0" w:afterAutospacing="0"/>
              <w:jc w:val="center"/>
            </w:pPr>
            <w:r w:rsidRPr="00C87A6F">
              <w:t>“Самое сильной звено”</w:t>
            </w:r>
          </w:p>
        </w:tc>
        <w:tc>
          <w:tcPr>
            <w:tcW w:w="2612" w:type="dxa"/>
          </w:tcPr>
          <w:p w:rsidR="00A757E8" w:rsidRPr="00C87A6F" w:rsidRDefault="00A757E8" w:rsidP="00996EE5">
            <w:pPr>
              <w:pStyle w:val="af2"/>
              <w:spacing w:before="0" w:beforeAutospacing="0" w:after="0" w:afterAutospacing="0"/>
              <w:jc w:val="center"/>
            </w:pPr>
            <w:r w:rsidRPr="00C87A6F">
              <w:t>Игра</w:t>
            </w:r>
          </w:p>
        </w:tc>
        <w:tc>
          <w:tcPr>
            <w:tcW w:w="2607" w:type="dxa"/>
          </w:tcPr>
          <w:p w:rsidR="00A757E8" w:rsidRPr="00C87A6F" w:rsidRDefault="00A757E8" w:rsidP="00996EE5">
            <w:pPr>
              <w:pStyle w:val="af2"/>
              <w:spacing w:before="0" w:beforeAutospacing="0" w:after="0" w:afterAutospacing="0"/>
              <w:jc w:val="center"/>
            </w:pPr>
            <w:r w:rsidRPr="00C87A6F">
              <w:t>2-3 четверть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6</w:t>
            </w:r>
          </w:p>
        </w:tc>
        <w:tc>
          <w:tcPr>
            <w:tcW w:w="4243" w:type="dxa"/>
          </w:tcPr>
          <w:p w:rsidR="00A757E8" w:rsidRPr="00C87A6F" w:rsidRDefault="00A757E8" w:rsidP="00996EE5">
            <w:pPr>
              <w:pStyle w:val="af2"/>
              <w:spacing w:before="0" w:beforeAutospacing="0" w:after="0" w:afterAutospacing="0"/>
              <w:jc w:val="center"/>
            </w:pPr>
            <w:r w:rsidRPr="00C87A6F">
              <w:t>“Наша школа в будущем”</w:t>
            </w:r>
          </w:p>
        </w:tc>
        <w:tc>
          <w:tcPr>
            <w:tcW w:w="2612" w:type="dxa"/>
          </w:tcPr>
          <w:p w:rsidR="00A757E8" w:rsidRPr="00C87A6F" w:rsidRDefault="00A757E8" w:rsidP="00996EE5">
            <w:pPr>
              <w:pStyle w:val="af2"/>
              <w:spacing w:before="0" w:beforeAutospacing="0" w:after="0" w:afterAutospacing="0"/>
              <w:jc w:val="center"/>
            </w:pPr>
            <w:r w:rsidRPr="00C87A6F">
              <w:t>Конкурс сочинений</w:t>
            </w:r>
          </w:p>
        </w:tc>
        <w:tc>
          <w:tcPr>
            <w:tcW w:w="2607" w:type="dxa"/>
          </w:tcPr>
          <w:p w:rsidR="00A757E8" w:rsidRPr="00C87A6F" w:rsidRDefault="00A757E8" w:rsidP="00996EE5">
            <w:pPr>
              <w:pStyle w:val="af2"/>
              <w:spacing w:before="0" w:beforeAutospacing="0" w:after="0" w:afterAutospacing="0"/>
              <w:jc w:val="center"/>
            </w:pPr>
            <w:r w:rsidRPr="00C87A6F">
              <w:t xml:space="preserve">Январь </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7</w:t>
            </w:r>
          </w:p>
        </w:tc>
        <w:tc>
          <w:tcPr>
            <w:tcW w:w="4243" w:type="dxa"/>
          </w:tcPr>
          <w:p w:rsidR="00A757E8" w:rsidRPr="00C87A6F" w:rsidRDefault="00A757E8" w:rsidP="00996EE5">
            <w:pPr>
              <w:pStyle w:val="af2"/>
              <w:spacing w:before="0" w:beforeAutospacing="0" w:after="0" w:afterAutospacing="0"/>
              <w:jc w:val="center"/>
            </w:pPr>
            <w:r w:rsidRPr="00C87A6F">
              <w:t>“Мы шефы”</w:t>
            </w:r>
          </w:p>
        </w:tc>
        <w:tc>
          <w:tcPr>
            <w:tcW w:w="2612" w:type="dxa"/>
          </w:tcPr>
          <w:p w:rsidR="00A757E8" w:rsidRPr="00C87A6F" w:rsidRDefault="00A757E8" w:rsidP="00996EE5">
            <w:pPr>
              <w:pStyle w:val="af2"/>
              <w:spacing w:before="0" w:beforeAutospacing="0" w:after="0" w:afterAutospacing="0"/>
              <w:jc w:val="center"/>
            </w:pPr>
            <w:r w:rsidRPr="00C87A6F">
              <w:t>Подвижные игры</w:t>
            </w:r>
          </w:p>
        </w:tc>
        <w:tc>
          <w:tcPr>
            <w:tcW w:w="2607" w:type="dxa"/>
          </w:tcPr>
          <w:p w:rsidR="00A757E8" w:rsidRPr="00C87A6F" w:rsidRDefault="00AD4B21" w:rsidP="00996EE5">
            <w:pPr>
              <w:pStyle w:val="af2"/>
              <w:spacing w:before="0" w:beforeAutospacing="0" w:after="0" w:afterAutospacing="0"/>
              <w:jc w:val="center"/>
            </w:pPr>
            <w:r>
              <w:t>В течение</w:t>
            </w:r>
            <w:r w:rsidR="00A757E8" w:rsidRPr="00C87A6F">
              <w:t xml:space="preserve"> 2-3 четверти</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8</w:t>
            </w:r>
          </w:p>
        </w:tc>
        <w:tc>
          <w:tcPr>
            <w:tcW w:w="4243" w:type="dxa"/>
          </w:tcPr>
          <w:p w:rsidR="00A757E8" w:rsidRPr="00C87A6F" w:rsidRDefault="00A757E8" w:rsidP="00996EE5">
            <w:pPr>
              <w:pStyle w:val="af2"/>
              <w:spacing w:before="0" w:beforeAutospacing="0" w:after="0" w:afterAutospacing="0"/>
              <w:jc w:val="center"/>
            </w:pPr>
            <w:r w:rsidRPr="00C87A6F">
              <w:t>Школьная символика “Придумай герб, гимн, флаг школы”</w:t>
            </w:r>
          </w:p>
        </w:tc>
        <w:tc>
          <w:tcPr>
            <w:tcW w:w="2612" w:type="dxa"/>
          </w:tcPr>
          <w:p w:rsidR="00A757E8" w:rsidRPr="00C87A6F" w:rsidRDefault="00A757E8" w:rsidP="00996EE5">
            <w:pPr>
              <w:pStyle w:val="af2"/>
              <w:spacing w:before="0" w:beforeAutospacing="0" w:after="0" w:afterAutospacing="0"/>
              <w:jc w:val="center"/>
            </w:pPr>
            <w:r w:rsidRPr="00C87A6F">
              <w:t xml:space="preserve">Конкурс </w:t>
            </w:r>
          </w:p>
        </w:tc>
        <w:tc>
          <w:tcPr>
            <w:tcW w:w="2607" w:type="dxa"/>
          </w:tcPr>
          <w:p w:rsidR="00A757E8" w:rsidRPr="00C87A6F" w:rsidRDefault="00A757E8" w:rsidP="00996EE5">
            <w:pPr>
              <w:pStyle w:val="af2"/>
              <w:spacing w:before="0" w:beforeAutospacing="0" w:after="0" w:afterAutospacing="0"/>
              <w:jc w:val="center"/>
            </w:pPr>
            <w:r w:rsidRPr="00C87A6F">
              <w:t xml:space="preserve">Октябрь </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9</w:t>
            </w:r>
          </w:p>
        </w:tc>
        <w:tc>
          <w:tcPr>
            <w:tcW w:w="4243" w:type="dxa"/>
          </w:tcPr>
          <w:p w:rsidR="00A757E8" w:rsidRPr="00C87A6F" w:rsidRDefault="00A757E8" w:rsidP="00996EE5">
            <w:pPr>
              <w:pStyle w:val="af2"/>
              <w:spacing w:before="0" w:beforeAutospacing="0" w:after="0" w:afterAutospacing="0"/>
              <w:jc w:val="center"/>
            </w:pPr>
            <w:r w:rsidRPr="00C87A6F">
              <w:t>“Уютный класс”</w:t>
            </w:r>
          </w:p>
        </w:tc>
        <w:tc>
          <w:tcPr>
            <w:tcW w:w="2612" w:type="dxa"/>
          </w:tcPr>
          <w:p w:rsidR="00A757E8" w:rsidRPr="00C87A6F" w:rsidRDefault="00A757E8" w:rsidP="00996EE5">
            <w:pPr>
              <w:pStyle w:val="af2"/>
              <w:spacing w:before="0" w:beforeAutospacing="0" w:after="0" w:afterAutospacing="0"/>
              <w:jc w:val="center"/>
            </w:pPr>
            <w:r w:rsidRPr="00C87A6F">
              <w:t>Смотр классных комнат</w:t>
            </w:r>
          </w:p>
        </w:tc>
        <w:tc>
          <w:tcPr>
            <w:tcW w:w="2607" w:type="dxa"/>
          </w:tcPr>
          <w:p w:rsidR="00A757E8" w:rsidRPr="00C87A6F" w:rsidRDefault="00A757E8" w:rsidP="00996EE5">
            <w:pPr>
              <w:pStyle w:val="af2"/>
              <w:spacing w:before="0" w:beforeAutospacing="0" w:after="0" w:afterAutospacing="0"/>
              <w:jc w:val="center"/>
            </w:pPr>
            <w:r w:rsidRPr="00C87A6F">
              <w:t>Ноябрь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10</w:t>
            </w:r>
          </w:p>
        </w:tc>
        <w:tc>
          <w:tcPr>
            <w:tcW w:w="4243" w:type="dxa"/>
          </w:tcPr>
          <w:p w:rsidR="00A757E8" w:rsidRPr="00C87A6F" w:rsidRDefault="00A757E8" w:rsidP="00996EE5">
            <w:pPr>
              <w:pStyle w:val="af2"/>
              <w:spacing w:before="0" w:beforeAutospacing="0" w:after="0" w:afterAutospacing="0"/>
              <w:jc w:val="center"/>
            </w:pPr>
            <w:r w:rsidRPr="00C87A6F">
              <w:t>“Дом, в котором мы живем”</w:t>
            </w:r>
          </w:p>
        </w:tc>
        <w:tc>
          <w:tcPr>
            <w:tcW w:w="2612" w:type="dxa"/>
          </w:tcPr>
          <w:p w:rsidR="00A757E8" w:rsidRPr="00C87A6F" w:rsidRDefault="00A757E8" w:rsidP="00996EE5">
            <w:pPr>
              <w:pStyle w:val="af2"/>
              <w:spacing w:before="0" w:beforeAutospacing="0" w:after="0" w:afterAutospacing="0"/>
              <w:jc w:val="center"/>
            </w:pPr>
            <w:r w:rsidRPr="00C87A6F">
              <w:t>Беседа</w:t>
            </w:r>
          </w:p>
        </w:tc>
        <w:tc>
          <w:tcPr>
            <w:tcW w:w="2607" w:type="dxa"/>
          </w:tcPr>
          <w:p w:rsidR="00A757E8" w:rsidRPr="00C87A6F" w:rsidRDefault="00A757E8" w:rsidP="00996EE5">
            <w:pPr>
              <w:pStyle w:val="af2"/>
              <w:spacing w:before="0" w:beforeAutospacing="0" w:after="0" w:afterAutospacing="0"/>
              <w:jc w:val="center"/>
            </w:pPr>
            <w:r w:rsidRPr="00C87A6F">
              <w:t xml:space="preserve">Апрель </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11</w:t>
            </w:r>
          </w:p>
        </w:tc>
        <w:tc>
          <w:tcPr>
            <w:tcW w:w="4243" w:type="dxa"/>
          </w:tcPr>
          <w:p w:rsidR="00A757E8" w:rsidRPr="00C87A6F" w:rsidRDefault="00A757E8" w:rsidP="00996EE5">
            <w:pPr>
              <w:pStyle w:val="af2"/>
              <w:spacing w:before="0" w:beforeAutospacing="0" w:after="0" w:afterAutospacing="0"/>
              <w:jc w:val="center"/>
            </w:pPr>
            <w:r w:rsidRPr="00C87A6F">
              <w:t>“Мой сосед по парте”</w:t>
            </w:r>
          </w:p>
        </w:tc>
        <w:tc>
          <w:tcPr>
            <w:tcW w:w="2612" w:type="dxa"/>
          </w:tcPr>
          <w:p w:rsidR="00A757E8" w:rsidRPr="00C87A6F" w:rsidRDefault="00A757E8" w:rsidP="00996EE5">
            <w:pPr>
              <w:pStyle w:val="af2"/>
              <w:spacing w:before="0" w:beforeAutospacing="0" w:after="0" w:afterAutospacing="0"/>
              <w:jc w:val="center"/>
            </w:pPr>
            <w:r w:rsidRPr="00C87A6F">
              <w:t>Час откровенного разговора</w:t>
            </w:r>
          </w:p>
        </w:tc>
        <w:tc>
          <w:tcPr>
            <w:tcW w:w="2607" w:type="dxa"/>
          </w:tcPr>
          <w:p w:rsidR="00A757E8" w:rsidRPr="00C87A6F" w:rsidRDefault="00A757E8" w:rsidP="00996EE5">
            <w:pPr>
              <w:pStyle w:val="af2"/>
              <w:spacing w:before="0" w:beforeAutospacing="0" w:after="0" w:afterAutospacing="0"/>
              <w:jc w:val="center"/>
            </w:pPr>
            <w:r w:rsidRPr="00C87A6F">
              <w:t>Апрель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12</w:t>
            </w:r>
          </w:p>
        </w:tc>
        <w:tc>
          <w:tcPr>
            <w:tcW w:w="4243" w:type="dxa"/>
          </w:tcPr>
          <w:p w:rsidR="00A757E8" w:rsidRPr="00C87A6F" w:rsidRDefault="00A757E8" w:rsidP="00996EE5">
            <w:pPr>
              <w:pStyle w:val="af2"/>
              <w:spacing w:before="0" w:beforeAutospacing="0" w:after="0" w:afterAutospacing="0"/>
              <w:jc w:val="center"/>
            </w:pPr>
            <w:r w:rsidRPr="00C87A6F">
              <w:t>“О, счастливчик”</w:t>
            </w:r>
          </w:p>
        </w:tc>
        <w:tc>
          <w:tcPr>
            <w:tcW w:w="2612" w:type="dxa"/>
          </w:tcPr>
          <w:p w:rsidR="00A757E8" w:rsidRPr="00C87A6F" w:rsidRDefault="00A757E8" w:rsidP="00996EE5">
            <w:pPr>
              <w:pStyle w:val="af2"/>
              <w:spacing w:before="0" w:beforeAutospacing="0" w:after="0" w:afterAutospacing="0"/>
              <w:jc w:val="center"/>
            </w:pPr>
            <w:r w:rsidRPr="00C87A6F">
              <w:t>Интеллектуальная игра</w:t>
            </w:r>
          </w:p>
        </w:tc>
        <w:tc>
          <w:tcPr>
            <w:tcW w:w="2607" w:type="dxa"/>
          </w:tcPr>
          <w:p w:rsidR="00A757E8" w:rsidRPr="00C87A6F" w:rsidRDefault="00A757E8" w:rsidP="00996EE5">
            <w:pPr>
              <w:pStyle w:val="af2"/>
              <w:spacing w:before="0" w:beforeAutospacing="0" w:after="0" w:afterAutospacing="0"/>
              <w:jc w:val="center"/>
            </w:pPr>
            <w:r w:rsidRPr="00C87A6F">
              <w:t>Январь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13</w:t>
            </w:r>
          </w:p>
        </w:tc>
        <w:tc>
          <w:tcPr>
            <w:tcW w:w="4243" w:type="dxa"/>
          </w:tcPr>
          <w:p w:rsidR="00A757E8" w:rsidRPr="00C87A6F" w:rsidRDefault="00A757E8" w:rsidP="00996EE5">
            <w:pPr>
              <w:pStyle w:val="af2"/>
              <w:spacing w:before="0" w:beforeAutospacing="0" w:after="0" w:afterAutospacing="0"/>
              <w:jc w:val="center"/>
            </w:pPr>
            <w:r w:rsidRPr="00C87A6F">
              <w:t>Язык мой – друг мой</w:t>
            </w:r>
          </w:p>
        </w:tc>
        <w:tc>
          <w:tcPr>
            <w:tcW w:w="2612" w:type="dxa"/>
          </w:tcPr>
          <w:p w:rsidR="00A757E8" w:rsidRPr="00C87A6F" w:rsidRDefault="00A757E8" w:rsidP="00996EE5">
            <w:pPr>
              <w:pStyle w:val="af2"/>
              <w:spacing w:before="0" w:beforeAutospacing="0" w:after="0" w:afterAutospacing="0"/>
              <w:jc w:val="center"/>
            </w:pPr>
            <w:r w:rsidRPr="00C87A6F">
              <w:t>Викторина</w:t>
            </w:r>
          </w:p>
        </w:tc>
        <w:tc>
          <w:tcPr>
            <w:tcW w:w="2607" w:type="dxa"/>
          </w:tcPr>
          <w:p w:rsidR="00A757E8" w:rsidRPr="00C87A6F" w:rsidRDefault="00A757E8" w:rsidP="00996EE5">
            <w:pPr>
              <w:pStyle w:val="af2"/>
              <w:spacing w:before="0" w:beforeAutospacing="0" w:after="0" w:afterAutospacing="0"/>
              <w:jc w:val="center"/>
            </w:pPr>
            <w:r w:rsidRPr="00C87A6F">
              <w:t>Январь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14</w:t>
            </w:r>
          </w:p>
        </w:tc>
        <w:tc>
          <w:tcPr>
            <w:tcW w:w="4243" w:type="dxa"/>
          </w:tcPr>
          <w:p w:rsidR="00A757E8" w:rsidRPr="00C87A6F" w:rsidRDefault="00A757E8" w:rsidP="00996EE5">
            <w:pPr>
              <w:pStyle w:val="af2"/>
              <w:spacing w:before="0" w:beforeAutospacing="0" w:after="0" w:afterAutospacing="0"/>
              <w:jc w:val="center"/>
            </w:pPr>
            <w:r w:rsidRPr="00C87A6F">
              <w:t>Укрась территорию школы</w:t>
            </w:r>
          </w:p>
        </w:tc>
        <w:tc>
          <w:tcPr>
            <w:tcW w:w="2612" w:type="dxa"/>
          </w:tcPr>
          <w:p w:rsidR="00A757E8" w:rsidRPr="00C87A6F" w:rsidRDefault="00A757E8" w:rsidP="00996EE5">
            <w:pPr>
              <w:pStyle w:val="af2"/>
              <w:spacing w:before="0" w:beforeAutospacing="0" w:after="0" w:afterAutospacing="0"/>
              <w:jc w:val="center"/>
            </w:pPr>
            <w:r w:rsidRPr="00C87A6F">
              <w:t>Трудовой десант</w:t>
            </w:r>
          </w:p>
        </w:tc>
        <w:tc>
          <w:tcPr>
            <w:tcW w:w="2607" w:type="dxa"/>
          </w:tcPr>
          <w:p w:rsidR="00A757E8" w:rsidRPr="00C87A6F" w:rsidRDefault="00A757E8" w:rsidP="00996EE5">
            <w:pPr>
              <w:pStyle w:val="af2"/>
              <w:spacing w:before="0" w:beforeAutospacing="0" w:after="0" w:afterAutospacing="0"/>
              <w:jc w:val="center"/>
            </w:pPr>
            <w:r w:rsidRPr="00C87A6F">
              <w:t>Апрель, Май</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15</w:t>
            </w:r>
          </w:p>
        </w:tc>
        <w:tc>
          <w:tcPr>
            <w:tcW w:w="4243" w:type="dxa"/>
          </w:tcPr>
          <w:p w:rsidR="00A757E8" w:rsidRPr="00C87A6F" w:rsidRDefault="00A757E8" w:rsidP="00996EE5">
            <w:pPr>
              <w:pStyle w:val="af2"/>
              <w:spacing w:before="0" w:beforeAutospacing="0" w:after="0" w:afterAutospacing="0"/>
              <w:jc w:val="center"/>
            </w:pPr>
            <w:r w:rsidRPr="00C87A6F">
              <w:t>Неделя пятерок</w:t>
            </w:r>
          </w:p>
        </w:tc>
        <w:tc>
          <w:tcPr>
            <w:tcW w:w="2612" w:type="dxa"/>
          </w:tcPr>
          <w:p w:rsidR="00A757E8" w:rsidRPr="00C87A6F" w:rsidRDefault="00A757E8" w:rsidP="00996EE5">
            <w:pPr>
              <w:pStyle w:val="af2"/>
              <w:spacing w:before="0" w:beforeAutospacing="0" w:after="0" w:afterAutospacing="0"/>
              <w:jc w:val="center"/>
            </w:pPr>
            <w:r w:rsidRPr="00C87A6F">
              <w:t>Акция</w:t>
            </w:r>
          </w:p>
        </w:tc>
        <w:tc>
          <w:tcPr>
            <w:tcW w:w="2607" w:type="dxa"/>
          </w:tcPr>
          <w:p w:rsidR="00A757E8" w:rsidRPr="00C87A6F" w:rsidRDefault="00A757E8" w:rsidP="00996EE5">
            <w:pPr>
              <w:pStyle w:val="af2"/>
              <w:spacing w:before="0" w:beforeAutospacing="0" w:after="0" w:afterAutospacing="0"/>
              <w:jc w:val="center"/>
            </w:pPr>
            <w:r w:rsidRPr="00C87A6F">
              <w:t>Январь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16</w:t>
            </w:r>
          </w:p>
        </w:tc>
        <w:tc>
          <w:tcPr>
            <w:tcW w:w="4243" w:type="dxa"/>
          </w:tcPr>
          <w:p w:rsidR="00A757E8" w:rsidRPr="00C87A6F" w:rsidRDefault="00A757E8" w:rsidP="00996EE5">
            <w:pPr>
              <w:pStyle w:val="af2"/>
              <w:spacing w:before="0" w:beforeAutospacing="0" w:after="0" w:afterAutospacing="0"/>
              <w:jc w:val="center"/>
            </w:pPr>
            <w:r w:rsidRPr="00C87A6F">
              <w:t>Листая школьные страницы</w:t>
            </w:r>
          </w:p>
        </w:tc>
        <w:tc>
          <w:tcPr>
            <w:tcW w:w="2612" w:type="dxa"/>
          </w:tcPr>
          <w:p w:rsidR="00A757E8" w:rsidRPr="00C87A6F" w:rsidRDefault="00A757E8" w:rsidP="00996EE5">
            <w:pPr>
              <w:pStyle w:val="af2"/>
              <w:spacing w:before="0" w:beforeAutospacing="0" w:after="0" w:afterAutospacing="0"/>
              <w:jc w:val="center"/>
            </w:pPr>
            <w:r w:rsidRPr="00C87A6F">
              <w:t>Концерт для учителей</w:t>
            </w:r>
          </w:p>
        </w:tc>
        <w:tc>
          <w:tcPr>
            <w:tcW w:w="2607" w:type="dxa"/>
          </w:tcPr>
          <w:p w:rsidR="00A757E8" w:rsidRPr="00C87A6F" w:rsidRDefault="00A757E8" w:rsidP="00996EE5">
            <w:pPr>
              <w:pStyle w:val="af2"/>
              <w:spacing w:before="0" w:beforeAutospacing="0" w:after="0" w:afterAutospacing="0"/>
              <w:jc w:val="center"/>
            </w:pPr>
            <w:r w:rsidRPr="00C87A6F">
              <w:t>Октябрь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17</w:t>
            </w:r>
          </w:p>
        </w:tc>
        <w:tc>
          <w:tcPr>
            <w:tcW w:w="4243" w:type="dxa"/>
          </w:tcPr>
          <w:p w:rsidR="00A757E8" w:rsidRPr="00C87A6F" w:rsidRDefault="00A757E8" w:rsidP="00996EE5">
            <w:pPr>
              <w:pStyle w:val="af2"/>
              <w:spacing w:before="0" w:beforeAutospacing="0" w:after="0" w:afterAutospacing="0"/>
              <w:jc w:val="center"/>
            </w:pPr>
            <w:r w:rsidRPr="00C87A6F">
              <w:t xml:space="preserve">В начале жизни школу помню я </w:t>
            </w:r>
          </w:p>
        </w:tc>
        <w:tc>
          <w:tcPr>
            <w:tcW w:w="2612" w:type="dxa"/>
          </w:tcPr>
          <w:p w:rsidR="00A757E8" w:rsidRPr="00C87A6F" w:rsidRDefault="00A757E8" w:rsidP="00996EE5">
            <w:pPr>
              <w:pStyle w:val="af2"/>
              <w:spacing w:before="0" w:beforeAutospacing="0" w:after="0" w:afterAutospacing="0"/>
              <w:jc w:val="center"/>
            </w:pPr>
            <w:r w:rsidRPr="00C87A6F">
              <w:t>Галл-концерт</w:t>
            </w:r>
          </w:p>
        </w:tc>
        <w:tc>
          <w:tcPr>
            <w:tcW w:w="2607" w:type="dxa"/>
          </w:tcPr>
          <w:p w:rsidR="00A757E8" w:rsidRPr="00C87A6F" w:rsidRDefault="00A757E8" w:rsidP="00996EE5">
            <w:pPr>
              <w:pStyle w:val="af2"/>
              <w:spacing w:before="0" w:beforeAutospacing="0" w:after="0" w:afterAutospacing="0"/>
              <w:jc w:val="center"/>
            </w:pPr>
            <w:r w:rsidRPr="00C87A6F">
              <w:t>Май</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18</w:t>
            </w:r>
          </w:p>
        </w:tc>
        <w:tc>
          <w:tcPr>
            <w:tcW w:w="4243" w:type="dxa"/>
          </w:tcPr>
          <w:p w:rsidR="00A757E8" w:rsidRPr="00C87A6F" w:rsidRDefault="00A757E8" w:rsidP="00996EE5">
            <w:pPr>
              <w:pStyle w:val="af2"/>
              <w:spacing w:before="0" w:beforeAutospacing="0" w:after="0" w:afterAutospacing="0"/>
              <w:jc w:val="center"/>
            </w:pPr>
            <w:r w:rsidRPr="00C87A6F">
              <w:t>Вечер встречи с выпускниками</w:t>
            </w:r>
          </w:p>
        </w:tc>
        <w:tc>
          <w:tcPr>
            <w:tcW w:w="2612" w:type="dxa"/>
          </w:tcPr>
          <w:p w:rsidR="00A757E8" w:rsidRPr="00C87A6F" w:rsidRDefault="00A757E8" w:rsidP="00996EE5">
            <w:pPr>
              <w:pStyle w:val="af2"/>
              <w:spacing w:before="0" w:beforeAutospacing="0" w:after="0" w:afterAutospacing="0"/>
              <w:jc w:val="center"/>
            </w:pPr>
            <w:r w:rsidRPr="00C87A6F">
              <w:t>концерт</w:t>
            </w:r>
          </w:p>
        </w:tc>
        <w:tc>
          <w:tcPr>
            <w:tcW w:w="2607" w:type="dxa"/>
          </w:tcPr>
          <w:p w:rsidR="00A757E8" w:rsidRPr="00C87A6F" w:rsidRDefault="00A757E8" w:rsidP="00996EE5">
            <w:pPr>
              <w:pStyle w:val="af2"/>
              <w:spacing w:before="0" w:beforeAutospacing="0" w:after="0" w:afterAutospacing="0"/>
              <w:jc w:val="center"/>
            </w:pPr>
            <w:r w:rsidRPr="00C87A6F">
              <w:t>Февраль</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19</w:t>
            </w:r>
          </w:p>
        </w:tc>
        <w:tc>
          <w:tcPr>
            <w:tcW w:w="4243" w:type="dxa"/>
          </w:tcPr>
          <w:p w:rsidR="00A757E8" w:rsidRPr="00C87A6F" w:rsidRDefault="00A757E8" w:rsidP="00996EE5">
            <w:pPr>
              <w:pStyle w:val="af2"/>
              <w:spacing w:before="0" w:beforeAutospacing="0" w:after="0" w:afterAutospacing="0"/>
              <w:jc w:val="center"/>
            </w:pPr>
            <w:r w:rsidRPr="00C87A6F">
              <w:t>Праздник последнего звонка</w:t>
            </w:r>
          </w:p>
        </w:tc>
        <w:tc>
          <w:tcPr>
            <w:tcW w:w="2612" w:type="dxa"/>
          </w:tcPr>
          <w:p w:rsidR="00A757E8" w:rsidRPr="00C87A6F" w:rsidRDefault="00A757E8" w:rsidP="00996EE5">
            <w:pPr>
              <w:pStyle w:val="af2"/>
              <w:spacing w:before="0" w:beforeAutospacing="0" w:after="0" w:afterAutospacing="0"/>
              <w:jc w:val="center"/>
            </w:pPr>
            <w:r w:rsidRPr="00C87A6F">
              <w:t>Торжественная линейка</w:t>
            </w:r>
          </w:p>
        </w:tc>
        <w:tc>
          <w:tcPr>
            <w:tcW w:w="2607" w:type="dxa"/>
          </w:tcPr>
          <w:p w:rsidR="00A757E8" w:rsidRPr="00C87A6F" w:rsidRDefault="00A757E8" w:rsidP="00996EE5">
            <w:pPr>
              <w:pStyle w:val="af2"/>
              <w:spacing w:before="0" w:beforeAutospacing="0" w:after="0" w:afterAutospacing="0"/>
              <w:jc w:val="center"/>
            </w:pPr>
            <w:r w:rsidRPr="00C87A6F">
              <w:t>Май</w:t>
            </w:r>
          </w:p>
        </w:tc>
      </w:tr>
      <w:tr w:rsidR="00A757E8" w:rsidTr="00996EE5">
        <w:tc>
          <w:tcPr>
            <w:tcW w:w="959" w:type="dxa"/>
          </w:tcPr>
          <w:p w:rsidR="00A757E8" w:rsidRPr="00C87A6F" w:rsidRDefault="00A757E8" w:rsidP="00996EE5">
            <w:pPr>
              <w:pStyle w:val="af2"/>
              <w:spacing w:before="0" w:beforeAutospacing="0" w:after="0" w:afterAutospacing="0"/>
              <w:jc w:val="center"/>
            </w:pPr>
            <w:r w:rsidRPr="00C87A6F">
              <w:rPr>
                <w:b/>
                <w:bCs/>
              </w:rPr>
              <w:t>20</w:t>
            </w:r>
          </w:p>
        </w:tc>
        <w:tc>
          <w:tcPr>
            <w:tcW w:w="4243" w:type="dxa"/>
          </w:tcPr>
          <w:p w:rsidR="00A757E8" w:rsidRPr="00C87A6F" w:rsidRDefault="00A757E8" w:rsidP="00996EE5">
            <w:pPr>
              <w:pStyle w:val="af2"/>
              <w:spacing w:before="0" w:beforeAutospacing="0" w:after="0" w:afterAutospacing="0"/>
              <w:jc w:val="center"/>
            </w:pPr>
            <w:r w:rsidRPr="00C87A6F">
              <w:t>Выпускной бал</w:t>
            </w:r>
          </w:p>
        </w:tc>
        <w:tc>
          <w:tcPr>
            <w:tcW w:w="2612" w:type="dxa"/>
          </w:tcPr>
          <w:p w:rsidR="00A757E8" w:rsidRPr="00C87A6F" w:rsidRDefault="00A757E8" w:rsidP="00996EE5">
            <w:pPr>
              <w:pStyle w:val="af2"/>
              <w:spacing w:before="0" w:beforeAutospacing="0" w:after="0" w:afterAutospacing="0"/>
              <w:jc w:val="center"/>
            </w:pPr>
            <w:r w:rsidRPr="00C87A6F">
              <w:t>Школьный вечер</w:t>
            </w:r>
          </w:p>
        </w:tc>
        <w:tc>
          <w:tcPr>
            <w:tcW w:w="2607" w:type="dxa"/>
          </w:tcPr>
          <w:p w:rsidR="00A757E8" w:rsidRPr="00C87A6F" w:rsidRDefault="00A757E8" w:rsidP="00996EE5">
            <w:pPr>
              <w:pStyle w:val="af2"/>
              <w:spacing w:before="0" w:beforeAutospacing="0" w:after="0" w:afterAutospacing="0"/>
              <w:jc w:val="center"/>
            </w:pPr>
            <w:r w:rsidRPr="00C87A6F">
              <w:t>Июнь</w:t>
            </w:r>
          </w:p>
        </w:tc>
      </w:tr>
    </w:tbl>
    <w:p w:rsidR="00C87A6F" w:rsidRPr="00C87A6F" w:rsidRDefault="000705B6" w:rsidP="000705B6">
      <w:pPr>
        <w:pStyle w:val="af2"/>
        <w:spacing w:before="0" w:beforeAutospacing="0" w:after="0" w:afterAutospacing="0"/>
        <w:rPr>
          <w:b/>
          <w:bCs/>
        </w:rPr>
      </w:pPr>
      <w:r>
        <w:rPr>
          <w:b/>
          <w:bCs/>
        </w:rPr>
        <w:t xml:space="preserve">                        </w:t>
      </w:r>
      <w:r w:rsidR="00C87A6F" w:rsidRPr="00C87A6F">
        <w:rPr>
          <w:b/>
          <w:bCs/>
        </w:rPr>
        <w:t>Темы классных часо</w:t>
      </w:r>
      <w:r w:rsidR="00A757E8">
        <w:rPr>
          <w:b/>
          <w:bCs/>
        </w:rPr>
        <w:t>в и мероприятий для учащихся 5-9</w:t>
      </w:r>
      <w:r w:rsidR="00C87A6F" w:rsidRPr="00C87A6F">
        <w:rPr>
          <w:b/>
          <w:bCs/>
        </w:rPr>
        <w:t>-х классов</w:t>
      </w:r>
    </w:p>
    <w:p w:rsidR="00C87A6F" w:rsidRPr="00C87A6F" w:rsidRDefault="00C87A6F" w:rsidP="00C87A6F">
      <w:pPr>
        <w:pStyle w:val="af2"/>
        <w:spacing w:before="0" w:beforeAutospacing="0" w:after="0" w:afterAutospacing="0"/>
        <w:rPr>
          <w:b/>
          <w:bCs/>
        </w:rPr>
      </w:pPr>
      <w:r w:rsidRPr="00C87A6F">
        <w:rPr>
          <w:b/>
          <w:bCs/>
        </w:rPr>
        <w:t xml:space="preserve">5-й класс </w:t>
      </w:r>
    </w:p>
    <w:p w:rsidR="00C87A6F" w:rsidRPr="00C87A6F" w:rsidRDefault="00C87A6F" w:rsidP="00453D9A">
      <w:pPr>
        <w:numPr>
          <w:ilvl w:val="1"/>
          <w:numId w:val="48"/>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“Что значит любить Родину?”.</w:t>
      </w:r>
    </w:p>
    <w:p w:rsidR="00C87A6F" w:rsidRPr="00C87A6F" w:rsidRDefault="00C87A6F" w:rsidP="00453D9A">
      <w:pPr>
        <w:numPr>
          <w:ilvl w:val="1"/>
          <w:numId w:val="48"/>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“Духовное наследие России”.</w:t>
      </w:r>
    </w:p>
    <w:p w:rsidR="00C87A6F" w:rsidRPr="00C87A6F" w:rsidRDefault="00C87A6F" w:rsidP="00453D9A">
      <w:pPr>
        <w:numPr>
          <w:ilvl w:val="1"/>
          <w:numId w:val="48"/>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“Наши права и обязанности”.</w:t>
      </w:r>
    </w:p>
    <w:p w:rsidR="00C87A6F" w:rsidRPr="00C87A6F" w:rsidRDefault="00C87A6F" w:rsidP="00C87A6F">
      <w:pPr>
        <w:pStyle w:val="af2"/>
        <w:spacing w:before="0" w:beforeAutospacing="0" w:after="0" w:afterAutospacing="0"/>
        <w:rPr>
          <w:b/>
          <w:bCs/>
        </w:rPr>
      </w:pPr>
      <w:r w:rsidRPr="00C87A6F">
        <w:rPr>
          <w:b/>
          <w:bCs/>
        </w:rPr>
        <w:t xml:space="preserve">6-й класс </w:t>
      </w:r>
    </w:p>
    <w:p w:rsidR="00C87A6F" w:rsidRPr="00C87A6F" w:rsidRDefault="00C87A6F" w:rsidP="00453D9A">
      <w:pPr>
        <w:numPr>
          <w:ilvl w:val="1"/>
          <w:numId w:val="49"/>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“Защищать Родину – это почётный долг”.</w:t>
      </w:r>
    </w:p>
    <w:p w:rsidR="00C87A6F" w:rsidRPr="00C87A6F" w:rsidRDefault="00C87A6F" w:rsidP="00453D9A">
      <w:pPr>
        <w:numPr>
          <w:ilvl w:val="1"/>
          <w:numId w:val="49"/>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“Отец, Отчизна, Отечество”.</w:t>
      </w:r>
    </w:p>
    <w:p w:rsidR="00C87A6F" w:rsidRPr="00C87A6F" w:rsidRDefault="00C87A6F" w:rsidP="00453D9A">
      <w:pPr>
        <w:numPr>
          <w:ilvl w:val="1"/>
          <w:numId w:val="49"/>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 xml:space="preserve">“Литературное наследие России”. </w:t>
      </w:r>
    </w:p>
    <w:p w:rsidR="00C87A6F" w:rsidRPr="00C87A6F" w:rsidRDefault="00C87A6F" w:rsidP="00453D9A">
      <w:pPr>
        <w:numPr>
          <w:ilvl w:val="1"/>
          <w:numId w:val="49"/>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“Праздники русского народа”.</w:t>
      </w:r>
    </w:p>
    <w:p w:rsidR="00C87A6F" w:rsidRPr="00C87A6F" w:rsidRDefault="00C87A6F" w:rsidP="00C87A6F">
      <w:pPr>
        <w:pStyle w:val="af2"/>
        <w:spacing w:before="0" w:beforeAutospacing="0" w:after="0" w:afterAutospacing="0"/>
        <w:rPr>
          <w:b/>
          <w:bCs/>
        </w:rPr>
      </w:pPr>
      <w:r w:rsidRPr="00C87A6F">
        <w:rPr>
          <w:b/>
          <w:bCs/>
        </w:rPr>
        <w:t xml:space="preserve">7-й класс </w:t>
      </w:r>
    </w:p>
    <w:p w:rsidR="00C87A6F" w:rsidRPr="00C87A6F" w:rsidRDefault="00C87A6F" w:rsidP="00453D9A">
      <w:pPr>
        <w:numPr>
          <w:ilvl w:val="1"/>
          <w:numId w:val="50"/>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“Что значит быть ответственным?”</w:t>
      </w:r>
    </w:p>
    <w:p w:rsidR="00C87A6F" w:rsidRPr="00C87A6F" w:rsidRDefault="00C87A6F" w:rsidP="00453D9A">
      <w:pPr>
        <w:numPr>
          <w:ilvl w:val="1"/>
          <w:numId w:val="50"/>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“Праздники народов России”.</w:t>
      </w:r>
    </w:p>
    <w:p w:rsidR="00C87A6F" w:rsidRPr="00C87A6F" w:rsidRDefault="00C87A6F" w:rsidP="00453D9A">
      <w:pPr>
        <w:numPr>
          <w:ilvl w:val="1"/>
          <w:numId w:val="50"/>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“Искусство России”.</w:t>
      </w:r>
    </w:p>
    <w:p w:rsidR="00C87A6F" w:rsidRPr="00C87A6F" w:rsidRDefault="00C87A6F" w:rsidP="00C87A6F">
      <w:pPr>
        <w:pStyle w:val="af2"/>
        <w:spacing w:before="0" w:beforeAutospacing="0" w:after="0" w:afterAutospacing="0"/>
        <w:rPr>
          <w:b/>
          <w:bCs/>
        </w:rPr>
      </w:pPr>
      <w:r w:rsidRPr="00C87A6F">
        <w:rPr>
          <w:b/>
          <w:bCs/>
        </w:rPr>
        <w:t xml:space="preserve">8-й класс </w:t>
      </w:r>
    </w:p>
    <w:p w:rsidR="00C87A6F" w:rsidRPr="00C87A6F" w:rsidRDefault="00C87A6F" w:rsidP="00453D9A">
      <w:pPr>
        <w:numPr>
          <w:ilvl w:val="1"/>
          <w:numId w:val="51"/>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“Отстаивай свои права, не забывай о правах других”.</w:t>
      </w:r>
    </w:p>
    <w:p w:rsidR="00C87A6F" w:rsidRPr="00C87A6F" w:rsidRDefault="00C87A6F" w:rsidP="00453D9A">
      <w:pPr>
        <w:numPr>
          <w:ilvl w:val="1"/>
          <w:numId w:val="51"/>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“Гражданин ли я России?”</w:t>
      </w:r>
    </w:p>
    <w:p w:rsidR="00C87A6F" w:rsidRPr="00C87A6F" w:rsidRDefault="00C87A6F" w:rsidP="00453D9A">
      <w:pPr>
        <w:numPr>
          <w:ilvl w:val="1"/>
          <w:numId w:val="51"/>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“Что мы знаем о народах, населяющих Россию?”</w:t>
      </w:r>
    </w:p>
    <w:p w:rsidR="00A757E8" w:rsidRDefault="00C87A6F" w:rsidP="00453D9A">
      <w:pPr>
        <w:numPr>
          <w:ilvl w:val="1"/>
          <w:numId w:val="51"/>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“Русские за границей”.</w:t>
      </w:r>
    </w:p>
    <w:p w:rsidR="00A757E8" w:rsidRDefault="00A757E8" w:rsidP="00453D9A">
      <w:pPr>
        <w:numPr>
          <w:ilvl w:val="1"/>
          <w:numId w:val="51"/>
        </w:numPr>
        <w:spacing w:after="0" w:line="240" w:lineRule="auto"/>
        <w:ind w:left="0"/>
        <w:rPr>
          <w:rFonts w:ascii="Times New Roman" w:hAnsi="Times New Roman" w:cs="Times New Roman"/>
          <w:sz w:val="24"/>
          <w:szCs w:val="24"/>
        </w:rPr>
      </w:pPr>
      <w:r w:rsidRPr="00A757E8">
        <w:rPr>
          <w:rFonts w:ascii="Times New Roman" w:hAnsi="Times New Roman" w:cs="Times New Roman"/>
          <w:sz w:val="24"/>
          <w:szCs w:val="24"/>
        </w:rPr>
        <w:t>Кем я стану, кем мне быть, чтобы Родине служить?”</w:t>
      </w:r>
    </w:p>
    <w:p w:rsidR="00A757E8" w:rsidRPr="00A757E8" w:rsidRDefault="00A757E8" w:rsidP="00453D9A">
      <w:pPr>
        <w:numPr>
          <w:ilvl w:val="1"/>
          <w:numId w:val="51"/>
        </w:numPr>
        <w:spacing w:after="0" w:line="240" w:lineRule="auto"/>
        <w:ind w:left="0"/>
        <w:rPr>
          <w:rFonts w:ascii="Times New Roman" w:hAnsi="Times New Roman" w:cs="Times New Roman"/>
          <w:sz w:val="24"/>
          <w:szCs w:val="24"/>
        </w:rPr>
      </w:pPr>
      <w:r w:rsidRPr="00A757E8">
        <w:rPr>
          <w:rFonts w:ascii="Times New Roman" w:hAnsi="Times New Roman" w:cs="Times New Roman"/>
          <w:sz w:val="24"/>
          <w:szCs w:val="24"/>
        </w:rPr>
        <w:t>“За что я люблю Россию?”</w:t>
      </w:r>
    </w:p>
    <w:p w:rsidR="00C87A6F" w:rsidRPr="00C87A6F" w:rsidRDefault="00C87A6F" w:rsidP="00C87A6F">
      <w:pPr>
        <w:pStyle w:val="af2"/>
        <w:spacing w:before="0" w:beforeAutospacing="0" w:after="0" w:afterAutospacing="0"/>
        <w:rPr>
          <w:b/>
          <w:bCs/>
        </w:rPr>
      </w:pPr>
      <w:r w:rsidRPr="00C87A6F">
        <w:rPr>
          <w:b/>
          <w:bCs/>
        </w:rPr>
        <w:t xml:space="preserve">9-й класс </w:t>
      </w:r>
    </w:p>
    <w:p w:rsidR="00C87A6F" w:rsidRPr="00C87A6F" w:rsidRDefault="00C87A6F" w:rsidP="00453D9A">
      <w:pPr>
        <w:numPr>
          <w:ilvl w:val="1"/>
          <w:numId w:val="52"/>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“Обязанность, долг, присяга”.</w:t>
      </w:r>
    </w:p>
    <w:p w:rsidR="00C87A6F" w:rsidRPr="00C87A6F" w:rsidRDefault="00C87A6F" w:rsidP="00453D9A">
      <w:pPr>
        <w:numPr>
          <w:ilvl w:val="1"/>
          <w:numId w:val="52"/>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“Я патриот своей Родины?</w:t>
      </w:r>
    </w:p>
    <w:p w:rsidR="00C87A6F" w:rsidRPr="00C87A6F" w:rsidRDefault="00C87A6F" w:rsidP="00453D9A">
      <w:pPr>
        <w:numPr>
          <w:ilvl w:val="1"/>
          <w:numId w:val="52"/>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“Дети на защите Отечества”.</w:t>
      </w:r>
    </w:p>
    <w:p w:rsidR="00A757E8" w:rsidRDefault="00C87A6F" w:rsidP="00453D9A">
      <w:pPr>
        <w:numPr>
          <w:ilvl w:val="1"/>
          <w:numId w:val="52"/>
        </w:numPr>
        <w:spacing w:after="0" w:line="240" w:lineRule="auto"/>
        <w:ind w:left="0"/>
        <w:rPr>
          <w:rFonts w:ascii="Times New Roman" w:hAnsi="Times New Roman" w:cs="Times New Roman"/>
          <w:sz w:val="24"/>
          <w:szCs w:val="24"/>
        </w:rPr>
      </w:pPr>
      <w:r w:rsidRPr="00C87A6F">
        <w:rPr>
          <w:rFonts w:ascii="Times New Roman" w:hAnsi="Times New Roman" w:cs="Times New Roman"/>
          <w:sz w:val="24"/>
          <w:szCs w:val="24"/>
        </w:rPr>
        <w:t xml:space="preserve">“Семейные праздники и традиции”. </w:t>
      </w:r>
    </w:p>
    <w:p w:rsidR="00A757E8" w:rsidRDefault="00A757E8" w:rsidP="00453D9A">
      <w:pPr>
        <w:numPr>
          <w:ilvl w:val="1"/>
          <w:numId w:val="52"/>
        </w:numPr>
        <w:spacing w:after="0" w:line="240" w:lineRule="auto"/>
        <w:ind w:left="0"/>
        <w:rPr>
          <w:rFonts w:ascii="Times New Roman" w:hAnsi="Times New Roman" w:cs="Times New Roman"/>
          <w:sz w:val="24"/>
          <w:szCs w:val="24"/>
        </w:rPr>
      </w:pPr>
      <w:r w:rsidRPr="00A757E8">
        <w:rPr>
          <w:rFonts w:ascii="Times New Roman" w:hAnsi="Times New Roman" w:cs="Times New Roman"/>
          <w:sz w:val="24"/>
          <w:szCs w:val="24"/>
        </w:rPr>
        <w:t>Можно ли меня назвать гражданином России?”</w:t>
      </w:r>
    </w:p>
    <w:p w:rsidR="00A757E8" w:rsidRDefault="00A757E8" w:rsidP="00453D9A">
      <w:pPr>
        <w:numPr>
          <w:ilvl w:val="1"/>
          <w:numId w:val="52"/>
        </w:numPr>
        <w:spacing w:after="0" w:line="240" w:lineRule="auto"/>
        <w:ind w:left="0"/>
        <w:rPr>
          <w:rFonts w:ascii="Times New Roman" w:hAnsi="Times New Roman" w:cs="Times New Roman"/>
          <w:sz w:val="24"/>
          <w:szCs w:val="24"/>
        </w:rPr>
      </w:pPr>
      <w:r w:rsidRPr="00A757E8">
        <w:rPr>
          <w:rFonts w:ascii="Times New Roman" w:hAnsi="Times New Roman" w:cs="Times New Roman"/>
          <w:sz w:val="24"/>
          <w:szCs w:val="24"/>
        </w:rPr>
        <w:t>“Достижение русских учёных и изобретателей”.</w:t>
      </w:r>
    </w:p>
    <w:p w:rsidR="00A757E8" w:rsidRPr="00A757E8" w:rsidRDefault="00A757E8" w:rsidP="00453D9A">
      <w:pPr>
        <w:numPr>
          <w:ilvl w:val="1"/>
          <w:numId w:val="52"/>
        </w:numPr>
        <w:spacing w:after="0" w:line="240" w:lineRule="auto"/>
        <w:ind w:left="0"/>
        <w:rPr>
          <w:rFonts w:ascii="Times New Roman" w:hAnsi="Times New Roman" w:cs="Times New Roman"/>
          <w:sz w:val="24"/>
          <w:szCs w:val="24"/>
        </w:rPr>
      </w:pPr>
      <w:r w:rsidRPr="00A757E8">
        <w:rPr>
          <w:rFonts w:ascii="Times New Roman" w:hAnsi="Times New Roman" w:cs="Times New Roman"/>
          <w:sz w:val="24"/>
          <w:szCs w:val="24"/>
        </w:rPr>
        <w:t>“Мои замечательные земляки”.</w:t>
      </w:r>
    </w:p>
    <w:p w:rsidR="00C87A6F" w:rsidRPr="00A757E8" w:rsidRDefault="00C87A6F" w:rsidP="000705B6">
      <w:pPr>
        <w:spacing w:after="0" w:line="240" w:lineRule="auto"/>
        <w:jc w:val="both"/>
        <w:rPr>
          <w:rFonts w:ascii="Times New Roman" w:hAnsi="Times New Roman" w:cs="Times New Roman"/>
          <w:sz w:val="24"/>
          <w:szCs w:val="24"/>
        </w:rPr>
      </w:pPr>
      <w:r w:rsidRPr="00A757E8">
        <w:rPr>
          <w:rFonts w:ascii="Times New Roman" w:eastAsia="Times New Roman" w:hAnsi="Times New Roman" w:cs="Times New Roman"/>
          <w:sz w:val="24"/>
          <w:szCs w:val="24"/>
          <w:lang w:eastAsia="de-DE"/>
        </w:rPr>
        <w:t xml:space="preserve">Кроме этого, в </w:t>
      </w:r>
      <w:r w:rsidRPr="00A757E8">
        <w:rPr>
          <w:rFonts w:ascii="Times New Roman" w:hAnsi="Times New Roman" w:cs="Times New Roman"/>
          <w:sz w:val="24"/>
          <w:szCs w:val="24"/>
        </w:rPr>
        <w:t xml:space="preserve"> школе реализуются программы:</w:t>
      </w:r>
      <w:r w:rsidR="000705B6">
        <w:rPr>
          <w:rFonts w:ascii="Times New Roman" w:hAnsi="Times New Roman" w:cs="Times New Roman"/>
          <w:sz w:val="24"/>
          <w:szCs w:val="24"/>
        </w:rPr>
        <w:t xml:space="preserve"> </w:t>
      </w:r>
      <w:r w:rsidRPr="00A757E8">
        <w:rPr>
          <w:rFonts w:ascii="Times New Roman" w:hAnsi="Times New Roman" w:cs="Times New Roman"/>
          <w:sz w:val="24"/>
          <w:szCs w:val="24"/>
        </w:rPr>
        <w:t xml:space="preserve"> «Мой выбор»</w:t>
      </w:r>
      <w:r w:rsidR="000705B6">
        <w:rPr>
          <w:rFonts w:ascii="Times New Roman" w:hAnsi="Times New Roman" w:cs="Times New Roman"/>
          <w:sz w:val="24"/>
          <w:szCs w:val="24"/>
        </w:rPr>
        <w:t>,</w:t>
      </w:r>
      <w:r w:rsidRPr="00A757E8">
        <w:rPr>
          <w:rFonts w:ascii="Times New Roman" w:hAnsi="Times New Roman" w:cs="Times New Roman"/>
          <w:sz w:val="24"/>
          <w:szCs w:val="24"/>
        </w:rPr>
        <w:t xml:space="preserve"> «Семья»</w:t>
      </w:r>
      <w:r w:rsidR="000705B6">
        <w:rPr>
          <w:rFonts w:ascii="Times New Roman" w:hAnsi="Times New Roman" w:cs="Times New Roman"/>
          <w:sz w:val="24"/>
          <w:szCs w:val="24"/>
        </w:rPr>
        <w:t>,</w:t>
      </w:r>
      <w:r w:rsidRPr="00A757E8">
        <w:rPr>
          <w:rFonts w:ascii="Times New Roman" w:hAnsi="Times New Roman" w:cs="Times New Roman"/>
          <w:sz w:val="24"/>
          <w:szCs w:val="24"/>
        </w:rPr>
        <w:t xml:space="preserve"> «Патриот»</w:t>
      </w:r>
      <w:r w:rsidR="000705B6">
        <w:rPr>
          <w:rFonts w:ascii="Times New Roman" w:hAnsi="Times New Roman" w:cs="Times New Roman"/>
          <w:sz w:val="24"/>
          <w:szCs w:val="24"/>
        </w:rPr>
        <w:t>,</w:t>
      </w:r>
      <w:r w:rsidRPr="00A757E8">
        <w:rPr>
          <w:rFonts w:ascii="Times New Roman" w:hAnsi="Times New Roman" w:cs="Times New Roman"/>
          <w:sz w:val="24"/>
          <w:szCs w:val="24"/>
        </w:rPr>
        <w:t xml:space="preserve"> «</w:t>
      </w:r>
      <w:r w:rsidR="00A757E8" w:rsidRPr="00A757E8">
        <w:rPr>
          <w:rFonts w:ascii="Times New Roman" w:hAnsi="Times New Roman" w:cs="Times New Roman"/>
          <w:sz w:val="24"/>
          <w:szCs w:val="24"/>
        </w:rPr>
        <w:t>Ш</w:t>
      </w:r>
      <w:r w:rsidRPr="00A757E8">
        <w:rPr>
          <w:rFonts w:ascii="Times New Roman" w:hAnsi="Times New Roman" w:cs="Times New Roman"/>
          <w:sz w:val="24"/>
          <w:szCs w:val="24"/>
        </w:rPr>
        <w:t>кола-территория здоровья»</w:t>
      </w:r>
      <w:r w:rsidR="000705B6">
        <w:rPr>
          <w:rFonts w:ascii="Times New Roman" w:hAnsi="Times New Roman" w:cs="Times New Roman"/>
          <w:sz w:val="24"/>
          <w:szCs w:val="24"/>
        </w:rPr>
        <w:t>,</w:t>
      </w:r>
      <w:r w:rsidRPr="00A757E8">
        <w:rPr>
          <w:rFonts w:ascii="Times New Roman" w:hAnsi="Times New Roman" w:cs="Times New Roman"/>
          <w:sz w:val="24"/>
          <w:szCs w:val="24"/>
        </w:rPr>
        <w:t>«Социальная защита»</w:t>
      </w:r>
      <w:r w:rsidR="000705B6">
        <w:rPr>
          <w:rFonts w:ascii="Times New Roman" w:hAnsi="Times New Roman" w:cs="Times New Roman"/>
          <w:sz w:val="24"/>
          <w:szCs w:val="24"/>
        </w:rPr>
        <w:t>,про</w:t>
      </w:r>
      <w:r w:rsidRPr="00A757E8">
        <w:rPr>
          <w:rFonts w:ascii="Times New Roman" w:hAnsi="Times New Roman" w:cs="Times New Roman"/>
          <w:sz w:val="24"/>
          <w:szCs w:val="24"/>
        </w:rPr>
        <w:t>граммы по безопасности.</w:t>
      </w:r>
    </w:p>
    <w:p w:rsidR="00C87A6F" w:rsidRPr="00C87A6F" w:rsidRDefault="00C87A6F" w:rsidP="00C87A6F">
      <w:pPr>
        <w:spacing w:after="0" w:line="240" w:lineRule="auto"/>
        <w:ind w:firstLine="510"/>
        <w:jc w:val="both"/>
        <w:rPr>
          <w:rFonts w:ascii="Times New Roman" w:hAnsi="Times New Roman" w:cs="Times New Roman"/>
          <w:sz w:val="24"/>
          <w:szCs w:val="24"/>
        </w:rPr>
      </w:pPr>
    </w:p>
    <w:p w:rsidR="00C87A6F" w:rsidRDefault="00C87A6F" w:rsidP="00C87A6F">
      <w:pPr>
        <w:spacing w:after="0" w:line="240" w:lineRule="auto"/>
        <w:ind w:firstLine="510"/>
        <w:jc w:val="center"/>
        <w:outlineLvl w:val="0"/>
        <w:rPr>
          <w:rFonts w:ascii="Times New Roman" w:hAnsi="Times New Roman" w:cs="Times New Roman"/>
          <w:b/>
          <w:i/>
          <w:sz w:val="24"/>
          <w:szCs w:val="24"/>
        </w:rPr>
      </w:pPr>
      <w:bookmarkStart w:id="3" w:name="_Toc231265561"/>
      <w:r w:rsidRPr="00C87A6F">
        <w:rPr>
          <w:rFonts w:ascii="Times New Roman" w:hAnsi="Times New Roman" w:cs="Times New Roman"/>
          <w:b/>
          <w:i/>
          <w:sz w:val="24"/>
          <w:szCs w:val="24"/>
        </w:rPr>
        <w:lastRenderedPageBreak/>
        <w:t xml:space="preserve">2.3.5. Планируемые результаты воспитания и социализации обучающихся </w:t>
      </w:r>
    </w:p>
    <w:tbl>
      <w:tblPr>
        <w:tblStyle w:val="afc"/>
        <w:tblW w:w="0" w:type="auto"/>
        <w:tblInd w:w="-176" w:type="dxa"/>
        <w:tblLayout w:type="fixed"/>
        <w:tblLook w:val="04A0"/>
      </w:tblPr>
      <w:tblGrid>
        <w:gridCol w:w="2127"/>
        <w:gridCol w:w="8520"/>
      </w:tblGrid>
      <w:tr w:rsidR="00A757E8" w:rsidTr="000705B6">
        <w:tc>
          <w:tcPr>
            <w:tcW w:w="2127" w:type="dxa"/>
          </w:tcPr>
          <w:p w:rsidR="00A757E8" w:rsidRPr="000705B6" w:rsidRDefault="00A757E8" w:rsidP="000705B6">
            <w:pPr>
              <w:pStyle w:val="2"/>
              <w:spacing w:before="0"/>
              <w:ind w:firstLine="0"/>
              <w:jc w:val="left"/>
              <w:outlineLvl w:val="1"/>
              <w:rPr>
                <w:rFonts w:ascii="Times New Roman" w:hAnsi="Times New Roman"/>
                <w:b w:val="0"/>
                <w:color w:val="auto"/>
                <w:sz w:val="24"/>
                <w:szCs w:val="24"/>
              </w:rPr>
            </w:pPr>
            <w:r w:rsidRPr="000705B6">
              <w:rPr>
                <w:rFonts w:ascii="Times New Roman" w:hAnsi="Times New Roman"/>
                <w:b w:val="0"/>
                <w:color w:val="auto"/>
                <w:sz w:val="24"/>
                <w:szCs w:val="24"/>
              </w:rPr>
              <w:t>Воспитание гражданственности, патриотизма, уважения к правам, свободам и обязанностям человека:</w:t>
            </w:r>
          </w:p>
          <w:p w:rsidR="00A757E8" w:rsidRPr="000705B6" w:rsidRDefault="00A757E8" w:rsidP="000705B6">
            <w:pPr>
              <w:outlineLvl w:val="0"/>
              <w:rPr>
                <w:i/>
                <w:sz w:val="24"/>
                <w:szCs w:val="24"/>
              </w:rPr>
            </w:pPr>
          </w:p>
        </w:tc>
        <w:tc>
          <w:tcPr>
            <w:tcW w:w="8520" w:type="dxa"/>
          </w:tcPr>
          <w:p w:rsidR="00A757E8" w:rsidRPr="00C87A6F" w:rsidRDefault="00A757E8" w:rsidP="00A757E8">
            <w:pPr>
              <w:ind w:firstLine="510"/>
              <w:jc w:val="both"/>
              <w:rPr>
                <w:sz w:val="24"/>
                <w:szCs w:val="24"/>
              </w:rPr>
            </w:pPr>
            <w:r w:rsidRPr="00C87A6F">
              <w:rPr>
                <w:sz w:val="24"/>
                <w:szCs w:val="24"/>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родным языкам: русскому и языку своего народа, народным традициям, старшему поколению;</w:t>
            </w:r>
          </w:p>
          <w:p w:rsidR="00A757E8" w:rsidRPr="00C87A6F" w:rsidRDefault="00A757E8" w:rsidP="00A757E8">
            <w:pPr>
              <w:ind w:firstLine="510"/>
              <w:jc w:val="both"/>
              <w:rPr>
                <w:sz w:val="24"/>
                <w:szCs w:val="24"/>
              </w:rPr>
            </w:pPr>
            <w:r w:rsidRPr="00C87A6F">
              <w:rPr>
                <w:sz w:val="24"/>
                <w:szCs w:val="24"/>
              </w:rPr>
              <w:t>знание основных положений Конституции Российской Федерации, символов государства, субъекта Российской Федерации, в котором находится образовательное учреждение, основных правах и обязанностях граждан России;</w:t>
            </w:r>
          </w:p>
          <w:p w:rsidR="00A757E8" w:rsidRPr="00C87A6F" w:rsidRDefault="00A757E8" w:rsidP="00A757E8">
            <w:pPr>
              <w:ind w:firstLine="510"/>
              <w:jc w:val="both"/>
              <w:rPr>
                <w:sz w:val="24"/>
                <w:szCs w:val="24"/>
              </w:rPr>
            </w:pPr>
            <w:r w:rsidRPr="00C87A6F">
              <w:rPr>
                <w:sz w:val="24"/>
                <w:szCs w:val="24"/>
              </w:rPr>
              <w:t>системные представления о народах России, понимание их общей исторической судьбы, единства народов нашей страны; опыт социальной и межкультурной коммуникации;</w:t>
            </w:r>
          </w:p>
          <w:p w:rsidR="00A757E8" w:rsidRPr="00C87A6F" w:rsidRDefault="00A757E8" w:rsidP="00A757E8">
            <w:pPr>
              <w:ind w:firstLine="510"/>
              <w:jc w:val="both"/>
              <w:rPr>
                <w:sz w:val="24"/>
                <w:szCs w:val="24"/>
              </w:rPr>
            </w:pPr>
            <w:r w:rsidRPr="00C87A6F">
              <w:rPr>
                <w:sz w:val="24"/>
                <w:szCs w:val="24"/>
              </w:rPr>
              <w:t>представление об институтах гражданского общества, их истории и современном состоянии в России и мире, о возможностях участия граждан в общественном управлении; первоначальный опыт участия в гражданской жизни;</w:t>
            </w:r>
          </w:p>
          <w:p w:rsidR="00A757E8" w:rsidRPr="00C87A6F" w:rsidRDefault="00A757E8" w:rsidP="00A757E8">
            <w:pPr>
              <w:ind w:firstLine="510"/>
              <w:jc w:val="both"/>
              <w:rPr>
                <w:sz w:val="24"/>
                <w:szCs w:val="24"/>
              </w:rPr>
            </w:pPr>
            <w:r w:rsidRPr="00C87A6F">
              <w:rPr>
                <w:sz w:val="24"/>
                <w:szCs w:val="24"/>
              </w:rPr>
              <w:t>понимание защиты Отечества как конституционного долга и священной обязанности гражданина, уважительное отношение к Российской армии, к защитникам Родины;</w:t>
            </w:r>
          </w:p>
          <w:p w:rsidR="00A757E8" w:rsidRPr="00C87A6F" w:rsidRDefault="00A757E8" w:rsidP="00A757E8">
            <w:pPr>
              <w:ind w:firstLine="510"/>
              <w:jc w:val="both"/>
              <w:rPr>
                <w:sz w:val="24"/>
                <w:szCs w:val="24"/>
              </w:rPr>
            </w:pPr>
            <w:r w:rsidRPr="00C87A6F">
              <w:rPr>
                <w:sz w:val="24"/>
                <w:szCs w:val="24"/>
              </w:rPr>
              <w:t>уважительное отношение к органам охраны правопорядка;</w:t>
            </w:r>
          </w:p>
          <w:p w:rsidR="00A757E8" w:rsidRPr="00C87A6F" w:rsidRDefault="00A757E8" w:rsidP="00A757E8">
            <w:pPr>
              <w:ind w:firstLine="510"/>
              <w:jc w:val="both"/>
              <w:rPr>
                <w:sz w:val="24"/>
                <w:szCs w:val="24"/>
              </w:rPr>
            </w:pPr>
            <w:r w:rsidRPr="00C87A6F">
              <w:rPr>
                <w:sz w:val="24"/>
                <w:szCs w:val="24"/>
              </w:rPr>
              <w:t>знание национальных героев и важнейших событий истории России;</w:t>
            </w:r>
          </w:p>
          <w:p w:rsidR="00A757E8" w:rsidRPr="000705B6" w:rsidRDefault="00A757E8" w:rsidP="000705B6">
            <w:pPr>
              <w:ind w:firstLine="510"/>
              <w:jc w:val="both"/>
              <w:rPr>
                <w:sz w:val="24"/>
                <w:szCs w:val="24"/>
              </w:rPr>
            </w:pPr>
            <w:r w:rsidRPr="00C87A6F">
              <w:rPr>
                <w:sz w:val="24"/>
                <w:szCs w:val="24"/>
              </w:rPr>
              <w:t>знание государственных праздников, их истории и значения для общества;</w:t>
            </w:r>
          </w:p>
        </w:tc>
      </w:tr>
      <w:tr w:rsidR="00A757E8" w:rsidTr="000705B6">
        <w:tc>
          <w:tcPr>
            <w:tcW w:w="2127" w:type="dxa"/>
          </w:tcPr>
          <w:p w:rsidR="00A757E8" w:rsidRPr="000705B6" w:rsidRDefault="00A757E8" w:rsidP="000705B6">
            <w:pPr>
              <w:outlineLvl w:val="0"/>
              <w:rPr>
                <w:sz w:val="24"/>
                <w:szCs w:val="24"/>
              </w:rPr>
            </w:pPr>
            <w:r w:rsidRPr="000705B6">
              <w:rPr>
                <w:sz w:val="24"/>
                <w:szCs w:val="24"/>
              </w:rPr>
              <w:t>Воспитание социальной ответственности и компетентности:</w:t>
            </w:r>
          </w:p>
          <w:p w:rsidR="00A757E8" w:rsidRPr="000705B6" w:rsidRDefault="00A757E8" w:rsidP="000705B6">
            <w:pPr>
              <w:outlineLvl w:val="0"/>
              <w:rPr>
                <w:i/>
                <w:sz w:val="24"/>
                <w:szCs w:val="24"/>
              </w:rPr>
            </w:pPr>
          </w:p>
        </w:tc>
        <w:tc>
          <w:tcPr>
            <w:tcW w:w="8520" w:type="dxa"/>
          </w:tcPr>
          <w:p w:rsidR="00A757E8" w:rsidRPr="00C87A6F" w:rsidRDefault="00A757E8" w:rsidP="00A757E8">
            <w:pPr>
              <w:ind w:firstLine="510"/>
              <w:jc w:val="both"/>
              <w:rPr>
                <w:sz w:val="24"/>
                <w:szCs w:val="24"/>
              </w:rPr>
            </w:pPr>
            <w:r w:rsidRPr="00C87A6F">
              <w:rPr>
                <w:sz w:val="24"/>
                <w:szCs w:val="24"/>
              </w:rPr>
              <w:t>позитивное отношение, сознательное принятие роли гражданина;</w:t>
            </w:r>
          </w:p>
          <w:p w:rsidR="00A757E8" w:rsidRPr="00C87A6F" w:rsidRDefault="00A757E8" w:rsidP="00A757E8">
            <w:pPr>
              <w:ind w:firstLine="510"/>
              <w:jc w:val="both"/>
              <w:rPr>
                <w:sz w:val="24"/>
                <w:szCs w:val="24"/>
              </w:rPr>
            </w:pPr>
            <w:r w:rsidRPr="00C87A6F">
              <w:rPr>
                <w:sz w:val="24"/>
                <w:szCs w:val="24"/>
              </w:rPr>
              <w:t>умение дифференцировать, принимать или не принимать информацию, поступающую из социальной среды, СМИ, Интернета, исходя из традиционных духовных ценностей и моральных норм;</w:t>
            </w:r>
          </w:p>
          <w:p w:rsidR="00A757E8" w:rsidRDefault="00A757E8" w:rsidP="00A757E8">
            <w:pPr>
              <w:ind w:firstLine="510"/>
              <w:jc w:val="both"/>
              <w:rPr>
                <w:sz w:val="24"/>
                <w:szCs w:val="24"/>
              </w:rPr>
            </w:pPr>
            <w:r w:rsidRPr="00C87A6F">
              <w:rPr>
                <w:sz w:val="24"/>
                <w:szCs w:val="24"/>
              </w:rPr>
              <w:t xml:space="preserve">первоначальные навыки практической деятельности в составе различных социокультурных групп конструктивной общественной направленности; </w:t>
            </w:r>
          </w:p>
          <w:p w:rsidR="00A757E8" w:rsidRPr="00C87A6F" w:rsidRDefault="00A757E8" w:rsidP="00A757E8">
            <w:pPr>
              <w:ind w:firstLine="510"/>
              <w:jc w:val="both"/>
              <w:rPr>
                <w:sz w:val="24"/>
                <w:szCs w:val="24"/>
              </w:rPr>
            </w:pPr>
            <w:r w:rsidRPr="00C87A6F">
              <w:rPr>
                <w:sz w:val="24"/>
                <w:szCs w:val="24"/>
              </w:rPr>
              <w:t xml:space="preserve">сознательное понимание своей принадлежности к социальным общностям (семья, классный и школьный коллектив, сообщество городского или сельского поселения, неформальные подростковые общности и др.), определение своего места и роли в этих сообществах; знание о различных общественных и профессиональных организациях, их структуре, целях и характере деятельности; </w:t>
            </w:r>
          </w:p>
          <w:p w:rsidR="00A757E8" w:rsidRPr="00C87A6F" w:rsidRDefault="00A757E8" w:rsidP="00A757E8">
            <w:pPr>
              <w:ind w:firstLine="510"/>
              <w:jc w:val="both"/>
              <w:rPr>
                <w:sz w:val="24"/>
                <w:szCs w:val="24"/>
              </w:rPr>
            </w:pPr>
            <w:r w:rsidRPr="00C87A6F">
              <w:rPr>
                <w:sz w:val="24"/>
                <w:szCs w:val="24"/>
              </w:rPr>
              <w:t>умение вести дискуссию по социальным вопросам, обосновывать свою гражданскую позицию, вести диалог и достигать взаимопонимания;</w:t>
            </w:r>
          </w:p>
          <w:p w:rsidR="00A757E8" w:rsidRPr="00C87A6F" w:rsidRDefault="00A757E8" w:rsidP="00A757E8">
            <w:pPr>
              <w:ind w:firstLine="510"/>
              <w:jc w:val="both"/>
              <w:rPr>
                <w:sz w:val="24"/>
                <w:szCs w:val="24"/>
              </w:rPr>
            </w:pPr>
            <w:r w:rsidRPr="00C87A6F">
              <w:rPr>
                <w:sz w:val="24"/>
                <w:szCs w:val="24"/>
              </w:rPr>
              <w:t>умение самостоятельно разрабатывать, согласовывать со сверстниками, учителями и родителями и выполнять правила поведения в семье, классном и школьном коллективах;</w:t>
            </w:r>
          </w:p>
          <w:p w:rsidR="00A757E8" w:rsidRPr="00C87A6F" w:rsidRDefault="00A757E8" w:rsidP="00A757E8">
            <w:pPr>
              <w:ind w:firstLine="510"/>
              <w:jc w:val="both"/>
              <w:rPr>
                <w:sz w:val="24"/>
                <w:szCs w:val="24"/>
              </w:rPr>
            </w:pPr>
            <w:r w:rsidRPr="00C87A6F">
              <w:rPr>
                <w:sz w:val="24"/>
                <w:szCs w:val="24"/>
              </w:rPr>
              <w:t>умение моделировать простые социальные отношения, прослеживать взаимосвязь прошлых и настоящих социальных событий, прогнозировать развитие социальной ситуации в семье, классном и школьном коллективе, городском или сельском поселении;</w:t>
            </w:r>
          </w:p>
          <w:p w:rsidR="00A757E8" w:rsidRPr="000705B6" w:rsidRDefault="00A757E8" w:rsidP="000705B6">
            <w:pPr>
              <w:ind w:firstLine="510"/>
              <w:jc w:val="both"/>
              <w:rPr>
                <w:sz w:val="24"/>
                <w:szCs w:val="24"/>
              </w:rPr>
            </w:pPr>
            <w:r w:rsidRPr="00C87A6F">
              <w:rPr>
                <w:sz w:val="24"/>
                <w:szCs w:val="24"/>
              </w:rPr>
              <w:t>ценностное отношение к мужскому или женского гендеру (своему социальному полу), знание и принятие правил полоролевого поведения в контексте традиционных моральных норм</w:t>
            </w:r>
          </w:p>
        </w:tc>
      </w:tr>
      <w:tr w:rsidR="00A757E8" w:rsidTr="000705B6">
        <w:tc>
          <w:tcPr>
            <w:tcW w:w="2127" w:type="dxa"/>
          </w:tcPr>
          <w:p w:rsidR="00A757E8" w:rsidRPr="000705B6" w:rsidRDefault="00A757E8" w:rsidP="000705B6">
            <w:pPr>
              <w:pStyle w:val="2"/>
              <w:spacing w:before="0"/>
              <w:ind w:firstLine="0"/>
              <w:jc w:val="left"/>
              <w:outlineLvl w:val="1"/>
              <w:rPr>
                <w:rFonts w:ascii="Times New Roman" w:hAnsi="Times New Roman"/>
                <w:b w:val="0"/>
                <w:color w:val="auto"/>
                <w:sz w:val="24"/>
                <w:szCs w:val="24"/>
              </w:rPr>
            </w:pPr>
            <w:r w:rsidRPr="000705B6">
              <w:rPr>
                <w:rFonts w:ascii="Times New Roman" w:hAnsi="Times New Roman"/>
                <w:b w:val="0"/>
                <w:color w:val="auto"/>
                <w:sz w:val="24"/>
                <w:szCs w:val="24"/>
              </w:rPr>
              <w:lastRenderedPageBreak/>
              <w:t>Воспитание нравственных чувств, убеждений, этического сознания:</w:t>
            </w:r>
          </w:p>
          <w:p w:rsidR="00A757E8" w:rsidRPr="000705B6" w:rsidRDefault="00A757E8" w:rsidP="000705B6">
            <w:pPr>
              <w:outlineLvl w:val="0"/>
              <w:rPr>
                <w:i/>
                <w:sz w:val="24"/>
                <w:szCs w:val="24"/>
              </w:rPr>
            </w:pPr>
          </w:p>
        </w:tc>
        <w:tc>
          <w:tcPr>
            <w:tcW w:w="8520" w:type="dxa"/>
          </w:tcPr>
          <w:p w:rsidR="00A757E8" w:rsidRPr="00C87A6F" w:rsidRDefault="00A757E8" w:rsidP="00A757E8">
            <w:pPr>
              <w:ind w:firstLine="510"/>
              <w:jc w:val="both"/>
              <w:rPr>
                <w:sz w:val="24"/>
                <w:szCs w:val="24"/>
              </w:rPr>
            </w:pPr>
            <w:r w:rsidRPr="00C87A6F">
              <w:rPr>
                <w:sz w:val="24"/>
                <w:szCs w:val="24"/>
              </w:rPr>
              <w:t>ценностное отношение к школе, своему селу, городу, народу, России, к героическому прошлому и настоящему нашего Отечества; желание продолжать героические традиции многонационального российского народа;</w:t>
            </w:r>
          </w:p>
          <w:p w:rsidR="00A757E8" w:rsidRPr="00C87A6F" w:rsidRDefault="00A757E8" w:rsidP="00A757E8">
            <w:pPr>
              <w:ind w:firstLine="510"/>
              <w:jc w:val="both"/>
              <w:rPr>
                <w:sz w:val="24"/>
                <w:szCs w:val="24"/>
              </w:rPr>
            </w:pPr>
            <w:r w:rsidRPr="00C87A6F">
              <w:rPr>
                <w:sz w:val="24"/>
                <w:szCs w:val="24"/>
              </w:rPr>
              <w:t>чувства дружбы к представителям всех национальностей Российской Федерации;</w:t>
            </w:r>
          </w:p>
          <w:p w:rsidR="00A757E8" w:rsidRPr="00C87A6F" w:rsidRDefault="00A757E8" w:rsidP="00A757E8">
            <w:pPr>
              <w:pStyle w:val="23"/>
              <w:widowControl w:val="0"/>
              <w:spacing w:after="0" w:line="240" w:lineRule="auto"/>
              <w:ind w:firstLine="510"/>
              <w:jc w:val="both"/>
            </w:pPr>
            <w:r w:rsidRPr="00C87A6F">
              <w:t>умение сочетать личные и общественные интересы, дорожить своей честью, честью своей семьи, школы; понимание отношений ответственной зависимости людей друг от друга; установление дружеских взаимоотношений в коллективе, основанных на взаимопомощи и взаимной поддержке;</w:t>
            </w:r>
          </w:p>
          <w:p w:rsidR="00A757E8" w:rsidRPr="00C87A6F" w:rsidRDefault="00A757E8" w:rsidP="00A757E8">
            <w:pPr>
              <w:pStyle w:val="23"/>
              <w:widowControl w:val="0"/>
              <w:spacing w:after="0" w:line="240" w:lineRule="auto"/>
              <w:ind w:firstLine="510"/>
              <w:jc w:val="both"/>
            </w:pPr>
            <w:r w:rsidRPr="00C87A6F">
              <w:t>уважение родителей, понимание сыновнего долга как конституционной обязанности, уважительное отношение к старшим, доброжелательное отношение к сверстникам и младшим;</w:t>
            </w:r>
          </w:p>
          <w:p w:rsidR="00A757E8" w:rsidRPr="00C87A6F" w:rsidRDefault="00A757E8" w:rsidP="00A757E8">
            <w:pPr>
              <w:pStyle w:val="23"/>
              <w:widowControl w:val="0"/>
              <w:spacing w:after="0" w:line="240" w:lineRule="auto"/>
              <w:ind w:firstLine="510"/>
              <w:jc w:val="both"/>
            </w:pPr>
            <w:r w:rsidRPr="00C87A6F">
              <w:t xml:space="preserve">знание традиций своей семьи и школы, бережное отношение к ним; </w:t>
            </w:r>
          </w:p>
          <w:p w:rsidR="00A757E8" w:rsidRPr="00C87A6F" w:rsidRDefault="00A757E8" w:rsidP="00A757E8">
            <w:pPr>
              <w:pStyle w:val="23"/>
              <w:widowControl w:val="0"/>
              <w:spacing w:after="0" w:line="240" w:lineRule="auto"/>
              <w:ind w:firstLine="510"/>
              <w:jc w:val="both"/>
            </w:pPr>
            <w:r w:rsidRPr="00C87A6F">
              <w:t>понимание значения религиозных идеалов в жизни человека и общества, роли традиционных религий в развитии российского государства, в истории и культуре нашей страны, общие представления о религиозной картине мира;</w:t>
            </w:r>
          </w:p>
          <w:p w:rsidR="00A757E8" w:rsidRPr="00C87A6F" w:rsidRDefault="00A757E8" w:rsidP="00A757E8">
            <w:pPr>
              <w:pStyle w:val="23"/>
              <w:widowControl w:val="0"/>
              <w:spacing w:after="0" w:line="240" w:lineRule="auto"/>
              <w:ind w:firstLine="510"/>
              <w:jc w:val="both"/>
            </w:pPr>
            <w:r w:rsidRPr="00C87A6F">
              <w:t>понимание нравственной сущности правил культуры поведения, общения и речи, умение выполнять их независимо от внешнего контроля, умение преодолевать конфликты в общении с ними;</w:t>
            </w:r>
          </w:p>
          <w:p w:rsidR="00A757E8" w:rsidRPr="00C87A6F" w:rsidRDefault="00A757E8" w:rsidP="00A757E8">
            <w:pPr>
              <w:pStyle w:val="23"/>
              <w:widowControl w:val="0"/>
              <w:spacing w:after="0" w:line="240" w:lineRule="auto"/>
              <w:ind w:firstLine="510"/>
              <w:jc w:val="both"/>
            </w:pPr>
            <w:r w:rsidRPr="00C87A6F">
              <w:t>готовность сознательно выполнять правила для учащихся, понимание необходимости самодисциплины;</w:t>
            </w:r>
          </w:p>
          <w:p w:rsidR="00A757E8" w:rsidRPr="00C87A6F" w:rsidRDefault="00A757E8" w:rsidP="00A757E8">
            <w:pPr>
              <w:pStyle w:val="23"/>
              <w:widowControl w:val="0"/>
              <w:spacing w:after="0" w:line="240" w:lineRule="auto"/>
              <w:ind w:firstLine="510"/>
              <w:jc w:val="both"/>
            </w:pPr>
            <w:r w:rsidRPr="00C87A6F">
              <w:t>готовность к самоограничению для достижения собственных нравственных идеалов; стремление вырабатывать и осуществлять личную программу самовоспитания;</w:t>
            </w:r>
          </w:p>
          <w:p w:rsidR="00A757E8" w:rsidRPr="00C87A6F" w:rsidRDefault="00A757E8" w:rsidP="00A757E8">
            <w:pPr>
              <w:pStyle w:val="23"/>
              <w:widowControl w:val="0"/>
              <w:spacing w:after="0" w:line="240" w:lineRule="auto"/>
              <w:ind w:firstLine="510"/>
              <w:jc w:val="both"/>
            </w:pPr>
            <w:r w:rsidRPr="00C87A6F">
              <w:t>потребность в выработке волевых черт характера, способность ставить перед собой общественно значимые цели, желание участвовать в их достижении, способность объективно оценивать себя;</w:t>
            </w:r>
          </w:p>
          <w:p w:rsidR="00A757E8" w:rsidRPr="00C87A6F" w:rsidRDefault="00A757E8" w:rsidP="00A757E8">
            <w:pPr>
              <w:pStyle w:val="23"/>
              <w:widowControl w:val="0"/>
              <w:spacing w:after="0" w:line="240" w:lineRule="auto"/>
              <w:ind w:firstLine="510"/>
              <w:jc w:val="both"/>
            </w:pPr>
            <w:r w:rsidRPr="00C87A6F">
              <w:t>умение устанавливать со сверстниками другого пола дружеские, гуманные, искренние отношения, основанные на нравственных нормах; стремление к честности и скромности, красоте и благородству во взаимоотношениях; нравственное представление о дружбе и любви;</w:t>
            </w:r>
          </w:p>
          <w:p w:rsidR="00A757E8" w:rsidRPr="00C87A6F" w:rsidRDefault="00A757E8" w:rsidP="00A757E8">
            <w:pPr>
              <w:pStyle w:val="23"/>
              <w:widowControl w:val="0"/>
              <w:spacing w:after="0" w:line="240" w:lineRule="auto"/>
              <w:ind w:firstLine="510"/>
              <w:jc w:val="both"/>
            </w:pPr>
            <w:r w:rsidRPr="00C87A6F">
              <w:t xml:space="preserve">понимание и сознательное принятие нравственных норм взаимоотношений в семье; осознание значения семьи для жизни человека, его личностного и социального развитии, продолжения его рода; </w:t>
            </w:r>
          </w:p>
          <w:p w:rsidR="00A757E8" w:rsidRPr="00C87A6F" w:rsidRDefault="00A757E8" w:rsidP="00A757E8">
            <w:pPr>
              <w:pStyle w:val="23"/>
              <w:widowControl w:val="0"/>
              <w:spacing w:after="0" w:line="240" w:lineRule="auto"/>
              <w:ind w:firstLine="510"/>
              <w:jc w:val="both"/>
            </w:pPr>
            <w:r w:rsidRPr="00C87A6F">
              <w:t xml:space="preserve">понимание взаимосвязи физического, нравственного (душевного) и социально-психологического (здоровья семьи и школьного коллектива) здоровья человека, влияния нравственности человека на его жизнь, здоровье, благополучие. </w:t>
            </w:r>
          </w:p>
          <w:p w:rsidR="00A757E8" w:rsidRPr="000705B6" w:rsidRDefault="00A757E8" w:rsidP="000705B6">
            <w:pPr>
              <w:pStyle w:val="23"/>
              <w:widowControl w:val="0"/>
              <w:spacing w:after="0" w:line="240" w:lineRule="auto"/>
              <w:ind w:firstLine="510"/>
              <w:jc w:val="both"/>
            </w:pPr>
            <w:r w:rsidRPr="00C87A6F">
              <w:t>понимание возможного негативного влияния на морально-психологическое состояние человека компьютерных игр, кино, телевизионных передач, рекламы; умение противодействовать разрушительному влиянию информационной среды.</w:t>
            </w:r>
          </w:p>
        </w:tc>
      </w:tr>
      <w:tr w:rsidR="00A757E8" w:rsidTr="000705B6">
        <w:tc>
          <w:tcPr>
            <w:tcW w:w="2127" w:type="dxa"/>
          </w:tcPr>
          <w:p w:rsidR="00A757E8" w:rsidRPr="000705B6" w:rsidRDefault="00A757E8" w:rsidP="000705B6">
            <w:pPr>
              <w:ind w:firstLine="510"/>
              <w:outlineLvl w:val="0"/>
              <w:rPr>
                <w:sz w:val="24"/>
                <w:szCs w:val="24"/>
              </w:rPr>
            </w:pPr>
            <w:r w:rsidRPr="000705B6">
              <w:rPr>
                <w:sz w:val="24"/>
                <w:szCs w:val="24"/>
              </w:rPr>
              <w:t>Воспитание культуры здоровья и безопасного образа жизни</w:t>
            </w:r>
          </w:p>
          <w:p w:rsidR="00A757E8" w:rsidRPr="000705B6" w:rsidRDefault="00A757E8" w:rsidP="000705B6">
            <w:pPr>
              <w:outlineLvl w:val="0"/>
              <w:rPr>
                <w:i/>
                <w:sz w:val="24"/>
                <w:szCs w:val="24"/>
              </w:rPr>
            </w:pPr>
          </w:p>
        </w:tc>
        <w:tc>
          <w:tcPr>
            <w:tcW w:w="8520" w:type="dxa"/>
          </w:tcPr>
          <w:p w:rsidR="00A757E8" w:rsidRPr="00C87A6F" w:rsidRDefault="00A757E8" w:rsidP="00A757E8">
            <w:pPr>
              <w:ind w:firstLine="510"/>
              <w:jc w:val="both"/>
              <w:rPr>
                <w:sz w:val="24"/>
                <w:szCs w:val="24"/>
              </w:rPr>
            </w:pPr>
            <w:r w:rsidRPr="00C87A6F">
              <w:rPr>
                <w:sz w:val="24"/>
                <w:szCs w:val="24"/>
              </w:rPr>
              <w:t>ценностное отношение к своему здоровью, здоровью родителей, членов своей семьи, педагогов, сверстников;</w:t>
            </w:r>
          </w:p>
          <w:p w:rsidR="00A757E8" w:rsidRPr="00C87A6F" w:rsidRDefault="00A757E8" w:rsidP="00A757E8">
            <w:pPr>
              <w:ind w:firstLine="510"/>
              <w:jc w:val="both"/>
              <w:rPr>
                <w:sz w:val="24"/>
                <w:szCs w:val="24"/>
              </w:rPr>
            </w:pPr>
            <w:r w:rsidRPr="00C87A6F">
              <w:rPr>
                <w:sz w:val="24"/>
                <w:szCs w:val="24"/>
              </w:rPr>
              <w:t>знание единства и взаимовлияния различных видов здоровья человека: физического, нравственного (душевного), социально-психологического (здоровья семьи и школьного коллектива);</w:t>
            </w:r>
          </w:p>
          <w:p w:rsidR="00A757E8" w:rsidRPr="00C87A6F" w:rsidRDefault="00A757E8" w:rsidP="00A757E8">
            <w:pPr>
              <w:ind w:firstLine="510"/>
              <w:jc w:val="both"/>
              <w:rPr>
                <w:sz w:val="24"/>
                <w:szCs w:val="24"/>
              </w:rPr>
            </w:pPr>
            <w:r w:rsidRPr="00C87A6F">
              <w:rPr>
                <w:sz w:val="24"/>
                <w:szCs w:val="24"/>
              </w:rPr>
              <w:t>умение выделять ценность здоровья, здорового и безопасного образа жизни, как целевой приоритет при организации собственной жизнедеятельности; при взаимодействии с людьми, адекватно использовать знания о позитивных и негативных факторах, влияющих на здоровье человека;</w:t>
            </w:r>
          </w:p>
          <w:p w:rsidR="00A757E8" w:rsidRPr="00C87A6F" w:rsidRDefault="00A757E8" w:rsidP="00A757E8">
            <w:pPr>
              <w:ind w:firstLine="510"/>
              <w:jc w:val="both"/>
              <w:rPr>
                <w:sz w:val="24"/>
                <w:szCs w:val="24"/>
              </w:rPr>
            </w:pPr>
            <w:r w:rsidRPr="00C87A6F">
              <w:rPr>
                <w:sz w:val="24"/>
                <w:szCs w:val="24"/>
              </w:rPr>
              <w:t>понимание важности физической культуры и спорта для здоровья человека, его образования, труда и творчества, всестороннего развития личности;</w:t>
            </w:r>
          </w:p>
          <w:p w:rsidR="00A757E8" w:rsidRPr="00C87A6F" w:rsidRDefault="00A757E8" w:rsidP="00A757E8">
            <w:pPr>
              <w:ind w:firstLine="510"/>
              <w:jc w:val="both"/>
              <w:rPr>
                <w:sz w:val="24"/>
                <w:szCs w:val="24"/>
              </w:rPr>
            </w:pPr>
            <w:r w:rsidRPr="00C87A6F">
              <w:rPr>
                <w:sz w:val="24"/>
                <w:szCs w:val="24"/>
              </w:rPr>
              <w:lastRenderedPageBreak/>
              <w:t>знание и выполнение санитарно-гигиенических правил, соблюдение здоровьесберегающего режима дня;</w:t>
            </w:r>
          </w:p>
          <w:p w:rsidR="00A757E8" w:rsidRPr="00C87A6F" w:rsidRDefault="00A757E8" w:rsidP="00A757E8">
            <w:pPr>
              <w:ind w:firstLine="510"/>
              <w:jc w:val="both"/>
              <w:rPr>
                <w:sz w:val="24"/>
                <w:szCs w:val="24"/>
              </w:rPr>
            </w:pPr>
            <w:r w:rsidRPr="00C87A6F">
              <w:rPr>
                <w:sz w:val="24"/>
                <w:szCs w:val="24"/>
              </w:rPr>
              <w:t>умение рационально организовать физическую и интеллектуальную деятельность, оптимально сочетать труд и отдых, различные виды активности в целях укрепления физического, духовного и социально-психологического здоровья;</w:t>
            </w:r>
          </w:p>
          <w:p w:rsidR="00A757E8" w:rsidRPr="00C87A6F" w:rsidRDefault="00A757E8" w:rsidP="00A757E8">
            <w:pPr>
              <w:ind w:firstLine="510"/>
              <w:jc w:val="both"/>
              <w:rPr>
                <w:sz w:val="24"/>
                <w:szCs w:val="24"/>
              </w:rPr>
            </w:pPr>
            <w:r w:rsidRPr="00C87A6F">
              <w:rPr>
                <w:sz w:val="24"/>
                <w:szCs w:val="24"/>
              </w:rPr>
              <w:t>интерес к прогулкам на природе, подвижным играм, участию в спортивных соревнованиях, туристическим походам, занятиям в спортивных секциях, военизированным играм;</w:t>
            </w:r>
          </w:p>
          <w:p w:rsidR="00A757E8" w:rsidRPr="00C87A6F" w:rsidRDefault="00A757E8" w:rsidP="00A757E8">
            <w:pPr>
              <w:ind w:firstLine="510"/>
              <w:jc w:val="both"/>
              <w:rPr>
                <w:sz w:val="24"/>
                <w:szCs w:val="24"/>
              </w:rPr>
            </w:pPr>
            <w:r w:rsidRPr="00C87A6F">
              <w:rPr>
                <w:sz w:val="24"/>
                <w:szCs w:val="24"/>
              </w:rPr>
              <w:t>знания об оздоровительном влиянии экологически чистых природных факторов на человека;</w:t>
            </w:r>
          </w:p>
          <w:p w:rsidR="00A757E8" w:rsidRPr="00C87A6F" w:rsidRDefault="00A757E8" w:rsidP="00A757E8">
            <w:pPr>
              <w:ind w:firstLine="510"/>
              <w:jc w:val="both"/>
              <w:rPr>
                <w:sz w:val="24"/>
                <w:szCs w:val="24"/>
              </w:rPr>
            </w:pPr>
            <w:r w:rsidRPr="00C87A6F">
              <w:rPr>
                <w:sz w:val="24"/>
                <w:szCs w:val="24"/>
              </w:rPr>
              <w:t>личный опыт здоровьесберегающей деятельности;</w:t>
            </w:r>
          </w:p>
          <w:p w:rsidR="00A757E8" w:rsidRPr="00C87A6F" w:rsidRDefault="00A757E8" w:rsidP="00A757E8">
            <w:pPr>
              <w:ind w:firstLine="510"/>
              <w:jc w:val="both"/>
              <w:rPr>
                <w:sz w:val="24"/>
                <w:szCs w:val="24"/>
              </w:rPr>
            </w:pPr>
            <w:r w:rsidRPr="00C87A6F">
              <w:rPr>
                <w:sz w:val="24"/>
                <w:szCs w:val="24"/>
              </w:rPr>
              <w:t>знания о возможном негативном влиянии компьютерных игр, телевидения, рекламы на здоровье человека;</w:t>
            </w:r>
          </w:p>
          <w:p w:rsidR="00A757E8" w:rsidRPr="00C87A6F" w:rsidRDefault="00A757E8" w:rsidP="00A757E8">
            <w:pPr>
              <w:ind w:firstLine="510"/>
              <w:jc w:val="both"/>
              <w:rPr>
                <w:sz w:val="24"/>
                <w:szCs w:val="24"/>
              </w:rPr>
            </w:pPr>
            <w:r w:rsidRPr="00C87A6F">
              <w:rPr>
                <w:sz w:val="24"/>
                <w:szCs w:val="24"/>
              </w:rPr>
              <w:t>резко негативное отношение к курению, употреблению алкогольных напитков, наркотиков и других психоактивных веществ (ПАВ); отрицательное отношение к лицам и организациям, пропагандирующим курение и пьянство, распространяющим наркотики и другие ПАВ;</w:t>
            </w:r>
          </w:p>
          <w:p w:rsidR="00A757E8" w:rsidRDefault="00A757E8" w:rsidP="000705B6">
            <w:pPr>
              <w:ind w:firstLine="510"/>
              <w:jc w:val="both"/>
              <w:rPr>
                <w:b/>
                <w:i/>
                <w:sz w:val="24"/>
                <w:szCs w:val="24"/>
              </w:rPr>
            </w:pPr>
            <w:r w:rsidRPr="00C87A6F">
              <w:rPr>
                <w:sz w:val="24"/>
                <w:szCs w:val="24"/>
              </w:rPr>
              <w:t>умение противостоять негативным факторам, способствующим ухудшению здоровья.</w:t>
            </w:r>
          </w:p>
        </w:tc>
      </w:tr>
      <w:tr w:rsidR="00A757E8" w:rsidTr="000705B6">
        <w:tc>
          <w:tcPr>
            <w:tcW w:w="2127" w:type="dxa"/>
          </w:tcPr>
          <w:p w:rsidR="00A757E8" w:rsidRPr="000705B6" w:rsidRDefault="00A757E8" w:rsidP="000705B6">
            <w:pPr>
              <w:outlineLvl w:val="0"/>
              <w:rPr>
                <w:sz w:val="24"/>
                <w:szCs w:val="24"/>
              </w:rPr>
            </w:pPr>
            <w:r w:rsidRPr="000705B6">
              <w:rPr>
                <w:sz w:val="24"/>
                <w:szCs w:val="24"/>
              </w:rPr>
              <w:lastRenderedPageBreak/>
              <w:t>Воспитание трудолюбия, сознательного, творческого отношения к образованию, труду и жизни, подготовка к сознательному выбору профессии</w:t>
            </w:r>
          </w:p>
        </w:tc>
        <w:tc>
          <w:tcPr>
            <w:tcW w:w="8520" w:type="dxa"/>
          </w:tcPr>
          <w:p w:rsidR="00A757E8" w:rsidRPr="00C87A6F" w:rsidRDefault="00A757E8" w:rsidP="00A757E8">
            <w:pPr>
              <w:pStyle w:val="210"/>
              <w:widowControl w:val="0"/>
              <w:spacing w:line="240" w:lineRule="auto"/>
              <w:ind w:firstLine="510"/>
              <w:rPr>
                <w:sz w:val="24"/>
                <w:szCs w:val="24"/>
              </w:rPr>
            </w:pPr>
            <w:r w:rsidRPr="00C87A6F">
              <w:rPr>
                <w:sz w:val="24"/>
                <w:szCs w:val="24"/>
              </w:rPr>
              <w:t xml:space="preserve">понимание необходимости научных знаний для развития личности и общества, их роли в жизни, труде, творчестве; </w:t>
            </w:r>
          </w:p>
          <w:p w:rsidR="00A757E8" w:rsidRPr="00C87A6F" w:rsidRDefault="00A757E8" w:rsidP="00A757E8">
            <w:pPr>
              <w:pStyle w:val="210"/>
              <w:widowControl w:val="0"/>
              <w:spacing w:line="240" w:lineRule="auto"/>
              <w:ind w:firstLine="510"/>
              <w:rPr>
                <w:sz w:val="24"/>
                <w:szCs w:val="24"/>
              </w:rPr>
            </w:pPr>
            <w:r w:rsidRPr="00C87A6F">
              <w:rPr>
                <w:sz w:val="24"/>
                <w:szCs w:val="24"/>
              </w:rPr>
              <w:t>понимание нравственных основ образования;</w:t>
            </w:r>
          </w:p>
          <w:p w:rsidR="00A757E8" w:rsidRPr="00C87A6F" w:rsidRDefault="00A757E8" w:rsidP="00A757E8">
            <w:pPr>
              <w:pStyle w:val="210"/>
              <w:widowControl w:val="0"/>
              <w:spacing w:line="240" w:lineRule="auto"/>
              <w:ind w:firstLine="510"/>
              <w:rPr>
                <w:sz w:val="24"/>
                <w:szCs w:val="24"/>
              </w:rPr>
            </w:pPr>
            <w:r w:rsidRPr="00C87A6F">
              <w:rPr>
                <w:sz w:val="24"/>
                <w:szCs w:val="24"/>
              </w:rPr>
              <w:t>начальный опыт применения знаний в труде, общественной жизни, в быту;</w:t>
            </w:r>
          </w:p>
          <w:p w:rsidR="00A757E8" w:rsidRPr="00C87A6F" w:rsidRDefault="00A757E8" w:rsidP="00A757E8">
            <w:pPr>
              <w:pStyle w:val="210"/>
              <w:widowControl w:val="0"/>
              <w:spacing w:line="240" w:lineRule="auto"/>
              <w:ind w:firstLine="510"/>
              <w:rPr>
                <w:sz w:val="24"/>
                <w:szCs w:val="24"/>
              </w:rPr>
            </w:pPr>
            <w:r w:rsidRPr="00C87A6F">
              <w:rPr>
                <w:sz w:val="24"/>
                <w:szCs w:val="24"/>
              </w:rPr>
              <w:t>умение применять знания, умения и навыки для решения проектных и учебно-исследовательских задач;</w:t>
            </w:r>
          </w:p>
          <w:p w:rsidR="00A757E8" w:rsidRPr="00C87A6F" w:rsidRDefault="00A757E8" w:rsidP="00A757E8">
            <w:pPr>
              <w:pStyle w:val="210"/>
              <w:widowControl w:val="0"/>
              <w:spacing w:line="240" w:lineRule="auto"/>
              <w:ind w:firstLine="510"/>
              <w:rPr>
                <w:sz w:val="24"/>
                <w:szCs w:val="24"/>
              </w:rPr>
            </w:pPr>
            <w:r w:rsidRPr="00C87A6F">
              <w:rPr>
                <w:sz w:val="24"/>
                <w:szCs w:val="24"/>
              </w:rPr>
              <w:t>самоопределение в области своих познавательных интересов;</w:t>
            </w:r>
          </w:p>
          <w:p w:rsidR="00A757E8" w:rsidRPr="00C87A6F" w:rsidRDefault="00A757E8" w:rsidP="00A757E8">
            <w:pPr>
              <w:pStyle w:val="210"/>
              <w:widowControl w:val="0"/>
              <w:spacing w:line="240" w:lineRule="auto"/>
              <w:ind w:firstLine="510"/>
              <w:rPr>
                <w:sz w:val="24"/>
                <w:szCs w:val="24"/>
              </w:rPr>
            </w:pPr>
            <w:r w:rsidRPr="00C87A6F">
              <w:rPr>
                <w:sz w:val="24"/>
                <w:szCs w:val="24"/>
              </w:rPr>
              <w:t>умение организовать процесс самообразования, творчески и критически работать с информацией из разных источников;</w:t>
            </w:r>
          </w:p>
          <w:p w:rsidR="00A757E8" w:rsidRPr="00C87A6F" w:rsidRDefault="00A757E8" w:rsidP="00A757E8">
            <w:pPr>
              <w:pStyle w:val="210"/>
              <w:widowControl w:val="0"/>
              <w:spacing w:line="240" w:lineRule="auto"/>
              <w:ind w:firstLine="510"/>
              <w:rPr>
                <w:sz w:val="24"/>
                <w:szCs w:val="24"/>
              </w:rPr>
            </w:pPr>
            <w:r w:rsidRPr="00C87A6F">
              <w:rPr>
                <w:sz w:val="24"/>
                <w:szCs w:val="24"/>
              </w:rPr>
              <w:t xml:space="preserve">начальный опыт разработки и реализации индивидуальных и коллективных комплексных учебно-исследовательских проектов; умение работать со сверстниками в проектных или учебно-исследовательских группах; </w:t>
            </w:r>
          </w:p>
          <w:p w:rsidR="00A757E8" w:rsidRPr="00C87A6F" w:rsidRDefault="00A757E8" w:rsidP="00A757E8">
            <w:pPr>
              <w:pStyle w:val="210"/>
              <w:widowControl w:val="0"/>
              <w:spacing w:line="240" w:lineRule="auto"/>
              <w:ind w:firstLine="510"/>
              <w:rPr>
                <w:sz w:val="24"/>
                <w:szCs w:val="24"/>
              </w:rPr>
            </w:pPr>
            <w:r w:rsidRPr="00C87A6F">
              <w:rPr>
                <w:sz w:val="24"/>
                <w:szCs w:val="24"/>
              </w:rPr>
              <w:t>понимание важности непрерывного образования и самообразования в течение всей жизни.</w:t>
            </w:r>
          </w:p>
          <w:p w:rsidR="00A757E8" w:rsidRPr="00C87A6F" w:rsidRDefault="00A757E8" w:rsidP="00A757E8">
            <w:pPr>
              <w:pStyle w:val="210"/>
              <w:widowControl w:val="0"/>
              <w:spacing w:line="240" w:lineRule="auto"/>
              <w:ind w:firstLine="510"/>
              <w:rPr>
                <w:sz w:val="24"/>
                <w:szCs w:val="24"/>
              </w:rPr>
            </w:pPr>
            <w:r w:rsidRPr="00C87A6F">
              <w:rPr>
                <w:sz w:val="24"/>
                <w:szCs w:val="24"/>
              </w:rPr>
              <w:t xml:space="preserve">осознание нравственной природы труда, его роли в жизни человека и общества, в создании материальных, социальных и культурных благ; </w:t>
            </w:r>
          </w:p>
          <w:p w:rsidR="00A757E8" w:rsidRPr="00C87A6F" w:rsidRDefault="00A757E8" w:rsidP="00A757E8">
            <w:pPr>
              <w:pStyle w:val="210"/>
              <w:widowControl w:val="0"/>
              <w:spacing w:line="240" w:lineRule="auto"/>
              <w:ind w:firstLine="510"/>
              <w:rPr>
                <w:sz w:val="24"/>
                <w:szCs w:val="24"/>
              </w:rPr>
            </w:pPr>
            <w:r w:rsidRPr="00C87A6F">
              <w:rPr>
                <w:sz w:val="24"/>
                <w:szCs w:val="24"/>
              </w:rPr>
              <w:t>знание и уважение трудовых традиций своей семьи, трудовых подвигов старших поколений;</w:t>
            </w:r>
          </w:p>
          <w:p w:rsidR="00A757E8" w:rsidRPr="00C87A6F" w:rsidRDefault="00A757E8" w:rsidP="00A757E8">
            <w:pPr>
              <w:pStyle w:val="210"/>
              <w:widowControl w:val="0"/>
              <w:spacing w:line="240" w:lineRule="auto"/>
              <w:ind w:firstLine="510"/>
              <w:rPr>
                <w:sz w:val="24"/>
                <w:szCs w:val="24"/>
              </w:rPr>
            </w:pPr>
            <w:r w:rsidRPr="00C87A6F">
              <w:rPr>
                <w:sz w:val="24"/>
                <w:szCs w:val="24"/>
              </w:rPr>
              <w:t>умение планировать трудовую деятельность, рационально использовать время, информацию и материальные ресурсы, соблюдать порядок на рабочем месте, осуществлять коллективную работу, в том числе при разработке и реализации учебных и учебно-трудовых проектов;</w:t>
            </w:r>
          </w:p>
          <w:p w:rsidR="00A757E8" w:rsidRPr="00C87A6F" w:rsidRDefault="00A757E8" w:rsidP="00A757E8">
            <w:pPr>
              <w:pStyle w:val="210"/>
              <w:widowControl w:val="0"/>
              <w:spacing w:line="240" w:lineRule="auto"/>
              <w:ind w:firstLine="510"/>
              <w:rPr>
                <w:sz w:val="24"/>
                <w:szCs w:val="24"/>
              </w:rPr>
            </w:pPr>
            <w:r w:rsidRPr="00C87A6F">
              <w:rPr>
                <w:sz w:val="24"/>
                <w:szCs w:val="24"/>
              </w:rPr>
              <w:t>начальный опыт участия в общественно значимых делах;</w:t>
            </w:r>
          </w:p>
          <w:p w:rsidR="00A757E8" w:rsidRPr="00C87A6F" w:rsidRDefault="00A757E8" w:rsidP="00A757E8">
            <w:pPr>
              <w:pStyle w:val="210"/>
              <w:widowControl w:val="0"/>
              <w:spacing w:line="240" w:lineRule="auto"/>
              <w:ind w:firstLine="510"/>
              <w:rPr>
                <w:sz w:val="24"/>
                <w:szCs w:val="24"/>
              </w:rPr>
            </w:pPr>
            <w:r w:rsidRPr="00C87A6F">
              <w:rPr>
                <w:sz w:val="24"/>
                <w:szCs w:val="24"/>
              </w:rPr>
              <w:t>навыки трудового творческого сотрудничества со сверстниками, младшими детьми и взрослыми;</w:t>
            </w:r>
          </w:p>
          <w:p w:rsidR="00A757E8" w:rsidRPr="00C87A6F" w:rsidRDefault="00A757E8" w:rsidP="00A757E8">
            <w:pPr>
              <w:pStyle w:val="210"/>
              <w:widowControl w:val="0"/>
              <w:spacing w:line="240" w:lineRule="auto"/>
              <w:ind w:firstLine="510"/>
              <w:rPr>
                <w:sz w:val="24"/>
                <w:szCs w:val="24"/>
              </w:rPr>
            </w:pPr>
            <w:r w:rsidRPr="00C87A6F">
              <w:rPr>
                <w:sz w:val="24"/>
                <w:szCs w:val="24"/>
              </w:rPr>
              <w:t>знания о разных профессиях и их требованиях к здоровью, морально-психологическим качествам, знаниям и умениям человека;</w:t>
            </w:r>
          </w:p>
          <w:p w:rsidR="00A757E8" w:rsidRPr="00C87A6F" w:rsidRDefault="00A757E8" w:rsidP="00A757E8">
            <w:pPr>
              <w:pStyle w:val="210"/>
              <w:widowControl w:val="0"/>
              <w:spacing w:line="240" w:lineRule="auto"/>
              <w:ind w:firstLine="510"/>
              <w:rPr>
                <w:sz w:val="24"/>
                <w:szCs w:val="24"/>
              </w:rPr>
            </w:pPr>
            <w:r w:rsidRPr="00C87A6F">
              <w:rPr>
                <w:sz w:val="24"/>
                <w:szCs w:val="24"/>
              </w:rPr>
              <w:t xml:space="preserve">сформированность первоначальных профессиональных намерений и интересов; </w:t>
            </w:r>
          </w:p>
          <w:p w:rsidR="00A757E8" w:rsidRPr="00C87A6F" w:rsidRDefault="00A757E8" w:rsidP="000705B6">
            <w:pPr>
              <w:pStyle w:val="210"/>
              <w:widowControl w:val="0"/>
              <w:spacing w:line="240" w:lineRule="auto"/>
              <w:ind w:firstLine="510"/>
              <w:rPr>
                <w:sz w:val="24"/>
                <w:szCs w:val="24"/>
              </w:rPr>
            </w:pPr>
            <w:r w:rsidRPr="00C87A6F">
              <w:rPr>
                <w:sz w:val="24"/>
                <w:szCs w:val="24"/>
              </w:rPr>
              <w:t>общие представления о трудовом законодательстве;</w:t>
            </w:r>
          </w:p>
        </w:tc>
      </w:tr>
      <w:tr w:rsidR="00A757E8" w:rsidTr="000705B6">
        <w:tc>
          <w:tcPr>
            <w:tcW w:w="2127" w:type="dxa"/>
          </w:tcPr>
          <w:p w:rsidR="00A757E8" w:rsidRPr="000705B6" w:rsidRDefault="00A757E8" w:rsidP="000705B6">
            <w:pPr>
              <w:outlineLvl w:val="0"/>
              <w:rPr>
                <w:i/>
                <w:sz w:val="24"/>
                <w:szCs w:val="24"/>
              </w:rPr>
            </w:pPr>
            <w:r w:rsidRPr="000705B6">
              <w:rPr>
                <w:sz w:val="24"/>
                <w:szCs w:val="24"/>
              </w:rPr>
              <w:t xml:space="preserve">Воспитание ценностного отношения к природе, </w:t>
            </w:r>
            <w:r w:rsidRPr="000705B6">
              <w:rPr>
                <w:sz w:val="24"/>
                <w:szCs w:val="24"/>
              </w:rPr>
              <w:lastRenderedPageBreak/>
              <w:t>окружающей среде (экологическое воспитание</w:t>
            </w:r>
          </w:p>
        </w:tc>
        <w:tc>
          <w:tcPr>
            <w:tcW w:w="8520" w:type="dxa"/>
          </w:tcPr>
          <w:p w:rsidR="00A757E8" w:rsidRPr="00C87A6F" w:rsidRDefault="00A757E8" w:rsidP="00A757E8">
            <w:pPr>
              <w:pStyle w:val="210"/>
              <w:widowControl w:val="0"/>
              <w:spacing w:line="240" w:lineRule="auto"/>
              <w:ind w:firstLine="510"/>
              <w:rPr>
                <w:sz w:val="24"/>
                <w:szCs w:val="24"/>
              </w:rPr>
            </w:pPr>
            <w:r w:rsidRPr="00C87A6F">
              <w:rPr>
                <w:sz w:val="24"/>
                <w:szCs w:val="24"/>
              </w:rPr>
              <w:lastRenderedPageBreak/>
              <w:t>ценностное отношение к природе и всем формам жизни;</w:t>
            </w:r>
          </w:p>
          <w:p w:rsidR="00A757E8" w:rsidRPr="00C87A6F" w:rsidRDefault="00A757E8" w:rsidP="00A757E8">
            <w:pPr>
              <w:pStyle w:val="210"/>
              <w:widowControl w:val="0"/>
              <w:spacing w:line="240" w:lineRule="auto"/>
              <w:ind w:firstLine="510"/>
              <w:rPr>
                <w:sz w:val="24"/>
                <w:szCs w:val="24"/>
              </w:rPr>
            </w:pPr>
            <w:r w:rsidRPr="00C87A6F">
              <w:rPr>
                <w:sz w:val="24"/>
                <w:szCs w:val="24"/>
              </w:rPr>
              <w:t>знание основных социальных моделей, норм и правил экологического поведения;</w:t>
            </w:r>
          </w:p>
          <w:p w:rsidR="00A757E8" w:rsidRPr="00C87A6F" w:rsidRDefault="00A757E8" w:rsidP="00A757E8">
            <w:pPr>
              <w:ind w:firstLine="510"/>
              <w:jc w:val="both"/>
              <w:rPr>
                <w:sz w:val="24"/>
                <w:szCs w:val="24"/>
              </w:rPr>
            </w:pPr>
            <w:r w:rsidRPr="00C87A6F">
              <w:rPr>
                <w:sz w:val="24"/>
                <w:szCs w:val="24"/>
              </w:rPr>
              <w:t xml:space="preserve">знания о нормах и правилах экологической этики и экологического </w:t>
            </w:r>
            <w:r w:rsidRPr="00C87A6F">
              <w:rPr>
                <w:sz w:val="24"/>
                <w:szCs w:val="24"/>
              </w:rPr>
              <w:lastRenderedPageBreak/>
              <w:t xml:space="preserve">законодательства; </w:t>
            </w:r>
          </w:p>
          <w:p w:rsidR="00A757E8" w:rsidRPr="00C87A6F" w:rsidRDefault="00A757E8" w:rsidP="00A757E8">
            <w:pPr>
              <w:pStyle w:val="210"/>
              <w:widowControl w:val="0"/>
              <w:spacing w:line="240" w:lineRule="auto"/>
              <w:ind w:firstLine="510"/>
              <w:rPr>
                <w:sz w:val="24"/>
                <w:szCs w:val="24"/>
              </w:rPr>
            </w:pPr>
            <w:r w:rsidRPr="00C87A6F">
              <w:rPr>
                <w:sz w:val="24"/>
                <w:szCs w:val="24"/>
              </w:rPr>
              <w:t>знания о традициях нравственно-этического отношения к природе в культуре народов России, нормах экологической этики;</w:t>
            </w:r>
          </w:p>
          <w:p w:rsidR="00A757E8" w:rsidRPr="00C87A6F" w:rsidRDefault="00A757E8" w:rsidP="00A757E8">
            <w:pPr>
              <w:pStyle w:val="210"/>
              <w:widowControl w:val="0"/>
              <w:spacing w:line="240" w:lineRule="auto"/>
              <w:ind w:firstLine="510"/>
              <w:rPr>
                <w:sz w:val="24"/>
                <w:szCs w:val="24"/>
              </w:rPr>
            </w:pPr>
            <w:r w:rsidRPr="00C87A6F">
              <w:rPr>
                <w:sz w:val="24"/>
                <w:szCs w:val="24"/>
              </w:rPr>
              <w:t xml:space="preserve">знание антропогенных причин экологического кризиса; понимание активной роли человека в природе; </w:t>
            </w:r>
          </w:p>
          <w:p w:rsidR="00A757E8" w:rsidRPr="00C87A6F" w:rsidRDefault="00A757E8" w:rsidP="00A757E8">
            <w:pPr>
              <w:pStyle w:val="210"/>
              <w:widowControl w:val="0"/>
              <w:spacing w:line="240" w:lineRule="auto"/>
              <w:ind w:firstLine="510"/>
              <w:rPr>
                <w:sz w:val="24"/>
                <w:szCs w:val="24"/>
              </w:rPr>
            </w:pPr>
            <w:r w:rsidRPr="00C87A6F">
              <w:rPr>
                <w:sz w:val="24"/>
                <w:szCs w:val="24"/>
              </w:rPr>
              <w:t xml:space="preserve">знание глобальной взаимосвязи и взаимозависимости природных и социальных явлений; </w:t>
            </w:r>
          </w:p>
          <w:p w:rsidR="00A757E8" w:rsidRPr="00C87A6F" w:rsidRDefault="00A757E8" w:rsidP="00A757E8">
            <w:pPr>
              <w:pStyle w:val="210"/>
              <w:widowControl w:val="0"/>
              <w:spacing w:line="240" w:lineRule="auto"/>
              <w:ind w:firstLine="510"/>
              <w:rPr>
                <w:sz w:val="24"/>
                <w:szCs w:val="24"/>
              </w:rPr>
            </w:pPr>
            <w:r w:rsidRPr="00C87A6F">
              <w:rPr>
                <w:sz w:val="24"/>
                <w:szCs w:val="24"/>
              </w:rPr>
              <w:t>опыт участия в общественно значимых делах по охране природы;</w:t>
            </w:r>
          </w:p>
          <w:p w:rsidR="00A757E8" w:rsidRPr="00C87A6F" w:rsidRDefault="00A757E8" w:rsidP="00A757E8">
            <w:pPr>
              <w:ind w:firstLine="510"/>
              <w:jc w:val="both"/>
              <w:rPr>
                <w:sz w:val="24"/>
                <w:szCs w:val="24"/>
              </w:rPr>
            </w:pPr>
            <w:r w:rsidRPr="00C87A6F">
              <w:rPr>
                <w:sz w:val="24"/>
                <w:szCs w:val="24"/>
              </w:rPr>
              <w:t xml:space="preserve">-навыки сотрудничества в решении проблем, связанных с экологическими факторами; </w:t>
            </w:r>
          </w:p>
          <w:p w:rsidR="00A757E8" w:rsidRPr="00C87A6F" w:rsidRDefault="00A757E8" w:rsidP="00A757E8">
            <w:pPr>
              <w:pStyle w:val="210"/>
              <w:widowControl w:val="0"/>
              <w:spacing w:line="240" w:lineRule="auto"/>
              <w:ind w:firstLine="510"/>
              <w:rPr>
                <w:sz w:val="24"/>
                <w:szCs w:val="24"/>
              </w:rPr>
            </w:pPr>
            <w:r w:rsidRPr="00C87A6F">
              <w:rPr>
                <w:sz w:val="24"/>
                <w:szCs w:val="24"/>
              </w:rPr>
              <w:t xml:space="preserve">опыт участия в разработке и реализации учебно-исследовательских комплексных экологических проектах; </w:t>
            </w:r>
          </w:p>
          <w:p w:rsidR="00A757E8" w:rsidRPr="00C87A6F" w:rsidRDefault="00A757E8" w:rsidP="00A757E8">
            <w:pPr>
              <w:ind w:firstLine="510"/>
              <w:jc w:val="both"/>
              <w:rPr>
                <w:sz w:val="24"/>
                <w:szCs w:val="24"/>
              </w:rPr>
            </w:pPr>
            <w:r w:rsidRPr="00C87A6F">
              <w:rPr>
                <w:sz w:val="24"/>
                <w:szCs w:val="24"/>
              </w:rPr>
              <w:t xml:space="preserve">умение анализировать изменения в окружающей среде и прогнозировать последствия этих изменений; </w:t>
            </w:r>
          </w:p>
          <w:p w:rsidR="00A757E8" w:rsidRPr="00C87A6F" w:rsidRDefault="00A757E8" w:rsidP="00A757E8">
            <w:pPr>
              <w:ind w:firstLine="510"/>
              <w:jc w:val="both"/>
              <w:rPr>
                <w:sz w:val="24"/>
                <w:szCs w:val="24"/>
              </w:rPr>
            </w:pPr>
            <w:r w:rsidRPr="00C87A6F">
              <w:rPr>
                <w:sz w:val="24"/>
                <w:szCs w:val="24"/>
              </w:rPr>
              <w:t>умение устанавливать причинно-следственные связи возникновения и развития явлений в экосистемах;</w:t>
            </w:r>
          </w:p>
          <w:p w:rsidR="00A757E8" w:rsidRPr="00C87A6F" w:rsidRDefault="00A757E8" w:rsidP="00A757E8">
            <w:pPr>
              <w:ind w:firstLine="510"/>
              <w:jc w:val="both"/>
              <w:rPr>
                <w:sz w:val="24"/>
                <w:szCs w:val="24"/>
              </w:rPr>
            </w:pPr>
            <w:r w:rsidRPr="00C87A6F">
              <w:rPr>
                <w:sz w:val="24"/>
                <w:szCs w:val="24"/>
              </w:rPr>
              <w:t>умение строить свою деятельность и проекты с учетом создаваемой нагрузки на социоприродное окружении;</w:t>
            </w:r>
          </w:p>
          <w:p w:rsidR="00A757E8" w:rsidRPr="00C87A6F" w:rsidRDefault="00A757E8" w:rsidP="00A757E8">
            <w:pPr>
              <w:pStyle w:val="210"/>
              <w:widowControl w:val="0"/>
              <w:spacing w:line="240" w:lineRule="auto"/>
              <w:ind w:firstLine="510"/>
              <w:rPr>
                <w:sz w:val="24"/>
                <w:szCs w:val="24"/>
              </w:rPr>
            </w:pPr>
            <w:r w:rsidRPr="00C87A6F">
              <w:rPr>
                <w:sz w:val="24"/>
                <w:szCs w:val="24"/>
              </w:rPr>
              <w:t>отрицательное отношение к загрязнению окружающей среды, нерациональному расходованию природных ресурсов и энергии, способность давать нравственную и правовую оценку действиям людей, ведущим к возникновению, развитию или решению экологических проблем на различных территориях и акваториях;</w:t>
            </w:r>
          </w:p>
          <w:p w:rsidR="00A757E8" w:rsidRPr="00C87A6F" w:rsidRDefault="00A757E8" w:rsidP="00A757E8">
            <w:pPr>
              <w:pStyle w:val="210"/>
              <w:widowControl w:val="0"/>
              <w:spacing w:line="240" w:lineRule="auto"/>
              <w:ind w:firstLine="510"/>
              <w:rPr>
                <w:sz w:val="24"/>
                <w:szCs w:val="24"/>
              </w:rPr>
            </w:pPr>
            <w:r w:rsidRPr="00C87A6F">
              <w:rPr>
                <w:sz w:val="24"/>
                <w:szCs w:val="24"/>
              </w:rPr>
              <w:t>сформированность собственных убеждений в сфере экологии.</w:t>
            </w:r>
          </w:p>
          <w:p w:rsidR="00A757E8" w:rsidRPr="00C87A6F" w:rsidRDefault="00A757E8" w:rsidP="00A757E8">
            <w:pPr>
              <w:pStyle w:val="210"/>
              <w:widowControl w:val="0"/>
              <w:spacing w:line="240" w:lineRule="auto"/>
              <w:ind w:firstLine="510"/>
              <w:rPr>
                <w:sz w:val="24"/>
                <w:szCs w:val="24"/>
              </w:rPr>
            </w:pPr>
            <w:r w:rsidRPr="00C87A6F">
              <w:rPr>
                <w:sz w:val="24"/>
                <w:szCs w:val="24"/>
              </w:rPr>
              <w:t>осознание ценности экологически целесообразного, здорового и безопасного образа жизни,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w:t>
            </w:r>
          </w:p>
          <w:p w:rsidR="00A757E8" w:rsidRPr="00C87A6F" w:rsidRDefault="00A757E8" w:rsidP="00A757E8">
            <w:pPr>
              <w:ind w:firstLine="510"/>
              <w:jc w:val="both"/>
              <w:rPr>
                <w:sz w:val="24"/>
                <w:szCs w:val="24"/>
              </w:rPr>
            </w:pPr>
            <w:r w:rsidRPr="00C87A6F">
              <w:rPr>
                <w:sz w:val="24"/>
                <w:szCs w:val="24"/>
              </w:rPr>
              <w:t>начальный опыт участия в пропаганде экологически целесообразного поведения, в создании экологически безопасного уклада школьной жизни;</w:t>
            </w:r>
          </w:p>
          <w:p w:rsidR="00A757E8" w:rsidRPr="00C87A6F" w:rsidRDefault="00A757E8" w:rsidP="00A757E8">
            <w:pPr>
              <w:ind w:firstLine="510"/>
              <w:jc w:val="both"/>
              <w:rPr>
                <w:sz w:val="24"/>
                <w:szCs w:val="24"/>
              </w:rPr>
            </w:pPr>
            <w:r w:rsidRPr="00C87A6F">
              <w:rPr>
                <w:sz w:val="24"/>
                <w:szCs w:val="24"/>
              </w:rPr>
              <w:t xml:space="preserve">умение придавать экологическую направленность любой деятельности, проекту; демонстрировать экологическое мышление и экологическую грамотность в разных формах деятельности; </w:t>
            </w:r>
          </w:p>
          <w:p w:rsidR="00A757E8" w:rsidRPr="00C87A6F" w:rsidRDefault="00A757E8" w:rsidP="00A757E8">
            <w:pPr>
              <w:ind w:firstLine="510"/>
              <w:jc w:val="both"/>
              <w:rPr>
                <w:sz w:val="24"/>
                <w:szCs w:val="24"/>
              </w:rPr>
            </w:pPr>
          </w:p>
        </w:tc>
      </w:tr>
      <w:tr w:rsidR="00A757E8" w:rsidTr="000705B6">
        <w:tc>
          <w:tcPr>
            <w:tcW w:w="2127" w:type="dxa"/>
          </w:tcPr>
          <w:p w:rsidR="00A757E8" w:rsidRPr="000705B6" w:rsidRDefault="00A757E8" w:rsidP="000705B6">
            <w:pPr>
              <w:pStyle w:val="2"/>
              <w:spacing w:before="0"/>
              <w:ind w:firstLine="0"/>
              <w:jc w:val="left"/>
              <w:outlineLvl w:val="1"/>
              <w:rPr>
                <w:rFonts w:ascii="Times New Roman" w:hAnsi="Times New Roman"/>
                <w:b w:val="0"/>
                <w:color w:val="auto"/>
                <w:sz w:val="24"/>
                <w:szCs w:val="24"/>
              </w:rPr>
            </w:pPr>
            <w:r w:rsidRPr="000705B6">
              <w:rPr>
                <w:rFonts w:ascii="Times New Roman" w:hAnsi="Times New Roman"/>
                <w:b w:val="0"/>
                <w:bCs/>
                <w:color w:val="auto"/>
                <w:sz w:val="24"/>
                <w:szCs w:val="24"/>
              </w:rPr>
              <w:lastRenderedPageBreak/>
              <w:t>Воспитание ценностного отношения к прекрасному, формирование основ эстетической культуры (эстетическое воспитание):</w:t>
            </w:r>
          </w:p>
          <w:p w:rsidR="00A757E8" w:rsidRPr="000705B6" w:rsidRDefault="00A757E8" w:rsidP="000705B6">
            <w:pPr>
              <w:ind w:firstLine="510"/>
              <w:outlineLvl w:val="0"/>
              <w:rPr>
                <w:i/>
                <w:sz w:val="24"/>
                <w:szCs w:val="24"/>
              </w:rPr>
            </w:pPr>
          </w:p>
        </w:tc>
        <w:tc>
          <w:tcPr>
            <w:tcW w:w="8520" w:type="dxa"/>
          </w:tcPr>
          <w:p w:rsidR="00A757E8" w:rsidRPr="00C87A6F" w:rsidRDefault="00A757E8" w:rsidP="00A757E8">
            <w:pPr>
              <w:pStyle w:val="210"/>
              <w:widowControl w:val="0"/>
              <w:spacing w:line="240" w:lineRule="auto"/>
              <w:ind w:firstLine="510"/>
              <w:rPr>
                <w:sz w:val="24"/>
                <w:szCs w:val="24"/>
              </w:rPr>
            </w:pPr>
            <w:r w:rsidRPr="00C87A6F">
              <w:rPr>
                <w:sz w:val="24"/>
                <w:szCs w:val="24"/>
              </w:rPr>
              <w:t>ценностное отношение к прекрасному;</w:t>
            </w:r>
          </w:p>
          <w:p w:rsidR="00A757E8" w:rsidRPr="00C87A6F" w:rsidRDefault="00A757E8" w:rsidP="00A757E8">
            <w:pPr>
              <w:pStyle w:val="210"/>
              <w:widowControl w:val="0"/>
              <w:spacing w:line="240" w:lineRule="auto"/>
              <w:ind w:firstLine="510"/>
              <w:rPr>
                <w:sz w:val="24"/>
                <w:szCs w:val="24"/>
              </w:rPr>
            </w:pPr>
            <w:r w:rsidRPr="00C87A6F">
              <w:rPr>
                <w:sz w:val="24"/>
                <w:szCs w:val="24"/>
              </w:rPr>
              <w:t>понимание искусства как особой формы познания и преобразования мира;</w:t>
            </w:r>
          </w:p>
          <w:p w:rsidR="00A757E8" w:rsidRPr="00C87A6F" w:rsidRDefault="00A757E8" w:rsidP="00A757E8">
            <w:pPr>
              <w:pStyle w:val="210"/>
              <w:widowControl w:val="0"/>
              <w:spacing w:line="240" w:lineRule="auto"/>
              <w:ind w:firstLine="510"/>
              <w:rPr>
                <w:sz w:val="24"/>
                <w:szCs w:val="24"/>
              </w:rPr>
            </w:pPr>
            <w:r w:rsidRPr="00C87A6F">
              <w:rPr>
                <w:sz w:val="24"/>
                <w:szCs w:val="24"/>
              </w:rPr>
              <w:t>способности видеть и ценить прекрасное в природе, быту, труде, спорте и творчестве людей, общественной жизни;</w:t>
            </w:r>
          </w:p>
          <w:p w:rsidR="00A757E8" w:rsidRPr="00C87A6F" w:rsidRDefault="00A757E8" w:rsidP="00A757E8">
            <w:pPr>
              <w:pStyle w:val="210"/>
              <w:widowControl w:val="0"/>
              <w:spacing w:line="240" w:lineRule="auto"/>
              <w:ind w:firstLine="510"/>
              <w:rPr>
                <w:sz w:val="24"/>
                <w:szCs w:val="24"/>
              </w:rPr>
            </w:pPr>
            <w:r w:rsidRPr="00C87A6F">
              <w:rPr>
                <w:sz w:val="24"/>
                <w:szCs w:val="24"/>
              </w:rPr>
              <w:t>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A757E8" w:rsidRPr="00C87A6F" w:rsidRDefault="00A757E8" w:rsidP="00A757E8">
            <w:pPr>
              <w:pStyle w:val="210"/>
              <w:widowControl w:val="0"/>
              <w:spacing w:line="240" w:lineRule="auto"/>
              <w:ind w:firstLine="510"/>
              <w:rPr>
                <w:sz w:val="24"/>
                <w:szCs w:val="24"/>
              </w:rPr>
            </w:pPr>
            <w:r w:rsidRPr="00C87A6F">
              <w:rPr>
                <w:sz w:val="24"/>
                <w:szCs w:val="24"/>
              </w:rPr>
              <w:t>представление об искусстве народов России;</w:t>
            </w:r>
          </w:p>
          <w:p w:rsidR="00A757E8" w:rsidRPr="00C87A6F" w:rsidRDefault="00A757E8" w:rsidP="00A757E8">
            <w:pPr>
              <w:pStyle w:val="210"/>
              <w:widowControl w:val="0"/>
              <w:spacing w:line="240" w:lineRule="auto"/>
              <w:ind w:firstLine="510"/>
              <w:rPr>
                <w:sz w:val="24"/>
                <w:szCs w:val="24"/>
              </w:rPr>
            </w:pPr>
            <w:r w:rsidRPr="00C87A6F">
              <w:rPr>
                <w:sz w:val="24"/>
                <w:szCs w:val="24"/>
              </w:rPr>
              <w:t>опыт эмоционального постижения народного творчества, этнокультурных традиций, фольклора народов России;</w:t>
            </w:r>
          </w:p>
          <w:p w:rsidR="00A757E8" w:rsidRPr="00C87A6F" w:rsidRDefault="00A757E8" w:rsidP="00A757E8">
            <w:pPr>
              <w:pStyle w:val="210"/>
              <w:widowControl w:val="0"/>
              <w:spacing w:line="240" w:lineRule="auto"/>
              <w:ind w:firstLine="510"/>
              <w:rPr>
                <w:sz w:val="24"/>
                <w:szCs w:val="24"/>
              </w:rPr>
            </w:pPr>
            <w:r w:rsidRPr="00C87A6F">
              <w:rPr>
                <w:sz w:val="24"/>
                <w:szCs w:val="24"/>
              </w:rPr>
              <w:t>интерес к занятиям творческого характера, различным видам искусства, художественной самодеятельности;</w:t>
            </w:r>
          </w:p>
          <w:p w:rsidR="00A757E8" w:rsidRPr="00C87A6F" w:rsidRDefault="00A757E8" w:rsidP="00A757E8">
            <w:pPr>
              <w:pStyle w:val="210"/>
              <w:widowControl w:val="0"/>
              <w:spacing w:line="240" w:lineRule="auto"/>
              <w:ind w:firstLine="510"/>
              <w:rPr>
                <w:sz w:val="24"/>
                <w:szCs w:val="24"/>
              </w:rPr>
            </w:pPr>
            <w:r w:rsidRPr="00C87A6F">
              <w:rPr>
                <w:sz w:val="24"/>
                <w:szCs w:val="24"/>
              </w:rPr>
              <w:t>опыт самореализации в различных видах творческой деятельности, умение выражать себя в доступных видах творчества;</w:t>
            </w:r>
          </w:p>
          <w:p w:rsidR="00A757E8" w:rsidRPr="00C87A6F" w:rsidRDefault="00A757E8" w:rsidP="00A757E8">
            <w:pPr>
              <w:pStyle w:val="210"/>
              <w:widowControl w:val="0"/>
              <w:spacing w:line="240" w:lineRule="auto"/>
              <w:ind w:firstLine="510"/>
              <w:rPr>
                <w:sz w:val="24"/>
                <w:szCs w:val="24"/>
              </w:rPr>
            </w:pPr>
            <w:r w:rsidRPr="00C87A6F">
              <w:rPr>
                <w:sz w:val="24"/>
                <w:szCs w:val="24"/>
              </w:rPr>
              <w:t>опыт реализации эстетических ценностей в пространстве школы и семьи.</w:t>
            </w:r>
          </w:p>
          <w:p w:rsidR="00A757E8" w:rsidRPr="00C87A6F" w:rsidRDefault="00A757E8" w:rsidP="00A757E8">
            <w:pPr>
              <w:ind w:firstLine="510"/>
              <w:jc w:val="both"/>
              <w:rPr>
                <w:sz w:val="24"/>
                <w:szCs w:val="24"/>
              </w:rPr>
            </w:pPr>
          </w:p>
        </w:tc>
      </w:tr>
      <w:bookmarkEnd w:id="3"/>
    </w:tbl>
    <w:p w:rsidR="00C87A6F" w:rsidRPr="00C87A6F" w:rsidRDefault="00C87A6F" w:rsidP="00A757E8">
      <w:pPr>
        <w:spacing w:after="0" w:line="240" w:lineRule="auto"/>
        <w:jc w:val="both"/>
        <w:rPr>
          <w:rFonts w:ascii="Times New Roman" w:hAnsi="Times New Roman" w:cs="Times New Roman"/>
          <w:sz w:val="24"/>
          <w:szCs w:val="24"/>
        </w:rPr>
      </w:pPr>
    </w:p>
    <w:p w:rsidR="00C87A6F" w:rsidRPr="00C87A6F" w:rsidRDefault="00C87A6F" w:rsidP="00C87A6F">
      <w:pPr>
        <w:spacing w:after="0" w:line="240" w:lineRule="auto"/>
        <w:outlineLvl w:val="0"/>
        <w:rPr>
          <w:rFonts w:ascii="Times New Roman" w:hAnsi="Times New Roman" w:cs="Times New Roman"/>
          <w:i/>
          <w:sz w:val="24"/>
          <w:szCs w:val="24"/>
        </w:rPr>
      </w:pPr>
      <w:r w:rsidRPr="00C87A6F">
        <w:rPr>
          <w:rFonts w:ascii="Times New Roman" w:hAnsi="Times New Roman" w:cs="Times New Roman"/>
          <w:b/>
          <w:i/>
          <w:sz w:val="24"/>
          <w:szCs w:val="24"/>
        </w:rPr>
        <w:t>2.3.6. Мониторинг эффективности реализации  программы воспитания и социализации обучающихся</w:t>
      </w:r>
    </w:p>
    <w:p w:rsidR="00C87A6F" w:rsidRPr="00C87A6F" w:rsidRDefault="00C87A6F" w:rsidP="000705B6">
      <w:pPr>
        <w:spacing w:after="0" w:line="240" w:lineRule="auto"/>
        <w:ind w:firstLine="510"/>
        <w:rPr>
          <w:rFonts w:ascii="Times New Roman" w:hAnsi="Times New Roman" w:cs="Times New Roman"/>
          <w:b/>
          <w:sz w:val="24"/>
          <w:szCs w:val="24"/>
        </w:rPr>
      </w:pPr>
      <w:r w:rsidRPr="00C87A6F">
        <w:rPr>
          <w:rFonts w:ascii="Times New Roman" w:hAnsi="Times New Roman" w:cs="Times New Roman"/>
          <w:sz w:val="24"/>
          <w:szCs w:val="24"/>
        </w:rPr>
        <w:lastRenderedPageBreak/>
        <w:t xml:space="preserve">Мониторинг представляет собой систему диагностических исследований, направленных на комплексную оценку результатов </w:t>
      </w:r>
      <w:r w:rsidR="00AD4B21">
        <w:rPr>
          <w:rFonts w:ascii="Times New Roman" w:hAnsi="Times New Roman" w:cs="Times New Roman"/>
          <w:sz w:val="24"/>
          <w:szCs w:val="24"/>
        </w:rPr>
        <w:t xml:space="preserve"> </w:t>
      </w:r>
      <w:r w:rsidRPr="00C87A6F">
        <w:rPr>
          <w:rFonts w:ascii="Times New Roman" w:hAnsi="Times New Roman" w:cs="Times New Roman"/>
          <w:sz w:val="24"/>
          <w:szCs w:val="24"/>
        </w:rPr>
        <w:t>эффективности реализации  Программы  воспитания и социализации учащихся.</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sz w:val="24"/>
          <w:szCs w:val="24"/>
        </w:rPr>
        <w:t xml:space="preserve">В качестве </w:t>
      </w:r>
      <w:r w:rsidRPr="00C87A6F">
        <w:rPr>
          <w:rFonts w:ascii="Times New Roman" w:hAnsi="Times New Roman" w:cs="Times New Roman"/>
          <w:b/>
          <w:sz w:val="24"/>
          <w:szCs w:val="24"/>
        </w:rPr>
        <w:t>основных показателей</w:t>
      </w:r>
      <w:r w:rsidRPr="00C87A6F">
        <w:rPr>
          <w:rFonts w:ascii="Times New Roman" w:hAnsi="Times New Roman" w:cs="Times New Roman"/>
          <w:sz w:val="24"/>
          <w:szCs w:val="24"/>
        </w:rPr>
        <w:t xml:space="preserve"> и объектов исследования эффективности реализации  Программы воспитания и социализации учащихся выступают: </w:t>
      </w:r>
    </w:p>
    <w:p w:rsidR="00C87A6F" w:rsidRPr="00C87A6F" w:rsidRDefault="00C87A6F" w:rsidP="00453D9A">
      <w:pPr>
        <w:numPr>
          <w:ilvl w:val="0"/>
          <w:numId w:val="27"/>
        </w:numPr>
        <w:spacing w:after="0" w:line="240" w:lineRule="auto"/>
        <w:ind w:left="0" w:firstLine="510"/>
        <w:contextualSpacing/>
        <w:jc w:val="both"/>
        <w:rPr>
          <w:rFonts w:ascii="Times New Roman" w:hAnsi="Times New Roman" w:cs="Times New Roman"/>
          <w:sz w:val="24"/>
          <w:szCs w:val="24"/>
        </w:rPr>
      </w:pPr>
      <w:r w:rsidRPr="00C87A6F">
        <w:rPr>
          <w:rFonts w:ascii="Times New Roman" w:hAnsi="Times New Roman" w:cs="Times New Roman"/>
          <w:sz w:val="24"/>
          <w:szCs w:val="24"/>
        </w:rPr>
        <w:t>Социально-педагогическая среда, общая психологическая атмосфера и нравственный уклад школьной жизни в образовательном учреждении;</w:t>
      </w:r>
    </w:p>
    <w:p w:rsidR="00C87A6F" w:rsidRPr="00C87A6F" w:rsidRDefault="00C87A6F" w:rsidP="00453D9A">
      <w:pPr>
        <w:numPr>
          <w:ilvl w:val="0"/>
          <w:numId w:val="27"/>
        </w:numPr>
        <w:spacing w:after="0" w:line="240" w:lineRule="auto"/>
        <w:ind w:left="0" w:firstLine="510"/>
        <w:contextualSpacing/>
        <w:jc w:val="both"/>
        <w:rPr>
          <w:rFonts w:ascii="Times New Roman" w:hAnsi="Times New Roman" w:cs="Times New Roman"/>
          <w:sz w:val="24"/>
          <w:szCs w:val="24"/>
        </w:rPr>
      </w:pPr>
      <w:r w:rsidRPr="00C87A6F">
        <w:rPr>
          <w:rFonts w:ascii="Times New Roman" w:hAnsi="Times New Roman" w:cs="Times New Roman"/>
          <w:sz w:val="24"/>
          <w:szCs w:val="24"/>
        </w:rPr>
        <w:t>Особенности детско-родительских отношений и степень включенности родителей (законных представителей) в образовательный и воспитательный процесс.</w:t>
      </w:r>
    </w:p>
    <w:p w:rsidR="00C87A6F" w:rsidRPr="00C87A6F" w:rsidRDefault="00C87A6F" w:rsidP="00453D9A">
      <w:pPr>
        <w:pStyle w:val="dash041e005f0431005f044b005f0447005f043d005f044b005f0439"/>
        <w:numPr>
          <w:ilvl w:val="0"/>
          <w:numId w:val="27"/>
        </w:numPr>
        <w:ind w:left="0" w:firstLine="510"/>
        <w:jc w:val="both"/>
        <w:rPr>
          <w:rStyle w:val="dash041e005f0431005f044b005f0447005f043d005f044b005f0439005f005fchar1char1"/>
        </w:rPr>
      </w:pPr>
      <w:r w:rsidRPr="00C87A6F">
        <w:t>Особенности развития личностной, социальной, экологической, трудовой (профессиональной) и здоровьесберегающей культуры учащихся;</w:t>
      </w:r>
      <w:r w:rsidRPr="00C87A6F">
        <w:rPr>
          <w:rStyle w:val="dash041e005f0431005f044b005f0447005f043d005f044b005f0439005f005fchar1char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7"/>
        <w:gridCol w:w="5037"/>
      </w:tblGrid>
      <w:tr w:rsidR="00C87A6F" w:rsidRPr="00C87A6F" w:rsidTr="00C87A6F">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Виды диагностики</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Кто проводит</w:t>
            </w:r>
          </w:p>
        </w:tc>
      </w:tr>
      <w:tr w:rsidR="00C87A6F" w:rsidRPr="00C87A6F" w:rsidTr="00C87A6F">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Анкетирование по разным направлениям</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Кл.рук, администрация, психолог, социальный педагог</w:t>
            </w:r>
          </w:p>
        </w:tc>
      </w:tr>
      <w:tr w:rsidR="00C87A6F" w:rsidRPr="00C87A6F" w:rsidTr="00C87A6F">
        <w:tc>
          <w:tcPr>
            <w:tcW w:w="10074" w:type="dxa"/>
            <w:gridSpan w:val="2"/>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 xml:space="preserve">                                                              Диагностика учащихся</w:t>
            </w:r>
          </w:p>
        </w:tc>
      </w:tr>
      <w:tr w:rsidR="00C87A6F" w:rsidRPr="00C87A6F" w:rsidTr="00C87A6F">
        <w:tc>
          <w:tcPr>
            <w:tcW w:w="5037" w:type="dxa"/>
          </w:tcPr>
          <w:p w:rsidR="00C87A6F" w:rsidRPr="00C87A6F" w:rsidRDefault="00C87A6F" w:rsidP="00C87A6F">
            <w:pPr>
              <w:spacing w:after="0" w:line="240" w:lineRule="auto"/>
              <w:rPr>
                <w:rStyle w:val="dash041e005f0431005f044b005f0447005f043d005f044b005f0439005f005fchar1char1"/>
                <w:rFonts w:eastAsia="Times New Roman"/>
              </w:rPr>
            </w:pPr>
            <w:r w:rsidRPr="00C87A6F">
              <w:rPr>
                <w:rFonts w:ascii="Times New Roman" w:eastAsia="Times New Roman" w:hAnsi="Times New Roman" w:cs="Times New Roman"/>
                <w:sz w:val="24"/>
                <w:szCs w:val="24"/>
              </w:rPr>
              <w:t xml:space="preserve"> «Диагностики личностного роста школьников» (сформированности уровня воспитанности), разработанной        П.В. Степановым.</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Кл.рук.</w:t>
            </w:r>
          </w:p>
        </w:tc>
      </w:tr>
      <w:tr w:rsidR="00C87A6F" w:rsidRPr="00C87A6F" w:rsidTr="00C87A6F">
        <w:tc>
          <w:tcPr>
            <w:tcW w:w="5037" w:type="dxa"/>
          </w:tcPr>
          <w:p w:rsidR="00C87A6F" w:rsidRPr="00C87A6F" w:rsidRDefault="00C87A6F"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Исследование социального статуса</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Кл.рук</w:t>
            </w:r>
          </w:p>
        </w:tc>
      </w:tr>
      <w:tr w:rsidR="000705B6" w:rsidRPr="00C87A6F" w:rsidTr="00C87A6F">
        <w:tc>
          <w:tcPr>
            <w:tcW w:w="5037" w:type="dxa"/>
          </w:tcPr>
          <w:p w:rsidR="000705B6" w:rsidRPr="00C87A6F" w:rsidRDefault="000705B6"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Уровень адаптации</w:t>
            </w:r>
          </w:p>
        </w:tc>
        <w:tc>
          <w:tcPr>
            <w:tcW w:w="5037" w:type="dxa"/>
          </w:tcPr>
          <w:p w:rsidR="000705B6" w:rsidRDefault="000705B6">
            <w:r w:rsidRPr="002E207A">
              <w:rPr>
                <w:rStyle w:val="dash041e005f0431005f044b005f0447005f043d005f044b005f0439005f005fchar1char1"/>
              </w:rPr>
              <w:t>Кл.рук.</w:t>
            </w:r>
          </w:p>
        </w:tc>
      </w:tr>
      <w:tr w:rsidR="000705B6" w:rsidRPr="00C87A6F" w:rsidTr="00C87A6F">
        <w:tc>
          <w:tcPr>
            <w:tcW w:w="5037" w:type="dxa"/>
          </w:tcPr>
          <w:p w:rsidR="000705B6" w:rsidRPr="00C87A6F" w:rsidRDefault="000705B6"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Уровень тревожности по Зигмонду</w:t>
            </w:r>
          </w:p>
        </w:tc>
        <w:tc>
          <w:tcPr>
            <w:tcW w:w="5037" w:type="dxa"/>
          </w:tcPr>
          <w:p w:rsidR="000705B6" w:rsidRDefault="000705B6">
            <w:r w:rsidRPr="002E207A">
              <w:rPr>
                <w:rStyle w:val="dash041e005f0431005f044b005f0447005f043d005f044b005f0439005f005fchar1char1"/>
              </w:rPr>
              <w:t>Кл.рук.</w:t>
            </w:r>
          </w:p>
        </w:tc>
      </w:tr>
      <w:tr w:rsidR="000705B6" w:rsidRPr="00C87A6F" w:rsidTr="00C87A6F">
        <w:tc>
          <w:tcPr>
            <w:tcW w:w="5037" w:type="dxa"/>
          </w:tcPr>
          <w:p w:rsidR="000705B6" w:rsidRPr="00C87A6F" w:rsidRDefault="000705B6"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Оценка способов реагирования на конфликтные ситуации</w:t>
            </w:r>
          </w:p>
        </w:tc>
        <w:tc>
          <w:tcPr>
            <w:tcW w:w="5037" w:type="dxa"/>
          </w:tcPr>
          <w:p w:rsidR="000705B6" w:rsidRDefault="000705B6">
            <w:r w:rsidRPr="002E207A">
              <w:rPr>
                <w:rStyle w:val="dash041e005f0431005f044b005f0447005f043d005f044b005f0439005f005fchar1char1"/>
              </w:rPr>
              <w:t>Кл.рук.</w:t>
            </w:r>
          </w:p>
        </w:tc>
      </w:tr>
      <w:tr w:rsidR="00C87A6F" w:rsidRPr="00C87A6F" w:rsidTr="00C87A6F">
        <w:tc>
          <w:tcPr>
            <w:tcW w:w="5037" w:type="dxa"/>
          </w:tcPr>
          <w:p w:rsidR="00C87A6F" w:rsidRPr="00C87A6F" w:rsidRDefault="00C87A6F"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Склонность к отклоняющему поведению (по Г.Айзенку, Т.И.Балашовой</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Социальный педагог</w:t>
            </w:r>
          </w:p>
        </w:tc>
      </w:tr>
      <w:tr w:rsidR="00C87A6F" w:rsidRPr="00C87A6F" w:rsidTr="00C87A6F">
        <w:tc>
          <w:tcPr>
            <w:tcW w:w="5037" w:type="dxa"/>
          </w:tcPr>
          <w:p w:rsidR="00C87A6F" w:rsidRPr="00C87A6F" w:rsidRDefault="00C87A6F"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Изучение психологического комфорта в школе, классе</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администрация</w:t>
            </w:r>
          </w:p>
        </w:tc>
      </w:tr>
      <w:tr w:rsidR="00C87A6F" w:rsidRPr="00C87A6F" w:rsidTr="00C87A6F">
        <w:tc>
          <w:tcPr>
            <w:tcW w:w="5037" w:type="dxa"/>
          </w:tcPr>
          <w:p w:rsidR="00C87A6F" w:rsidRPr="00C87A6F" w:rsidRDefault="00C87A6F"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Диагностика вредных привычек</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Социальный педагог</w:t>
            </w:r>
          </w:p>
        </w:tc>
      </w:tr>
      <w:tr w:rsidR="00C87A6F" w:rsidRPr="00C87A6F" w:rsidTr="00C87A6F">
        <w:tc>
          <w:tcPr>
            <w:tcW w:w="5037" w:type="dxa"/>
          </w:tcPr>
          <w:p w:rsidR="00C87A6F" w:rsidRPr="00C87A6F" w:rsidRDefault="00C87A6F"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Тест осмысленности жизни</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психолог</w:t>
            </w:r>
          </w:p>
        </w:tc>
      </w:tr>
      <w:tr w:rsidR="00C87A6F" w:rsidRPr="00C87A6F" w:rsidTr="00C87A6F">
        <w:tc>
          <w:tcPr>
            <w:tcW w:w="5037" w:type="dxa"/>
          </w:tcPr>
          <w:p w:rsidR="00C87A6F" w:rsidRPr="00C87A6F" w:rsidRDefault="00C87A6F"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Тест Голланда (профессия)</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Кл.рук.</w:t>
            </w:r>
          </w:p>
        </w:tc>
      </w:tr>
      <w:tr w:rsidR="00C87A6F" w:rsidRPr="00C87A6F" w:rsidTr="00C87A6F">
        <w:tc>
          <w:tcPr>
            <w:tcW w:w="10074" w:type="dxa"/>
            <w:gridSpan w:val="2"/>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t xml:space="preserve">                                                   Диагностика родителей</w:t>
            </w:r>
          </w:p>
        </w:tc>
      </w:tr>
      <w:tr w:rsidR="00C87A6F" w:rsidRPr="00C87A6F" w:rsidTr="00C87A6F">
        <w:tc>
          <w:tcPr>
            <w:tcW w:w="5037" w:type="dxa"/>
          </w:tcPr>
          <w:p w:rsidR="00C87A6F" w:rsidRPr="00C87A6F" w:rsidRDefault="00C87A6F"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Нарушение взаимоотношений подростка и родителей.</w:t>
            </w:r>
          </w:p>
        </w:tc>
        <w:tc>
          <w:tcPr>
            <w:tcW w:w="5037" w:type="dxa"/>
          </w:tcPr>
          <w:p w:rsidR="00C87A6F" w:rsidRPr="00C87A6F" w:rsidRDefault="000705B6"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Кл.рук, администрация</w:t>
            </w:r>
          </w:p>
        </w:tc>
      </w:tr>
      <w:tr w:rsidR="00C87A6F" w:rsidRPr="00C87A6F" w:rsidTr="00C87A6F">
        <w:tc>
          <w:tcPr>
            <w:tcW w:w="5037" w:type="dxa"/>
          </w:tcPr>
          <w:p w:rsidR="00C87A6F" w:rsidRPr="00C87A6F" w:rsidRDefault="00C87A6F"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Опросник родительского отношения по А.Варге, В.Столину</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Кл.рук, администрация</w:t>
            </w:r>
          </w:p>
        </w:tc>
      </w:tr>
      <w:tr w:rsidR="00C87A6F" w:rsidRPr="00C87A6F" w:rsidTr="00C87A6F">
        <w:tc>
          <w:tcPr>
            <w:tcW w:w="5037" w:type="dxa"/>
          </w:tcPr>
          <w:p w:rsidR="00C87A6F" w:rsidRPr="00C87A6F" w:rsidRDefault="00C87A6F" w:rsidP="00C87A6F">
            <w:pPr>
              <w:spacing w:after="0" w:line="240" w:lineRule="auto"/>
              <w:rPr>
                <w:rFonts w:ascii="Times New Roman" w:eastAsia="Times New Roman" w:hAnsi="Times New Roman" w:cs="Times New Roman"/>
                <w:sz w:val="24"/>
                <w:szCs w:val="24"/>
              </w:rPr>
            </w:pPr>
            <w:r w:rsidRPr="00C87A6F">
              <w:rPr>
                <w:rFonts w:ascii="Times New Roman" w:eastAsia="Times New Roman" w:hAnsi="Times New Roman" w:cs="Times New Roman"/>
                <w:sz w:val="24"/>
                <w:szCs w:val="24"/>
              </w:rPr>
              <w:t>Опросник «Поведение родителей и отношение подростка к ним» по Е.Шаферу</w:t>
            </w:r>
          </w:p>
        </w:tc>
        <w:tc>
          <w:tcPr>
            <w:tcW w:w="5037" w:type="dxa"/>
          </w:tcPr>
          <w:p w:rsidR="00C87A6F" w:rsidRPr="00C87A6F" w:rsidRDefault="00C87A6F" w:rsidP="00C87A6F">
            <w:pPr>
              <w:pStyle w:val="dash041e005f0431005f044b005f0447005f043d005f044b005f0439"/>
              <w:jc w:val="both"/>
              <w:rPr>
                <w:rStyle w:val="dash041e005f0431005f044b005f0447005f043d005f044b005f0439005f005fchar1char1"/>
              </w:rPr>
            </w:pPr>
            <w:r w:rsidRPr="00C87A6F">
              <w:rPr>
                <w:rStyle w:val="dash041e005f0431005f044b005f0447005f043d005f044b005f0439005f005fchar1char1"/>
              </w:rPr>
              <w:t>Кл.рук, социальный педагог</w:t>
            </w:r>
          </w:p>
        </w:tc>
      </w:tr>
    </w:tbl>
    <w:p w:rsidR="00C87A6F" w:rsidRPr="00C87A6F" w:rsidRDefault="00C87A6F" w:rsidP="000705B6">
      <w:pPr>
        <w:spacing w:after="0" w:line="240" w:lineRule="auto"/>
        <w:jc w:val="both"/>
        <w:rPr>
          <w:rFonts w:ascii="Times New Roman" w:hAnsi="Times New Roman" w:cs="Times New Roman"/>
          <w:sz w:val="24"/>
          <w:szCs w:val="24"/>
        </w:rPr>
      </w:pPr>
      <w:r w:rsidRPr="00C87A6F">
        <w:rPr>
          <w:rFonts w:ascii="Times New Roman" w:hAnsi="Times New Roman" w:cs="Times New Roman"/>
          <w:b/>
          <w:sz w:val="24"/>
          <w:szCs w:val="24"/>
        </w:rPr>
        <w:t>Основные принципы</w:t>
      </w:r>
      <w:r w:rsidRPr="00C87A6F">
        <w:rPr>
          <w:rFonts w:ascii="Times New Roman" w:hAnsi="Times New Roman" w:cs="Times New Roman"/>
          <w:sz w:val="24"/>
          <w:szCs w:val="24"/>
        </w:rPr>
        <w:t>:</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bCs/>
          <w:i/>
          <w:iCs/>
          <w:sz w:val="24"/>
          <w:szCs w:val="24"/>
        </w:rPr>
        <w:t>принцип системности</w:t>
      </w:r>
      <w:r w:rsidRPr="00C87A6F">
        <w:rPr>
          <w:rFonts w:ascii="Times New Roman" w:hAnsi="Times New Roman" w:cs="Times New Roman"/>
          <w:b/>
          <w:bCs/>
          <w:iCs/>
          <w:sz w:val="24"/>
          <w:szCs w:val="24"/>
        </w:rPr>
        <w:t xml:space="preserve"> </w:t>
      </w:r>
      <w:r w:rsidRPr="00C87A6F">
        <w:rPr>
          <w:rFonts w:ascii="Times New Roman" w:hAnsi="Times New Roman" w:cs="Times New Roman"/>
          <w:sz w:val="24"/>
          <w:szCs w:val="24"/>
        </w:rPr>
        <w:t xml:space="preserve">–  изучение планируемых результатов развития учащихся, в качестве составных (системных) элементов общего процесса духовно-нравственного развития, воспитания и социализации учащихся; </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i/>
          <w:sz w:val="24"/>
          <w:szCs w:val="24"/>
        </w:rPr>
        <w:t>принцип личностно-социально-деятельностного подхода</w:t>
      </w:r>
      <w:r w:rsidRPr="00C87A6F">
        <w:rPr>
          <w:rFonts w:ascii="Times New Roman" w:hAnsi="Times New Roman" w:cs="Times New Roman"/>
          <w:sz w:val="24"/>
          <w:szCs w:val="24"/>
        </w:rPr>
        <w:t xml:space="preserve"> -  исследование эффективности деятельности школы на изучение духовно-нравственного развития и социализации учащихся в единстве основных социальных факторов их развития — социальной среды, воспитания, деятельности личности, ее внутренней активности;</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bCs/>
          <w:i/>
          <w:iCs/>
          <w:sz w:val="24"/>
          <w:szCs w:val="24"/>
        </w:rPr>
        <w:t xml:space="preserve">принцип объективности </w:t>
      </w:r>
      <w:r w:rsidRPr="00C87A6F">
        <w:rPr>
          <w:rFonts w:ascii="Times New Roman" w:hAnsi="Times New Roman" w:cs="Times New Roman"/>
          <w:sz w:val="24"/>
          <w:szCs w:val="24"/>
        </w:rPr>
        <w:t>– формализованность оценки (независимость исследования и интерпретации данных) и предусматривает необходимость</w:t>
      </w:r>
      <w:r w:rsidRPr="00C87A6F">
        <w:rPr>
          <w:rFonts w:ascii="Times New Roman" w:hAnsi="Times New Roman" w:cs="Times New Roman"/>
          <w:bCs/>
          <w:i/>
          <w:iCs/>
          <w:sz w:val="24"/>
          <w:szCs w:val="24"/>
        </w:rPr>
        <w:t xml:space="preserve"> </w:t>
      </w:r>
      <w:r w:rsidRPr="00C87A6F">
        <w:rPr>
          <w:rFonts w:ascii="Times New Roman" w:hAnsi="Times New Roman" w:cs="Times New Roman"/>
          <w:sz w:val="24"/>
          <w:szCs w:val="24"/>
        </w:rPr>
        <w:t xml:space="preserve">принимать </w:t>
      </w:r>
      <w:r w:rsidRPr="00C87A6F">
        <w:rPr>
          <w:rFonts w:ascii="Times New Roman" w:hAnsi="Times New Roman" w:cs="Times New Roman"/>
          <w:iCs/>
          <w:sz w:val="24"/>
          <w:szCs w:val="24"/>
        </w:rPr>
        <w:t>все меры</w:t>
      </w:r>
      <w:r w:rsidRPr="00C87A6F">
        <w:rPr>
          <w:rFonts w:ascii="Times New Roman" w:hAnsi="Times New Roman" w:cs="Times New Roman"/>
          <w:i/>
          <w:iCs/>
          <w:sz w:val="24"/>
          <w:szCs w:val="24"/>
        </w:rPr>
        <w:t xml:space="preserve"> </w:t>
      </w:r>
      <w:r w:rsidRPr="00C87A6F">
        <w:rPr>
          <w:rFonts w:ascii="Times New Roman" w:hAnsi="Times New Roman" w:cs="Times New Roman"/>
          <w:sz w:val="24"/>
          <w:szCs w:val="24"/>
        </w:rPr>
        <w:t>для исключения пристрастий, личных взглядов, предубеждений, корпоративной солидарности и недостаточной профессиональной компетентности специалистов в процессе исследования;</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i/>
          <w:sz w:val="24"/>
          <w:szCs w:val="24"/>
        </w:rPr>
        <w:lastRenderedPageBreak/>
        <w:t>п</w:t>
      </w:r>
      <w:r w:rsidRPr="00C87A6F">
        <w:rPr>
          <w:rFonts w:ascii="Times New Roman" w:hAnsi="Times New Roman" w:cs="Times New Roman"/>
          <w:bCs/>
          <w:i/>
          <w:sz w:val="24"/>
          <w:szCs w:val="24"/>
        </w:rPr>
        <w:t>ринцип детерминизма (причинной обусловленности) –</w:t>
      </w:r>
      <w:r w:rsidRPr="00C87A6F">
        <w:rPr>
          <w:rFonts w:ascii="Times New Roman" w:hAnsi="Times New Roman" w:cs="Times New Roman"/>
          <w:sz w:val="24"/>
          <w:szCs w:val="24"/>
        </w:rPr>
        <w:t xml:space="preserve"> указывает на обусловленность, взаимодействие и влияние различных социальных, педагогических и психологических факторов на духовно-нравственное развитие и социализацию учащихся;</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i/>
          <w:sz w:val="24"/>
          <w:szCs w:val="24"/>
        </w:rPr>
        <w:t>принцип признания безусловного уважения прав учащихся.</w:t>
      </w:r>
      <w:r w:rsidRPr="00C87A6F">
        <w:rPr>
          <w:rFonts w:ascii="Times New Roman" w:hAnsi="Times New Roman" w:cs="Times New Roman"/>
          <w:sz w:val="24"/>
          <w:szCs w:val="24"/>
        </w:rPr>
        <w:t xml:space="preserve"> Этот принцип также предполагает отказ от прямых негативных оценок и личностных характеристик учащихся.</w:t>
      </w:r>
    </w:p>
    <w:p w:rsidR="00C87A6F" w:rsidRPr="00C87A6F" w:rsidRDefault="00C87A6F" w:rsidP="00C87A6F">
      <w:pPr>
        <w:pStyle w:val="-12"/>
        <w:spacing w:after="0"/>
        <w:ind w:left="0" w:firstLine="510"/>
        <w:jc w:val="both"/>
        <w:rPr>
          <w:rFonts w:ascii="Times New Roman" w:hAnsi="Times New Roman"/>
          <w:b/>
        </w:rPr>
      </w:pPr>
    </w:p>
    <w:p w:rsidR="00C87A6F" w:rsidRPr="00C87A6F" w:rsidRDefault="00C87A6F" w:rsidP="00C87A6F">
      <w:pPr>
        <w:spacing w:after="0" w:line="240" w:lineRule="auto"/>
        <w:ind w:firstLine="510"/>
        <w:jc w:val="center"/>
        <w:rPr>
          <w:rFonts w:ascii="Times New Roman" w:hAnsi="Times New Roman" w:cs="Times New Roman"/>
          <w:b/>
          <w:i/>
          <w:sz w:val="24"/>
          <w:szCs w:val="24"/>
        </w:rPr>
      </w:pPr>
      <w:r w:rsidRPr="00C87A6F">
        <w:rPr>
          <w:rFonts w:ascii="Times New Roman" w:hAnsi="Times New Roman" w:cs="Times New Roman"/>
          <w:b/>
          <w:i/>
          <w:sz w:val="24"/>
          <w:szCs w:val="24"/>
        </w:rPr>
        <w:t> 2.3.7. Методологический инструментарий мониторинга воспитания и социализации обучающихся</w:t>
      </w:r>
    </w:p>
    <w:p w:rsidR="00C87A6F" w:rsidRPr="00C87A6F" w:rsidRDefault="00C87A6F" w:rsidP="00C87A6F">
      <w:pPr>
        <w:pStyle w:val="-12"/>
        <w:spacing w:after="0"/>
        <w:ind w:left="0" w:firstLine="510"/>
        <w:jc w:val="both"/>
        <w:rPr>
          <w:rFonts w:ascii="Times New Roman" w:hAnsi="Times New Roman"/>
        </w:rPr>
      </w:pPr>
      <w:r w:rsidRPr="00C87A6F">
        <w:rPr>
          <w:rFonts w:ascii="Times New Roman" w:hAnsi="Times New Roman"/>
          <w:b/>
          <w:i/>
        </w:rPr>
        <w:t>Тестирование (метод тестов)</w:t>
      </w:r>
      <w:r w:rsidRPr="00C87A6F">
        <w:rPr>
          <w:rFonts w:ascii="Times New Roman" w:hAnsi="Times New Roman"/>
        </w:rPr>
        <w:t xml:space="preserve"> – исследовательский метод, позволяющий выявить степень соответствия планируемых и реально достигаемых результатов духовно-нравственного развития, воспитания и социализации учащихся путем анализа результатов и способов выполнения учащимися ряда специально-разработанных заданий.</w:t>
      </w:r>
    </w:p>
    <w:p w:rsidR="00C87A6F" w:rsidRPr="00C87A6F" w:rsidRDefault="00C87A6F" w:rsidP="00C87A6F">
      <w:pPr>
        <w:pStyle w:val="-12"/>
        <w:spacing w:after="0"/>
        <w:ind w:left="0" w:firstLine="510"/>
        <w:jc w:val="both"/>
        <w:rPr>
          <w:rFonts w:ascii="Times New Roman" w:hAnsi="Times New Roman"/>
          <w:bCs/>
        </w:rPr>
      </w:pPr>
      <w:r w:rsidRPr="00C87A6F">
        <w:rPr>
          <w:rFonts w:ascii="Times New Roman" w:hAnsi="Times New Roman"/>
          <w:b/>
          <w:bCs/>
          <w:i/>
        </w:rPr>
        <w:t>Опрос</w:t>
      </w:r>
      <w:r w:rsidRPr="00C87A6F">
        <w:rPr>
          <w:rFonts w:ascii="Times New Roman" w:hAnsi="Times New Roman"/>
          <w:bCs/>
          <w:i/>
        </w:rPr>
        <w:t xml:space="preserve"> </w:t>
      </w:r>
      <w:r w:rsidRPr="00C87A6F">
        <w:rPr>
          <w:rFonts w:ascii="Times New Roman" w:hAnsi="Times New Roman"/>
          <w:bCs/>
        </w:rPr>
        <w:t>– получение информации, заключенной в словесных сообщениях учащихся. Для оценки</w:t>
      </w:r>
      <w:r w:rsidRPr="00C87A6F">
        <w:rPr>
          <w:rFonts w:ascii="Times New Roman" w:hAnsi="Times New Roman"/>
        </w:rPr>
        <w:t xml:space="preserve"> эффективности деятельности образовательного учреждения по формированию духовно-нравственной культуры и социализации учащихся используются </w:t>
      </w:r>
      <w:r w:rsidRPr="00C87A6F">
        <w:rPr>
          <w:rFonts w:ascii="Times New Roman" w:hAnsi="Times New Roman"/>
          <w:bCs/>
        </w:rPr>
        <w:t>следующие виды опроса:</w:t>
      </w:r>
    </w:p>
    <w:p w:rsidR="00C87A6F" w:rsidRPr="00C87A6F" w:rsidRDefault="00C87A6F" w:rsidP="00453D9A">
      <w:pPr>
        <w:pStyle w:val="-12"/>
        <w:numPr>
          <w:ilvl w:val="0"/>
          <w:numId w:val="28"/>
        </w:numPr>
        <w:spacing w:after="0"/>
        <w:ind w:left="0" w:firstLine="510"/>
        <w:jc w:val="both"/>
        <w:rPr>
          <w:rFonts w:ascii="Times New Roman" w:hAnsi="Times New Roman"/>
        </w:rPr>
      </w:pPr>
      <w:r w:rsidRPr="00C87A6F">
        <w:rPr>
          <w:rFonts w:ascii="Times New Roman" w:hAnsi="Times New Roman"/>
          <w:bCs/>
          <w:i/>
        </w:rPr>
        <w:t>анкетирование</w:t>
      </w:r>
      <w:r w:rsidRPr="00C87A6F">
        <w:rPr>
          <w:rFonts w:ascii="Times New Roman" w:hAnsi="Times New Roman"/>
          <w:bCs/>
        </w:rPr>
        <w:t xml:space="preserve"> - </w:t>
      </w:r>
      <w:r w:rsidRPr="00C87A6F">
        <w:rPr>
          <w:rFonts w:ascii="Times New Roman" w:hAnsi="Times New Roman"/>
        </w:rPr>
        <w:t>эмпирический социально-психологический метод получения информации на основании ответов учащихся на специально подготовленные вопросы анкеты;</w:t>
      </w:r>
    </w:p>
    <w:p w:rsidR="00C87A6F" w:rsidRPr="00C87A6F" w:rsidRDefault="00C87A6F" w:rsidP="00453D9A">
      <w:pPr>
        <w:pStyle w:val="-12"/>
        <w:numPr>
          <w:ilvl w:val="0"/>
          <w:numId w:val="28"/>
        </w:numPr>
        <w:spacing w:after="0"/>
        <w:ind w:left="0" w:firstLine="510"/>
        <w:jc w:val="both"/>
        <w:rPr>
          <w:rFonts w:ascii="Times New Roman" w:hAnsi="Times New Roman"/>
        </w:rPr>
      </w:pPr>
      <w:r w:rsidRPr="00C87A6F">
        <w:rPr>
          <w:rFonts w:ascii="Times New Roman" w:hAnsi="Times New Roman"/>
          <w:bCs/>
          <w:i/>
        </w:rPr>
        <w:t>беседа –</w:t>
      </w:r>
      <w:r w:rsidRPr="00C87A6F">
        <w:rPr>
          <w:rFonts w:ascii="Times New Roman" w:hAnsi="Times New Roman"/>
        </w:rPr>
        <w:t xml:space="preserve"> специфический метод исследования, </w:t>
      </w:r>
      <w:r w:rsidRPr="00C87A6F">
        <w:rPr>
          <w:rFonts w:ascii="Times New Roman" w:eastAsia="Times New Roman" w:hAnsi="Times New Roman"/>
        </w:rPr>
        <w:t>заключающийся в проведении тематически направленного диалога между исследователем и учащимися с целью получения сведений об особенностях формирования духовно-нравственной культуры и социализации учащихся</w:t>
      </w:r>
    </w:p>
    <w:p w:rsidR="00C87A6F" w:rsidRPr="00C87A6F" w:rsidRDefault="00C87A6F" w:rsidP="00C87A6F">
      <w:pPr>
        <w:spacing w:after="0" w:line="240" w:lineRule="auto"/>
        <w:ind w:firstLine="510"/>
        <w:jc w:val="both"/>
        <w:rPr>
          <w:rFonts w:ascii="Times New Roman" w:hAnsi="Times New Roman" w:cs="Times New Roman"/>
          <w:b/>
          <w:sz w:val="24"/>
          <w:szCs w:val="24"/>
        </w:rPr>
      </w:pPr>
      <w:r w:rsidRPr="00C87A6F">
        <w:rPr>
          <w:rFonts w:ascii="Times New Roman" w:hAnsi="Times New Roman" w:cs="Times New Roman"/>
          <w:b/>
          <w:sz w:val="24"/>
          <w:szCs w:val="24"/>
        </w:rPr>
        <w:t>Психолого-педагогическое наблюдение:</w:t>
      </w:r>
    </w:p>
    <w:p w:rsidR="00C87A6F" w:rsidRPr="00C87A6F" w:rsidRDefault="00C87A6F" w:rsidP="00C87A6F">
      <w:pPr>
        <w:spacing w:after="0" w:line="240" w:lineRule="auto"/>
        <w:ind w:firstLine="510"/>
        <w:jc w:val="both"/>
        <w:rPr>
          <w:rFonts w:ascii="Times New Roman" w:hAnsi="Times New Roman" w:cs="Times New Roman"/>
          <w:sz w:val="24"/>
          <w:szCs w:val="24"/>
        </w:rPr>
      </w:pPr>
      <w:r w:rsidRPr="00C87A6F">
        <w:rPr>
          <w:rFonts w:ascii="Times New Roman" w:hAnsi="Times New Roman" w:cs="Times New Roman"/>
          <w:i/>
          <w:sz w:val="24"/>
          <w:szCs w:val="24"/>
        </w:rPr>
        <w:t>включенное наблюдение</w:t>
      </w:r>
      <w:r w:rsidRPr="00C87A6F">
        <w:rPr>
          <w:rFonts w:ascii="Times New Roman" w:hAnsi="Times New Roman" w:cs="Times New Roman"/>
          <w:sz w:val="24"/>
          <w:szCs w:val="24"/>
        </w:rPr>
        <w:t xml:space="preserve"> – наблюдатель находится в реальных деловых или неформальных отношениях с учащимися, за которыми он наблюдает и которых он оценивает; </w:t>
      </w:r>
    </w:p>
    <w:p w:rsidR="00C87A6F" w:rsidRPr="00C87A6F" w:rsidRDefault="00C87A6F" w:rsidP="00453D9A">
      <w:pPr>
        <w:numPr>
          <w:ilvl w:val="0"/>
          <w:numId w:val="29"/>
        </w:numPr>
        <w:spacing w:after="0" w:line="240" w:lineRule="auto"/>
        <w:ind w:left="0" w:firstLine="510"/>
        <w:contextualSpacing/>
        <w:jc w:val="both"/>
        <w:rPr>
          <w:rFonts w:ascii="Times New Roman" w:hAnsi="Times New Roman" w:cs="Times New Roman"/>
          <w:sz w:val="24"/>
          <w:szCs w:val="24"/>
        </w:rPr>
      </w:pPr>
      <w:r w:rsidRPr="00C87A6F">
        <w:rPr>
          <w:rFonts w:ascii="Times New Roman" w:hAnsi="Times New Roman" w:cs="Times New Roman"/>
          <w:i/>
          <w:sz w:val="24"/>
          <w:szCs w:val="24"/>
        </w:rPr>
        <w:t>узкоспециальное наблюдение</w:t>
      </w:r>
      <w:r w:rsidRPr="00C87A6F">
        <w:rPr>
          <w:rFonts w:ascii="Times New Roman" w:hAnsi="Times New Roman" w:cs="Times New Roman"/>
          <w:sz w:val="24"/>
          <w:szCs w:val="24"/>
        </w:rPr>
        <w:t xml:space="preserve"> – направлено на фиксирование строго определенных параметров (психолого-педагогических явлений) духовно-нравственного развития, воспитания и социализации учащихся.</w:t>
      </w:r>
    </w:p>
    <w:p w:rsidR="00C87A6F" w:rsidRPr="00C87A6F" w:rsidRDefault="00C87A6F" w:rsidP="00C87A6F">
      <w:pPr>
        <w:pStyle w:val="dash041e005f0431005f044b005f0447005f043d005f044b005f0439"/>
        <w:ind w:firstLine="510"/>
        <w:jc w:val="both"/>
        <w:rPr>
          <w:rStyle w:val="dash041e005f0431005f044b005f0447005f043d005f044b005f0439005f005fchar1char1"/>
        </w:rPr>
      </w:pPr>
      <w:r w:rsidRPr="00C87A6F">
        <w:rPr>
          <w:rStyle w:val="dash041e005f0431005f044b005f0447005f043d005f044b005f0439005f005fchar1char1"/>
          <w:b/>
        </w:rPr>
        <w:t>Критериями</w:t>
      </w:r>
      <w:r w:rsidRPr="00C87A6F">
        <w:rPr>
          <w:rStyle w:val="dash041e005f0431005f044b005f0447005f043d005f044b005f0439005f005fchar1char1"/>
        </w:rPr>
        <w:t xml:space="preserve"> </w:t>
      </w:r>
      <w:r w:rsidRPr="00C87A6F">
        <w:rPr>
          <w:rStyle w:val="dash041e005f0431005f044b005f0447005f043d005f044b005f0439005f005fchar1char1"/>
          <w:b/>
        </w:rPr>
        <w:t>эффективности</w:t>
      </w:r>
      <w:r w:rsidRPr="00C87A6F">
        <w:rPr>
          <w:rStyle w:val="dash041e005f0431005f044b005f0447005f043d005f044b005f0439005f005fchar1char1"/>
        </w:rPr>
        <w:t xml:space="preserve"> реализации  является </w:t>
      </w:r>
      <w:r w:rsidRPr="00C87A6F">
        <w:rPr>
          <w:b/>
        </w:rPr>
        <w:t>динамика</w:t>
      </w:r>
      <w:r w:rsidRPr="00C87A6F">
        <w:t xml:space="preserve"> </w:t>
      </w:r>
      <w:r w:rsidRPr="00C87A6F">
        <w:rPr>
          <w:rStyle w:val="dash041e005f0431005f044b005f0447005f043d005f044b005f0439005f005fchar1char1"/>
        </w:rPr>
        <w:t>основных показателей  воспитания и социализации учащихся:</w:t>
      </w:r>
    </w:p>
    <w:p w:rsidR="00C87A6F" w:rsidRPr="00C87A6F" w:rsidRDefault="00C87A6F" w:rsidP="00453D9A">
      <w:pPr>
        <w:pStyle w:val="dash041e005f0431005f044b005f0447005f043d005f044b005f0439"/>
        <w:numPr>
          <w:ilvl w:val="0"/>
          <w:numId w:val="30"/>
        </w:numPr>
        <w:ind w:left="0" w:firstLine="510"/>
        <w:jc w:val="both"/>
      </w:pPr>
      <w:r w:rsidRPr="00C87A6F">
        <w:t>Динамика развития личностной, социальной, экологической, трудовой (профессиональной) и здоровьесберегающей культуры учащихся.</w:t>
      </w:r>
      <w:r w:rsidRPr="00C87A6F">
        <w:rPr>
          <w:rStyle w:val="dash041e005f0431005f044b005f0447005f043d005f044b005f0439005f005fchar1char1"/>
        </w:rPr>
        <w:t xml:space="preserve"> </w:t>
      </w:r>
    </w:p>
    <w:p w:rsidR="00C87A6F" w:rsidRPr="00C87A6F" w:rsidRDefault="00C87A6F" w:rsidP="00453D9A">
      <w:pPr>
        <w:numPr>
          <w:ilvl w:val="0"/>
          <w:numId w:val="30"/>
        </w:numPr>
        <w:spacing w:after="0" w:line="240" w:lineRule="auto"/>
        <w:ind w:left="0" w:firstLine="510"/>
        <w:contextualSpacing/>
        <w:jc w:val="both"/>
        <w:rPr>
          <w:rFonts w:ascii="Times New Roman" w:hAnsi="Times New Roman" w:cs="Times New Roman"/>
          <w:sz w:val="24"/>
          <w:szCs w:val="24"/>
        </w:rPr>
      </w:pPr>
      <w:r w:rsidRPr="00C87A6F">
        <w:rPr>
          <w:rFonts w:ascii="Times New Roman" w:hAnsi="Times New Roman" w:cs="Times New Roman"/>
          <w:sz w:val="24"/>
          <w:szCs w:val="24"/>
        </w:rPr>
        <w:t>Динамика (характер изменения) социальной, психолого-педагогической и нравственной атмосферы в образовательном учреждении.</w:t>
      </w:r>
    </w:p>
    <w:p w:rsidR="00522D49" w:rsidRPr="00996EE5" w:rsidRDefault="00C87A6F" w:rsidP="00453D9A">
      <w:pPr>
        <w:numPr>
          <w:ilvl w:val="0"/>
          <w:numId w:val="30"/>
        </w:numPr>
        <w:spacing w:after="0" w:line="240" w:lineRule="auto"/>
        <w:ind w:left="0" w:firstLine="510"/>
        <w:contextualSpacing/>
        <w:jc w:val="both"/>
        <w:rPr>
          <w:rFonts w:ascii="Times New Roman" w:hAnsi="Times New Roman" w:cs="Times New Roman"/>
          <w:sz w:val="24"/>
          <w:szCs w:val="24"/>
        </w:rPr>
      </w:pPr>
      <w:r w:rsidRPr="00C87A6F">
        <w:rPr>
          <w:rFonts w:ascii="Times New Roman" w:hAnsi="Times New Roman" w:cs="Times New Roman"/>
          <w:sz w:val="24"/>
          <w:szCs w:val="24"/>
        </w:rPr>
        <w:t>Динамика детско-родительских отношений и степени включенности родителей (законных представителей) в образовательный и воспитательный процесс.</w:t>
      </w:r>
    </w:p>
    <w:p w:rsidR="003F36D1" w:rsidRPr="003F36D1" w:rsidRDefault="00522D49" w:rsidP="000705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2.4. </w:t>
      </w:r>
      <w:r w:rsidR="003F36D1" w:rsidRPr="003F36D1">
        <w:rPr>
          <w:rFonts w:ascii="Times New Roman" w:hAnsi="Times New Roman" w:cs="Times New Roman"/>
          <w:b/>
          <w:sz w:val="24"/>
          <w:szCs w:val="24"/>
        </w:rPr>
        <w:t xml:space="preserve">ПРОГРАММА КОРРЕКЦИОННОЙ РАБОТЫ </w:t>
      </w:r>
    </w:p>
    <w:p w:rsidR="003F36D1" w:rsidRPr="003F36D1" w:rsidRDefault="003F36D1" w:rsidP="003F36D1">
      <w:pPr>
        <w:spacing w:after="0" w:line="240" w:lineRule="auto"/>
        <w:rPr>
          <w:rStyle w:val="Zag11"/>
          <w:rFonts w:ascii="Times New Roman" w:eastAsia="@Arial Unicode MS" w:hAnsi="Times New Roman" w:cs="Times New Roman"/>
          <w:sz w:val="24"/>
          <w:szCs w:val="24"/>
        </w:rPr>
      </w:pPr>
      <w:r w:rsidRPr="003F36D1">
        <w:rPr>
          <w:rFonts w:ascii="Times New Roman" w:hAnsi="Times New Roman" w:cs="Times New Roman"/>
          <w:sz w:val="24"/>
          <w:szCs w:val="24"/>
        </w:rPr>
        <w:tab/>
      </w:r>
      <w:r w:rsidRPr="003F36D1">
        <w:rPr>
          <w:rStyle w:val="Zag11"/>
          <w:rFonts w:ascii="Times New Roman" w:eastAsia="@Arial Unicode MS" w:hAnsi="Times New Roman" w:cs="Times New Roman"/>
          <w:sz w:val="24"/>
          <w:szCs w:val="24"/>
        </w:rPr>
        <w:t>Программа коррекционной работы в соответствии со Стандартом направлена на создание системы комплексной помощи детям с ограниченными возможностями здоровья в освоении основной образовательной программы основного общего образования, коррекцию недостатков в физическом и (или) психическом развитии обучающихся,  их социальную адаптацию.</w:t>
      </w:r>
    </w:p>
    <w:p w:rsidR="003F36D1" w:rsidRPr="003F36D1" w:rsidRDefault="003F36D1" w:rsidP="003F36D1">
      <w:pPr>
        <w:spacing w:after="0" w:line="240" w:lineRule="auto"/>
        <w:ind w:firstLine="708"/>
        <w:jc w:val="both"/>
        <w:rPr>
          <w:rStyle w:val="Zag11"/>
          <w:rFonts w:ascii="Times New Roman" w:eastAsia="@Arial Unicode MS" w:hAnsi="Times New Roman" w:cs="Times New Roman"/>
          <w:sz w:val="24"/>
          <w:szCs w:val="24"/>
        </w:rPr>
      </w:pPr>
      <w:r w:rsidRPr="003F36D1">
        <w:rPr>
          <w:rStyle w:val="Zag11"/>
          <w:rFonts w:ascii="Times New Roman" w:eastAsia="@Arial Unicode MS" w:hAnsi="Times New Roman" w:cs="Times New Roman"/>
          <w:sz w:val="24"/>
          <w:szCs w:val="24"/>
        </w:rPr>
        <w:t>В основе коррекционной работы лежит единство четырех функций: диагностики проблем, информации о проблеме и путях ее решения, консультация на этапе принятия решения и разработка плана решения проблемы, помощь на этапе решения проблемы. Основными принципами содержания программы коррекционной работы в образовательном учреждении являются: соблюдение интересов ребенка; системность; непрерывность; вариативность и рекомендательный характер.</w:t>
      </w:r>
    </w:p>
    <w:p w:rsidR="00BF2193" w:rsidRPr="00CC2E2F" w:rsidRDefault="003F36D1" w:rsidP="00BF2193">
      <w:pPr>
        <w:pStyle w:val="af8"/>
        <w:spacing w:after="0"/>
        <w:ind w:left="57" w:firstLine="709"/>
      </w:pPr>
      <w:r w:rsidRPr="003F36D1">
        <w:rPr>
          <w:rFonts w:eastAsia="@Arial Unicode MS"/>
        </w:rPr>
        <w:t xml:space="preserve">    </w:t>
      </w:r>
      <w:r w:rsidR="00BF2193" w:rsidRPr="00CC2E2F">
        <w:t xml:space="preserve">Актуальность данной работы состоит в том, что неуспеваемость учащихся есть и остается наиболее острой в современной педагогике. О степени цивилизованности общества можно судить по тому, какую оно берет на себя ответственность за уровень обучения и воспитания подрастающего поколения. Преодоление неуспеваемости- важнейшая задача теоретической и практической педагогики. </w:t>
      </w:r>
    </w:p>
    <w:p w:rsidR="00BF2193" w:rsidRPr="00CC2E2F" w:rsidRDefault="00BF2193" w:rsidP="00BF2193">
      <w:pPr>
        <w:pStyle w:val="af8"/>
        <w:spacing w:after="0"/>
        <w:ind w:left="57" w:firstLine="709"/>
      </w:pPr>
      <w:r w:rsidRPr="00CC2E2F">
        <w:t xml:space="preserve">Число неуспевающих детей из года в год возрастает, так как увеличиваются факторы риска, среди которых наиболее опасны: отягощенная наследственность, патология беременности или родов у матери, хронические заболевания у родителей, неблагоприятные экологические </w:t>
      </w:r>
      <w:r w:rsidRPr="00CC2E2F">
        <w:lastRenderedPageBreak/>
        <w:t>ситуации, алкоголизм родителей, неполная семья, неблагоприятный психологический микроклимат в семье и в школе.</w:t>
      </w:r>
    </w:p>
    <w:p w:rsidR="00BF2193" w:rsidRPr="00CC2E2F" w:rsidRDefault="00BF2193" w:rsidP="00BF2193">
      <w:pPr>
        <w:pStyle w:val="af8"/>
        <w:spacing w:after="0"/>
        <w:ind w:left="57" w:firstLine="709"/>
      </w:pPr>
      <w:r w:rsidRPr="00CC2E2F">
        <w:t>Проблема неуспеваемости беспокоит всех: и взрослых, и детей. Очевидно, что на свете нет ни одного психически здорового ребенка, который хотел бы плохо учиться. Когда же мечты об успешных школьных годах разбиваются о первые «двойки», у ребенка сначала пропадает желание учиться, а потом он просто прогуливает уроки или становится «трудным» учеником, что чаще всего приводит к новым негативным проявлениям и в поведении. Неуспевающие учащиеся начинают искать людей, в кругу которых они не будут чувствовать себя ничтожными. Так они оказываются в дворовых компаниях, пополняя армию хулиганов, наркоманов.</w:t>
      </w:r>
    </w:p>
    <w:p w:rsidR="00BF2193" w:rsidRPr="00CC2E2F" w:rsidRDefault="00BF2193" w:rsidP="00BF2193">
      <w:pPr>
        <w:pStyle w:val="af8"/>
        <w:spacing w:after="0"/>
        <w:ind w:left="57" w:firstLine="709"/>
      </w:pPr>
      <w:r w:rsidRPr="00CC2E2F">
        <w:rPr>
          <w:b/>
        </w:rPr>
        <w:t xml:space="preserve">Неуспеваемость </w:t>
      </w:r>
      <w:r w:rsidRPr="00CC2E2F">
        <w:t>– это отставание в учении, при котором за отведенное время учащийся не овладевает на удовлетворительном уровне знаниями, предусмотренными учебной программой, а также весь комплекс проблем, который может сложиться у ребенка в связи с систематическим обучением (как в группе, так и индивидуально).</w:t>
      </w:r>
    </w:p>
    <w:p w:rsidR="00BF2193" w:rsidRPr="00CC2E2F" w:rsidRDefault="00BF2193" w:rsidP="00BF2193">
      <w:pPr>
        <w:pStyle w:val="affffd"/>
        <w:spacing w:after="0" w:line="240" w:lineRule="auto"/>
        <w:ind w:left="57" w:firstLine="709"/>
        <w:rPr>
          <w:rFonts w:ascii="Times New Roman" w:hAnsi="Times New Roman"/>
          <w:sz w:val="24"/>
          <w:szCs w:val="24"/>
          <w:lang w:eastAsia="ru-RU"/>
        </w:rPr>
      </w:pPr>
      <w:r w:rsidRPr="00CC2E2F">
        <w:rPr>
          <w:rFonts w:ascii="Times New Roman" w:hAnsi="Times New Roman"/>
          <w:sz w:val="24"/>
          <w:szCs w:val="24"/>
          <w:lang w:eastAsia="ru-RU"/>
        </w:rPr>
        <w:t xml:space="preserve">Существуют дети, относящиеся к  группам риска. Неуспеваемость таких детей в основном обусловлена повышенной возбудимостью или утомляемостью, трудностями в коммуникации, неумение сосредоточиться и удержать внимание. Всё это обуславливает ослабление познавательных способностей, снижает эффективность обучения. Если вовремя не помочь, не провести коррекционные воздействия, ребёнок станет неуспешным, неуспевающим. </w:t>
      </w:r>
    </w:p>
    <w:p w:rsidR="00BF2193" w:rsidRPr="00CC2E2F" w:rsidRDefault="00BF2193" w:rsidP="00BF2193">
      <w:pPr>
        <w:pStyle w:val="1"/>
        <w:spacing w:before="0" w:after="0"/>
        <w:ind w:left="57" w:firstLine="709"/>
        <w:rPr>
          <w:rFonts w:ascii="Times New Roman" w:hAnsi="Times New Roman" w:cs="Times New Roman"/>
          <w:sz w:val="24"/>
          <w:szCs w:val="24"/>
        </w:rPr>
      </w:pPr>
      <w:r w:rsidRPr="00CC2E2F">
        <w:rPr>
          <w:rFonts w:ascii="Times New Roman" w:hAnsi="Times New Roman" w:cs="Times New Roman"/>
          <w:sz w:val="24"/>
          <w:szCs w:val="24"/>
        </w:rPr>
        <w:t>Основные причины неуспеваемости:</w:t>
      </w:r>
    </w:p>
    <w:p w:rsidR="00BF2193" w:rsidRPr="00CC2E2F" w:rsidRDefault="00BF2193" w:rsidP="00453D9A">
      <w:pPr>
        <w:pStyle w:val="2e"/>
        <w:numPr>
          <w:ilvl w:val="0"/>
          <w:numId w:val="57"/>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особенности организма школьника;</w:t>
      </w:r>
    </w:p>
    <w:p w:rsidR="00BF2193" w:rsidRPr="00CC2E2F" w:rsidRDefault="00BF2193" w:rsidP="00453D9A">
      <w:pPr>
        <w:pStyle w:val="2e"/>
        <w:numPr>
          <w:ilvl w:val="0"/>
          <w:numId w:val="57"/>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особенности личности школьника;</w:t>
      </w:r>
    </w:p>
    <w:p w:rsidR="00BF2193" w:rsidRPr="00CC2E2F" w:rsidRDefault="00BF2193" w:rsidP="00453D9A">
      <w:pPr>
        <w:pStyle w:val="2e"/>
        <w:numPr>
          <w:ilvl w:val="0"/>
          <w:numId w:val="57"/>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бытовые условия;</w:t>
      </w:r>
    </w:p>
    <w:p w:rsidR="00BF2193" w:rsidRPr="00CC2E2F" w:rsidRDefault="00BF2193" w:rsidP="00453D9A">
      <w:pPr>
        <w:pStyle w:val="2e"/>
        <w:numPr>
          <w:ilvl w:val="0"/>
          <w:numId w:val="57"/>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гигиенические условия в школе;</w:t>
      </w:r>
    </w:p>
    <w:p w:rsidR="00BF2193" w:rsidRPr="00CC2E2F" w:rsidRDefault="00BF2193" w:rsidP="00453D9A">
      <w:pPr>
        <w:pStyle w:val="2e"/>
        <w:numPr>
          <w:ilvl w:val="0"/>
          <w:numId w:val="57"/>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особенности воспитания в семье;</w:t>
      </w:r>
    </w:p>
    <w:p w:rsidR="00BF2193" w:rsidRPr="00CC2E2F" w:rsidRDefault="00BF2193" w:rsidP="00453D9A">
      <w:pPr>
        <w:pStyle w:val="2e"/>
        <w:numPr>
          <w:ilvl w:val="0"/>
          <w:numId w:val="57"/>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особенности обучения и воспитания в школе;</w:t>
      </w:r>
    </w:p>
    <w:p w:rsidR="00BF2193" w:rsidRPr="00CC2E2F" w:rsidRDefault="00BF2193" w:rsidP="00453D9A">
      <w:pPr>
        <w:pStyle w:val="2e"/>
        <w:numPr>
          <w:ilvl w:val="0"/>
          <w:numId w:val="57"/>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причины недостатков бытовых условий;</w:t>
      </w:r>
    </w:p>
    <w:p w:rsidR="00BF2193" w:rsidRPr="00CC2E2F" w:rsidRDefault="00BF2193" w:rsidP="00453D9A">
      <w:pPr>
        <w:pStyle w:val="2e"/>
        <w:numPr>
          <w:ilvl w:val="0"/>
          <w:numId w:val="57"/>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причины недостатков гигиенических условий в школе; семье;</w:t>
      </w:r>
    </w:p>
    <w:p w:rsidR="00BF2193" w:rsidRPr="00CC2E2F" w:rsidRDefault="00BF2193" w:rsidP="00453D9A">
      <w:pPr>
        <w:pStyle w:val="2e"/>
        <w:numPr>
          <w:ilvl w:val="0"/>
          <w:numId w:val="57"/>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условия, порождающие недостатки воспитания в семье;</w:t>
      </w:r>
    </w:p>
    <w:p w:rsidR="00BF2193" w:rsidRPr="000705B6" w:rsidRDefault="00BF2193" w:rsidP="00453D9A">
      <w:pPr>
        <w:pStyle w:val="2e"/>
        <w:numPr>
          <w:ilvl w:val="0"/>
          <w:numId w:val="57"/>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условия, порождающие недостатки учебно-воспитательного процесса</w:t>
      </w:r>
    </w:p>
    <w:p w:rsidR="00BF2193" w:rsidRPr="00CC2E2F" w:rsidRDefault="00BF2193" w:rsidP="00BF2193">
      <w:pPr>
        <w:pStyle w:val="affffd"/>
        <w:spacing w:after="0" w:line="240" w:lineRule="auto"/>
        <w:ind w:left="57" w:firstLine="709"/>
        <w:rPr>
          <w:rFonts w:ascii="Times New Roman" w:hAnsi="Times New Roman"/>
          <w:sz w:val="24"/>
          <w:szCs w:val="24"/>
        </w:rPr>
      </w:pPr>
      <w:r w:rsidRPr="00CC2E2F">
        <w:rPr>
          <w:rFonts w:ascii="Times New Roman" w:hAnsi="Times New Roman"/>
          <w:sz w:val="24"/>
          <w:szCs w:val="24"/>
        </w:rPr>
        <w:t xml:space="preserve">Ещё древние мудрецы говорили: «Увидеть и понять проблему – наполовину решить её, если же не видишь проблему, это значит, что она в тебе самом». Актуальная проблема нашей школы – «не потерять», «не упустить» учащихся с низкими учебными возможностями. </w:t>
      </w:r>
    </w:p>
    <w:p w:rsidR="00BF2193" w:rsidRPr="00CC2E2F" w:rsidRDefault="00BF2193" w:rsidP="00BF2193">
      <w:pPr>
        <w:pStyle w:val="af2"/>
        <w:spacing w:before="0" w:beforeAutospacing="0" w:after="0" w:afterAutospacing="0"/>
        <w:ind w:left="57" w:firstLine="709"/>
        <w:rPr>
          <w:b/>
          <w:bCs/>
        </w:rPr>
      </w:pPr>
      <w:r w:rsidRPr="00CC2E2F">
        <w:rPr>
          <w:b/>
          <w:bCs/>
        </w:rPr>
        <w:t xml:space="preserve">Особенности неуспевающих учащихся </w:t>
      </w:r>
    </w:p>
    <w:p w:rsidR="00BF2193" w:rsidRPr="00CC2E2F" w:rsidRDefault="00BF2193" w:rsidP="00BF2193">
      <w:pPr>
        <w:pStyle w:val="2c"/>
        <w:tabs>
          <w:tab w:val="num" w:pos="643"/>
        </w:tabs>
        <w:spacing w:before="0" w:after="0"/>
        <w:ind w:left="57" w:firstLine="709"/>
        <w:jc w:val="left"/>
      </w:pPr>
      <w:r w:rsidRPr="00CC2E2F">
        <w:t xml:space="preserve">низкий уровень знаний, как следствие этого низкий уровень интеллектуального развития </w:t>
      </w:r>
    </w:p>
    <w:p w:rsidR="00BF2193" w:rsidRPr="00CC2E2F" w:rsidRDefault="00BF2193" w:rsidP="00BF2193">
      <w:pPr>
        <w:pStyle w:val="2c"/>
        <w:tabs>
          <w:tab w:val="num" w:pos="643"/>
        </w:tabs>
        <w:spacing w:before="0" w:after="0"/>
        <w:ind w:left="57" w:firstLine="709"/>
        <w:jc w:val="left"/>
      </w:pPr>
      <w:r w:rsidRPr="00CC2E2F">
        <w:t xml:space="preserve">отсутствие познавательного интереса </w:t>
      </w:r>
    </w:p>
    <w:p w:rsidR="00BF2193" w:rsidRPr="00CC2E2F" w:rsidRDefault="00BF2193" w:rsidP="00BF2193">
      <w:pPr>
        <w:pStyle w:val="2c"/>
        <w:tabs>
          <w:tab w:val="num" w:pos="643"/>
        </w:tabs>
        <w:spacing w:before="0" w:after="0"/>
        <w:ind w:left="57" w:firstLine="709"/>
        <w:jc w:val="left"/>
      </w:pPr>
      <w:r w:rsidRPr="00CC2E2F">
        <w:t xml:space="preserve">не сформированы элементарные организационные навыки </w:t>
      </w:r>
    </w:p>
    <w:p w:rsidR="00BF2193" w:rsidRPr="00CC2E2F" w:rsidRDefault="00BF2193" w:rsidP="00BF2193">
      <w:pPr>
        <w:pStyle w:val="2c"/>
        <w:tabs>
          <w:tab w:val="num" w:pos="643"/>
        </w:tabs>
        <w:spacing w:before="0" w:after="0"/>
        <w:ind w:left="57" w:firstLine="709"/>
        <w:jc w:val="left"/>
      </w:pPr>
      <w:r w:rsidRPr="00CC2E2F">
        <w:t xml:space="preserve">учащиеся требуют индивидуального подхода с психологической и педагогической (в плане обучения) точки зрения </w:t>
      </w:r>
    </w:p>
    <w:p w:rsidR="00BF2193" w:rsidRPr="00CC2E2F" w:rsidRDefault="00BF2193" w:rsidP="00BF2193">
      <w:pPr>
        <w:pStyle w:val="2c"/>
        <w:tabs>
          <w:tab w:val="num" w:pos="643"/>
        </w:tabs>
        <w:spacing w:before="0" w:after="0"/>
        <w:ind w:left="57" w:firstLine="709"/>
        <w:jc w:val="left"/>
      </w:pPr>
      <w:r w:rsidRPr="00CC2E2F">
        <w:t xml:space="preserve">нет опоры на родителей как союзников учителя </w:t>
      </w:r>
    </w:p>
    <w:p w:rsidR="00BF2193" w:rsidRPr="00CC2E2F" w:rsidRDefault="00BF2193" w:rsidP="00BF2193">
      <w:pPr>
        <w:pStyle w:val="2c"/>
        <w:tabs>
          <w:tab w:val="num" w:pos="643"/>
        </w:tabs>
        <w:spacing w:before="0" w:after="0"/>
        <w:ind w:left="57" w:firstLine="709"/>
        <w:jc w:val="left"/>
      </w:pPr>
      <w:r w:rsidRPr="00CC2E2F">
        <w:t xml:space="preserve">дети, в основном, из асоциальных семей </w:t>
      </w:r>
    </w:p>
    <w:p w:rsidR="00BF2193" w:rsidRPr="00CC2E2F" w:rsidRDefault="00BF2193" w:rsidP="00BF2193">
      <w:pPr>
        <w:pStyle w:val="2c"/>
        <w:tabs>
          <w:tab w:val="num" w:pos="643"/>
        </w:tabs>
        <w:spacing w:before="0" w:after="0"/>
        <w:ind w:left="57" w:firstLine="709"/>
        <w:jc w:val="left"/>
      </w:pPr>
      <w:r w:rsidRPr="00CC2E2F">
        <w:t xml:space="preserve">отсутствие адекватной самооценки со стороны учащихся </w:t>
      </w:r>
    </w:p>
    <w:p w:rsidR="00BF2193" w:rsidRPr="00CC2E2F" w:rsidRDefault="00BF2193" w:rsidP="00BF2193">
      <w:pPr>
        <w:pStyle w:val="2c"/>
        <w:tabs>
          <w:tab w:val="num" w:pos="643"/>
        </w:tabs>
        <w:spacing w:before="0" w:after="0"/>
        <w:ind w:left="57" w:firstLine="709"/>
        <w:jc w:val="left"/>
      </w:pPr>
      <w:r w:rsidRPr="00CC2E2F">
        <w:t>частые пропуски уроков, что приводит к отсутствию системы в знаниях и как следствие этого - низкий уровень интеллекта</w:t>
      </w:r>
    </w:p>
    <w:p w:rsidR="00BF2193" w:rsidRPr="00CC2E2F" w:rsidRDefault="00BF2193" w:rsidP="00BF2193">
      <w:pPr>
        <w:pStyle w:val="af2"/>
        <w:spacing w:before="0" w:beforeAutospacing="0" w:after="0" w:afterAutospacing="0"/>
        <w:ind w:left="57" w:firstLine="709"/>
      </w:pPr>
      <w:r w:rsidRPr="00CC2E2F">
        <w:t xml:space="preserve"> Отставание ученика в усвоении конкретного учебного предмета можно обнаружить по следующим признакам:</w:t>
      </w:r>
    </w:p>
    <w:p w:rsidR="00BF2193" w:rsidRPr="00CC2E2F" w:rsidRDefault="00BF2193" w:rsidP="00BF2193">
      <w:pPr>
        <w:pStyle w:val="af2"/>
        <w:spacing w:before="0" w:beforeAutospacing="0" w:after="0" w:afterAutospacing="0"/>
        <w:ind w:left="57" w:firstLine="709"/>
        <w:rPr>
          <w:b/>
          <w:bCs/>
        </w:rPr>
      </w:pPr>
      <w:r w:rsidRPr="00CC2E2F">
        <w:rPr>
          <w:b/>
          <w:bCs/>
        </w:rPr>
        <w:t>1. Низкий уровень умственного развития.</w:t>
      </w:r>
    </w:p>
    <w:p w:rsidR="00BF2193" w:rsidRPr="00CC2E2F" w:rsidRDefault="00BF2193" w:rsidP="00BF2193">
      <w:pPr>
        <w:pStyle w:val="af2"/>
        <w:spacing w:before="0" w:beforeAutospacing="0" w:after="0" w:afterAutospacing="0"/>
        <w:ind w:left="57" w:firstLine="709"/>
      </w:pPr>
      <w:r w:rsidRPr="00CC2E2F">
        <w:rPr>
          <w:b/>
          <w:bCs/>
        </w:rPr>
        <w:t>Причины:</w:t>
      </w:r>
      <w:r w:rsidRPr="00CC2E2F">
        <w:t xml:space="preserve"> </w:t>
      </w:r>
    </w:p>
    <w:p w:rsidR="00BF2193" w:rsidRPr="00CC2E2F" w:rsidRDefault="00BF2193" w:rsidP="00BF2193">
      <w:pPr>
        <w:pStyle w:val="2c"/>
        <w:tabs>
          <w:tab w:val="num" w:pos="643"/>
        </w:tabs>
        <w:spacing w:before="0" w:after="0"/>
        <w:ind w:left="57" w:firstLine="709"/>
        <w:jc w:val="left"/>
      </w:pPr>
      <w:r w:rsidRPr="00CC2E2F">
        <w:t xml:space="preserve">Педагогическая запущенность. </w:t>
      </w:r>
    </w:p>
    <w:p w:rsidR="00BF2193" w:rsidRPr="00CC2E2F" w:rsidRDefault="00BF2193" w:rsidP="00BF2193">
      <w:pPr>
        <w:pStyle w:val="2c"/>
        <w:tabs>
          <w:tab w:val="num" w:pos="643"/>
        </w:tabs>
        <w:spacing w:before="0" w:after="0"/>
        <w:ind w:left="57" w:firstLine="709"/>
        <w:jc w:val="left"/>
      </w:pPr>
      <w:r w:rsidRPr="00CC2E2F">
        <w:t xml:space="preserve">Частые заболевания. </w:t>
      </w:r>
    </w:p>
    <w:p w:rsidR="00BF2193" w:rsidRPr="00CC2E2F" w:rsidRDefault="00BF2193" w:rsidP="00BF2193">
      <w:pPr>
        <w:pStyle w:val="2c"/>
        <w:tabs>
          <w:tab w:val="num" w:pos="643"/>
        </w:tabs>
        <w:spacing w:before="0" w:after="0"/>
        <w:ind w:left="57" w:firstLine="709"/>
        <w:jc w:val="left"/>
      </w:pPr>
      <w:r w:rsidRPr="00CC2E2F">
        <w:t xml:space="preserve">Пропуски занятий. </w:t>
      </w:r>
    </w:p>
    <w:p w:rsidR="00BF2193" w:rsidRPr="00CC2E2F" w:rsidRDefault="00BF2193" w:rsidP="00BF2193">
      <w:pPr>
        <w:pStyle w:val="2c"/>
        <w:tabs>
          <w:tab w:val="num" w:pos="643"/>
        </w:tabs>
        <w:spacing w:before="0" w:after="0"/>
        <w:ind w:left="57" w:firstLine="709"/>
        <w:jc w:val="left"/>
      </w:pPr>
      <w:r w:rsidRPr="00CC2E2F">
        <w:t xml:space="preserve">Органические нарушения центральной нервной системы и головного мозга. </w:t>
      </w:r>
    </w:p>
    <w:p w:rsidR="00BF2193" w:rsidRPr="00CC2E2F" w:rsidRDefault="00BF2193" w:rsidP="00BF2193">
      <w:pPr>
        <w:pStyle w:val="af2"/>
        <w:spacing w:before="0" w:beforeAutospacing="0" w:after="0" w:afterAutospacing="0"/>
        <w:ind w:left="57" w:firstLine="709"/>
      </w:pPr>
      <w:r w:rsidRPr="00CC2E2F">
        <w:rPr>
          <w:b/>
          <w:bCs/>
        </w:rPr>
        <w:t>Проявляется:</w:t>
      </w:r>
      <w:r w:rsidRPr="00CC2E2F">
        <w:t xml:space="preserve"> </w:t>
      </w:r>
    </w:p>
    <w:p w:rsidR="00BF2193" w:rsidRPr="00CC2E2F" w:rsidRDefault="00BF2193" w:rsidP="00BF2193">
      <w:pPr>
        <w:pStyle w:val="2c"/>
        <w:tabs>
          <w:tab w:val="num" w:pos="643"/>
        </w:tabs>
        <w:spacing w:before="0" w:after="0"/>
        <w:ind w:left="57" w:firstLine="709"/>
        <w:jc w:val="left"/>
      </w:pPr>
      <w:r w:rsidRPr="00CC2E2F">
        <w:t xml:space="preserve">Не умеет устанавливать причинно-следственные связи. </w:t>
      </w:r>
    </w:p>
    <w:p w:rsidR="00BF2193" w:rsidRPr="00CC2E2F" w:rsidRDefault="00BF2193" w:rsidP="00BF2193">
      <w:pPr>
        <w:pStyle w:val="2c"/>
        <w:tabs>
          <w:tab w:val="num" w:pos="643"/>
        </w:tabs>
        <w:spacing w:before="0" w:after="0"/>
        <w:ind w:left="57" w:firstLine="709"/>
        <w:jc w:val="left"/>
      </w:pPr>
      <w:r w:rsidRPr="00CC2E2F">
        <w:t xml:space="preserve">Учитывать все признаки предмета или явления. </w:t>
      </w:r>
    </w:p>
    <w:p w:rsidR="00BF2193" w:rsidRPr="00CC2E2F" w:rsidRDefault="00BF2193" w:rsidP="00BF2193">
      <w:pPr>
        <w:pStyle w:val="2c"/>
        <w:tabs>
          <w:tab w:val="num" w:pos="643"/>
        </w:tabs>
        <w:spacing w:before="0" w:after="0"/>
        <w:ind w:left="57" w:firstLine="709"/>
        <w:jc w:val="left"/>
      </w:pPr>
      <w:r w:rsidRPr="00CC2E2F">
        <w:lastRenderedPageBreak/>
        <w:t xml:space="preserve">Видеть общее и. д. </w:t>
      </w:r>
    </w:p>
    <w:p w:rsidR="00BF2193" w:rsidRPr="00CC2E2F" w:rsidRDefault="00BF2193" w:rsidP="00BF2193">
      <w:pPr>
        <w:pStyle w:val="af2"/>
        <w:spacing w:before="0" w:beforeAutospacing="0" w:after="0" w:afterAutospacing="0"/>
        <w:ind w:left="57" w:firstLine="709"/>
        <w:rPr>
          <w:b/>
          <w:bCs/>
        </w:rPr>
      </w:pPr>
      <w:r w:rsidRPr="00CC2E2F">
        <w:rPr>
          <w:b/>
          <w:bCs/>
        </w:rPr>
        <w:t>2. Несформированность учебных навыков.</w:t>
      </w:r>
    </w:p>
    <w:p w:rsidR="00BF2193" w:rsidRPr="00CC2E2F" w:rsidRDefault="00BF2193" w:rsidP="00BF2193">
      <w:pPr>
        <w:pStyle w:val="af2"/>
        <w:spacing w:before="0" w:beforeAutospacing="0" w:after="0" w:afterAutospacing="0"/>
        <w:ind w:left="57" w:firstLine="709"/>
      </w:pPr>
      <w:r w:rsidRPr="00CC2E2F">
        <w:rPr>
          <w:b/>
          <w:bCs/>
        </w:rPr>
        <w:t>Ребенок не умеет учиться:</w:t>
      </w:r>
      <w:r w:rsidRPr="00CC2E2F">
        <w:t xml:space="preserve"> </w:t>
      </w:r>
    </w:p>
    <w:p w:rsidR="00BF2193" w:rsidRPr="00CC2E2F" w:rsidRDefault="00BF2193" w:rsidP="00BF2193">
      <w:pPr>
        <w:pStyle w:val="2c"/>
        <w:tabs>
          <w:tab w:val="num" w:pos="643"/>
        </w:tabs>
        <w:spacing w:before="0" w:after="0"/>
        <w:ind w:left="57" w:firstLine="709"/>
        <w:jc w:val="left"/>
      </w:pPr>
      <w:r w:rsidRPr="00CC2E2F">
        <w:t xml:space="preserve">работать с текстом; </w:t>
      </w:r>
    </w:p>
    <w:p w:rsidR="00BF2193" w:rsidRPr="00CC2E2F" w:rsidRDefault="00BF2193" w:rsidP="00BF2193">
      <w:pPr>
        <w:pStyle w:val="2c"/>
        <w:tabs>
          <w:tab w:val="num" w:pos="643"/>
        </w:tabs>
        <w:spacing w:before="0" w:after="0"/>
        <w:ind w:left="57" w:firstLine="709"/>
        <w:jc w:val="left"/>
      </w:pPr>
      <w:r w:rsidRPr="00CC2E2F">
        <w:t xml:space="preserve">выделять главное, существенное; </w:t>
      </w:r>
    </w:p>
    <w:p w:rsidR="00BF2193" w:rsidRPr="00CC2E2F" w:rsidRDefault="00BF2193" w:rsidP="00BF2193">
      <w:pPr>
        <w:pStyle w:val="2c"/>
        <w:tabs>
          <w:tab w:val="num" w:pos="643"/>
        </w:tabs>
        <w:spacing w:before="0" w:after="0"/>
        <w:ind w:left="57" w:firstLine="709"/>
        <w:jc w:val="left"/>
      </w:pPr>
      <w:r w:rsidRPr="00CC2E2F">
        <w:t xml:space="preserve">не может организовать свое время и распределить усилия и т. д. </w:t>
      </w:r>
    </w:p>
    <w:p w:rsidR="00BF2193" w:rsidRPr="00CC2E2F" w:rsidRDefault="00BF2193" w:rsidP="00BF2193">
      <w:pPr>
        <w:pStyle w:val="af2"/>
        <w:spacing w:before="0" w:beforeAutospacing="0" w:after="0" w:afterAutospacing="0"/>
        <w:ind w:left="57" w:firstLine="709"/>
        <w:rPr>
          <w:b/>
          <w:bCs/>
        </w:rPr>
      </w:pPr>
      <w:r w:rsidRPr="00CC2E2F">
        <w:rPr>
          <w:b/>
          <w:bCs/>
        </w:rPr>
        <w:t>3. Дефицит внимания с гиперактивностью.</w:t>
      </w:r>
    </w:p>
    <w:p w:rsidR="00BF2193" w:rsidRPr="00CC2E2F" w:rsidRDefault="00BF2193" w:rsidP="00BF2193">
      <w:pPr>
        <w:pStyle w:val="af2"/>
        <w:spacing w:before="0" w:beforeAutospacing="0" w:after="0" w:afterAutospacing="0"/>
        <w:ind w:left="57" w:firstLine="709"/>
      </w:pPr>
      <w:r w:rsidRPr="00CC2E2F">
        <w:rPr>
          <w:b/>
          <w:bCs/>
        </w:rPr>
        <w:t>Характеризуется:</w:t>
      </w:r>
      <w:r w:rsidRPr="00CC2E2F">
        <w:t xml:space="preserve"> </w:t>
      </w:r>
    </w:p>
    <w:p w:rsidR="00BF2193" w:rsidRPr="00CC2E2F" w:rsidRDefault="00BF2193" w:rsidP="00BF2193">
      <w:pPr>
        <w:pStyle w:val="2c"/>
        <w:tabs>
          <w:tab w:val="num" w:pos="643"/>
        </w:tabs>
        <w:spacing w:before="0" w:after="0"/>
        <w:ind w:left="57" w:firstLine="709"/>
        <w:jc w:val="left"/>
      </w:pPr>
      <w:r w:rsidRPr="00CC2E2F">
        <w:t xml:space="preserve">отвлекаемостью; </w:t>
      </w:r>
    </w:p>
    <w:p w:rsidR="00BF2193" w:rsidRPr="00CC2E2F" w:rsidRDefault="00BF2193" w:rsidP="00BF2193">
      <w:pPr>
        <w:pStyle w:val="2c"/>
        <w:tabs>
          <w:tab w:val="num" w:pos="643"/>
        </w:tabs>
        <w:spacing w:before="0" w:after="0"/>
        <w:ind w:left="57" w:firstLine="709"/>
        <w:jc w:val="left"/>
      </w:pPr>
      <w:r w:rsidRPr="00CC2E2F">
        <w:t xml:space="preserve">подвижностью; </w:t>
      </w:r>
    </w:p>
    <w:p w:rsidR="00BF2193" w:rsidRPr="00CC2E2F" w:rsidRDefault="00BF2193" w:rsidP="00BF2193">
      <w:pPr>
        <w:pStyle w:val="2c"/>
        <w:tabs>
          <w:tab w:val="num" w:pos="643"/>
        </w:tabs>
        <w:spacing w:before="0" w:after="0"/>
        <w:ind w:left="57" w:firstLine="709"/>
        <w:jc w:val="left"/>
      </w:pPr>
      <w:r w:rsidRPr="00CC2E2F">
        <w:t xml:space="preserve">неусидчивостью и т. д. </w:t>
      </w:r>
    </w:p>
    <w:p w:rsidR="00BF2193" w:rsidRPr="00CC2E2F" w:rsidRDefault="00BF2193" w:rsidP="00BF2193">
      <w:pPr>
        <w:pStyle w:val="af2"/>
        <w:spacing w:before="0" w:beforeAutospacing="0" w:after="0" w:afterAutospacing="0"/>
        <w:ind w:left="57" w:firstLine="709"/>
      </w:pPr>
      <w:r w:rsidRPr="00CC2E2F">
        <w:rPr>
          <w:b/>
          <w:bCs/>
        </w:rPr>
        <w:t>4. Отсутствие познавательного интереса.</w:t>
      </w:r>
    </w:p>
    <w:p w:rsidR="00BF2193" w:rsidRPr="00CC2E2F" w:rsidRDefault="00BF2193" w:rsidP="00BF2193">
      <w:pPr>
        <w:pStyle w:val="af2"/>
        <w:spacing w:before="0" w:beforeAutospacing="0" w:after="0" w:afterAutospacing="0"/>
        <w:ind w:left="57" w:firstLine="709"/>
      </w:pPr>
      <w:r w:rsidRPr="00CC2E2F">
        <w:t xml:space="preserve">Обусловлено: </w:t>
      </w:r>
    </w:p>
    <w:p w:rsidR="00BF2193" w:rsidRPr="00CC2E2F" w:rsidRDefault="00BF2193" w:rsidP="00BF2193">
      <w:pPr>
        <w:pStyle w:val="2c"/>
        <w:tabs>
          <w:tab w:val="num" w:pos="643"/>
        </w:tabs>
        <w:spacing w:before="0" w:after="0"/>
        <w:ind w:left="57" w:firstLine="709"/>
        <w:jc w:val="left"/>
      </w:pPr>
      <w:r w:rsidRPr="00CC2E2F">
        <w:t xml:space="preserve">с ребенком никто не занимался, не развивал его познавательные способности; </w:t>
      </w:r>
    </w:p>
    <w:p w:rsidR="00BF2193" w:rsidRPr="00CC2E2F" w:rsidRDefault="00BF2193" w:rsidP="00BF2193">
      <w:pPr>
        <w:pStyle w:val="2c"/>
        <w:tabs>
          <w:tab w:val="num" w:pos="643"/>
        </w:tabs>
        <w:spacing w:before="0" w:after="0"/>
        <w:ind w:left="57" w:firstLine="709"/>
        <w:jc w:val="left"/>
      </w:pPr>
      <w:r w:rsidRPr="00CC2E2F">
        <w:t xml:space="preserve">ему мало что интересно, он не посещает кружки и секции, не читает книг, а предпочитает пустое время препровождение. </w:t>
      </w:r>
    </w:p>
    <w:p w:rsidR="00BF2193" w:rsidRPr="00CC2E2F" w:rsidRDefault="00BF2193" w:rsidP="00BF2193">
      <w:pPr>
        <w:pStyle w:val="af2"/>
        <w:spacing w:before="0" w:beforeAutospacing="0" w:after="0" w:afterAutospacing="0"/>
        <w:ind w:left="57" w:firstLine="709"/>
      </w:pPr>
      <w:r w:rsidRPr="00CC2E2F">
        <w:rPr>
          <w:b/>
          <w:bCs/>
        </w:rPr>
        <w:t>5. Несформированность произвольной сферы.</w:t>
      </w:r>
    </w:p>
    <w:p w:rsidR="00BF2193" w:rsidRPr="00CC2E2F" w:rsidRDefault="00BF2193" w:rsidP="00BF2193">
      <w:pPr>
        <w:pStyle w:val="af2"/>
        <w:spacing w:before="0" w:beforeAutospacing="0" w:after="0" w:afterAutospacing="0"/>
        <w:ind w:left="57" w:firstLine="709"/>
      </w:pPr>
      <w:r w:rsidRPr="00CC2E2F">
        <w:t>Проявляется в том, что ученик делает то, что ему нравится и не способен прилагать волевые усилия для выполнения учебных задач.</w:t>
      </w:r>
    </w:p>
    <w:p w:rsidR="00BF2193" w:rsidRPr="00CC2E2F" w:rsidRDefault="00BF2193" w:rsidP="00BF2193">
      <w:pPr>
        <w:pStyle w:val="af2"/>
        <w:spacing w:before="0" w:beforeAutospacing="0" w:after="0" w:afterAutospacing="0"/>
        <w:ind w:left="57" w:firstLine="709"/>
      </w:pPr>
      <w:r w:rsidRPr="00CC2E2F">
        <w:rPr>
          <w:b/>
          <w:bCs/>
        </w:rPr>
        <w:t>6. Конфликтные отношения</w:t>
      </w:r>
      <w:r w:rsidRPr="00CC2E2F">
        <w:t xml:space="preserve"> </w:t>
      </w:r>
    </w:p>
    <w:p w:rsidR="00BF2193" w:rsidRPr="00CC2E2F" w:rsidRDefault="00BF2193" w:rsidP="00BF2193">
      <w:pPr>
        <w:pStyle w:val="2c"/>
        <w:tabs>
          <w:tab w:val="num" w:pos="643"/>
        </w:tabs>
        <w:spacing w:before="0" w:after="0"/>
        <w:ind w:left="57" w:firstLine="709"/>
        <w:jc w:val="left"/>
      </w:pPr>
      <w:r w:rsidRPr="00CC2E2F">
        <w:t xml:space="preserve">со сверстниками; </w:t>
      </w:r>
    </w:p>
    <w:p w:rsidR="00BF2193" w:rsidRPr="00CC2E2F" w:rsidRDefault="00BF2193" w:rsidP="00BF2193">
      <w:pPr>
        <w:pStyle w:val="2c"/>
        <w:tabs>
          <w:tab w:val="num" w:pos="643"/>
        </w:tabs>
        <w:spacing w:before="0" w:after="0"/>
        <w:ind w:left="57" w:firstLine="709"/>
        <w:jc w:val="left"/>
      </w:pPr>
      <w:r w:rsidRPr="00CC2E2F">
        <w:t xml:space="preserve">учителями; </w:t>
      </w:r>
    </w:p>
    <w:p w:rsidR="00BF2193" w:rsidRPr="00CC2E2F" w:rsidRDefault="00BF2193" w:rsidP="00BF2193">
      <w:pPr>
        <w:pStyle w:val="2c"/>
        <w:tabs>
          <w:tab w:val="num" w:pos="643"/>
        </w:tabs>
        <w:spacing w:before="0" w:after="0"/>
        <w:ind w:left="57" w:firstLine="709"/>
        <w:jc w:val="left"/>
      </w:pPr>
      <w:r w:rsidRPr="00CC2E2F">
        <w:t xml:space="preserve">отказ от усилий в учебной деятельности. </w:t>
      </w:r>
    </w:p>
    <w:p w:rsidR="00BF2193" w:rsidRPr="00CC2E2F" w:rsidRDefault="00BF2193" w:rsidP="00BF2193">
      <w:pPr>
        <w:pStyle w:val="af2"/>
        <w:spacing w:before="0" w:beforeAutospacing="0" w:after="0" w:afterAutospacing="0"/>
        <w:ind w:left="57" w:firstLine="709"/>
      </w:pPr>
      <w:r w:rsidRPr="00CC2E2F">
        <w:rPr>
          <w:b/>
          <w:bCs/>
        </w:rPr>
        <w:t>7. Низкий познавательный интерес</w:t>
      </w:r>
    </w:p>
    <w:p w:rsidR="00BF2193" w:rsidRPr="00CC2E2F" w:rsidRDefault="00BF2193" w:rsidP="00BF2193">
      <w:pPr>
        <w:pStyle w:val="af2"/>
        <w:spacing w:before="0" w:beforeAutospacing="0" w:after="0" w:afterAutospacing="0"/>
        <w:ind w:left="57" w:firstLine="709"/>
      </w:pPr>
      <w:r w:rsidRPr="00CC2E2F">
        <w:t>Не срабатывают карательные меры (двойки, наказания и т. д.)</w:t>
      </w:r>
    </w:p>
    <w:p w:rsidR="00BF2193" w:rsidRPr="00CC2E2F" w:rsidRDefault="00BF2193" w:rsidP="00BF2193">
      <w:pPr>
        <w:pStyle w:val="af2"/>
        <w:spacing w:before="0" w:beforeAutospacing="0" w:after="0" w:afterAutospacing="0"/>
        <w:ind w:left="57" w:firstLine="709"/>
      </w:pPr>
      <w:r w:rsidRPr="00CC2E2F">
        <w:t xml:space="preserve">Нуждается: </w:t>
      </w:r>
    </w:p>
    <w:p w:rsidR="00BF2193" w:rsidRPr="00CC2E2F" w:rsidRDefault="00BF2193" w:rsidP="00BF2193">
      <w:pPr>
        <w:pStyle w:val="2c"/>
        <w:tabs>
          <w:tab w:val="num" w:pos="643"/>
        </w:tabs>
        <w:spacing w:before="0" w:after="0"/>
        <w:ind w:left="57" w:firstLine="709"/>
        <w:jc w:val="left"/>
      </w:pPr>
      <w:r w:rsidRPr="00CC2E2F">
        <w:t xml:space="preserve">в поддержке </w:t>
      </w:r>
    </w:p>
    <w:p w:rsidR="00BF2193" w:rsidRPr="00CC2E2F" w:rsidRDefault="00BF2193" w:rsidP="00BF2193">
      <w:pPr>
        <w:pStyle w:val="2c"/>
        <w:tabs>
          <w:tab w:val="num" w:pos="643"/>
        </w:tabs>
        <w:spacing w:before="0" w:after="0"/>
        <w:ind w:left="57" w:firstLine="709"/>
        <w:jc w:val="left"/>
      </w:pPr>
      <w:r w:rsidRPr="00CC2E2F">
        <w:t xml:space="preserve">показа того, что он состоятелен в других видах деятельности </w:t>
      </w:r>
    </w:p>
    <w:p w:rsidR="00BF2193" w:rsidRPr="00CC2E2F" w:rsidRDefault="00BF2193" w:rsidP="00BF2193">
      <w:pPr>
        <w:pStyle w:val="af2"/>
        <w:spacing w:before="0" w:beforeAutospacing="0" w:after="0" w:afterAutospacing="0"/>
        <w:ind w:left="57" w:firstLine="709"/>
      </w:pPr>
      <w:r w:rsidRPr="00CC2E2F">
        <w:t>Полезно включить занимательные задачи и головоломки, интересные рассказы, обеспечить “эффект новизны” при решении учебных задач.</w:t>
      </w:r>
    </w:p>
    <w:p w:rsidR="00BF2193" w:rsidRPr="00CC2E2F" w:rsidRDefault="00BF2193" w:rsidP="00BF2193">
      <w:pPr>
        <w:pStyle w:val="af2"/>
        <w:spacing w:before="0" w:beforeAutospacing="0" w:after="0" w:afterAutospacing="0"/>
        <w:ind w:left="57" w:firstLine="709"/>
      </w:pPr>
      <w:r w:rsidRPr="00CC2E2F">
        <w:rPr>
          <w:b/>
          <w:bCs/>
        </w:rPr>
        <w:t>8. Низкий уровень развития словесно-логического мышления</w:t>
      </w:r>
    </w:p>
    <w:p w:rsidR="00BF2193" w:rsidRPr="00CC2E2F" w:rsidRDefault="00BF2193" w:rsidP="00BF2193">
      <w:pPr>
        <w:pStyle w:val="af2"/>
        <w:spacing w:before="0" w:beforeAutospacing="0" w:after="0" w:afterAutospacing="0"/>
        <w:ind w:left="57" w:firstLine="709"/>
      </w:pPr>
      <w:r w:rsidRPr="00CC2E2F">
        <w:t>Необходимо делать большой упор на наглядность в решении и изложении учебного материала, обеспечивая реализацию принципа доступности учебного материала.</w:t>
      </w:r>
    </w:p>
    <w:p w:rsidR="00BF2193" w:rsidRPr="00CC2E2F" w:rsidRDefault="00BF2193" w:rsidP="00BF2193">
      <w:pPr>
        <w:pStyle w:val="af2"/>
        <w:spacing w:before="0" w:beforeAutospacing="0" w:after="0" w:afterAutospacing="0"/>
        <w:ind w:left="57" w:firstLine="709"/>
      </w:pPr>
      <w:r w:rsidRPr="00CC2E2F">
        <w:rPr>
          <w:b/>
          <w:bCs/>
        </w:rPr>
        <w:t>9. Низкая работоспособность</w:t>
      </w:r>
      <w:r w:rsidRPr="00CC2E2F">
        <w:t xml:space="preserve"> </w:t>
      </w:r>
    </w:p>
    <w:p w:rsidR="00BF2193" w:rsidRPr="00CC2E2F" w:rsidRDefault="00BF2193" w:rsidP="00BF2193">
      <w:pPr>
        <w:pStyle w:val="2c"/>
        <w:tabs>
          <w:tab w:val="num" w:pos="643"/>
        </w:tabs>
        <w:spacing w:before="0" w:after="0"/>
        <w:ind w:left="57" w:firstLine="709"/>
        <w:jc w:val="left"/>
      </w:pPr>
      <w:r w:rsidRPr="00CC2E2F">
        <w:t xml:space="preserve">В утомляемости </w:t>
      </w:r>
    </w:p>
    <w:p w:rsidR="00BF2193" w:rsidRPr="00CC2E2F" w:rsidRDefault="00BF2193" w:rsidP="00BF2193">
      <w:pPr>
        <w:pStyle w:val="2c"/>
        <w:tabs>
          <w:tab w:val="num" w:pos="643"/>
        </w:tabs>
        <w:spacing w:before="0" w:after="0"/>
        <w:ind w:left="57" w:firstLine="709"/>
        <w:jc w:val="left"/>
      </w:pPr>
      <w:r w:rsidRPr="00CC2E2F">
        <w:t xml:space="preserve">Истощаемости </w:t>
      </w:r>
    </w:p>
    <w:p w:rsidR="00BF2193" w:rsidRPr="00CC2E2F" w:rsidRDefault="00BF2193" w:rsidP="00BF2193">
      <w:pPr>
        <w:pStyle w:val="2c"/>
        <w:tabs>
          <w:tab w:val="num" w:pos="643"/>
        </w:tabs>
        <w:spacing w:before="0" w:after="0"/>
        <w:ind w:left="57" w:firstLine="709"/>
        <w:jc w:val="left"/>
      </w:pPr>
      <w:r w:rsidRPr="00CC2E2F">
        <w:t xml:space="preserve">Медленном темпе работы </w:t>
      </w:r>
    </w:p>
    <w:p w:rsidR="00BF2193" w:rsidRPr="00CC2E2F" w:rsidRDefault="00BF2193" w:rsidP="00BF2193">
      <w:pPr>
        <w:pStyle w:val="af2"/>
        <w:spacing w:before="0" w:beforeAutospacing="0" w:after="0" w:afterAutospacing="0"/>
        <w:ind w:left="57" w:firstLine="709"/>
        <w:rPr>
          <w:b/>
          <w:bCs/>
        </w:rPr>
      </w:pPr>
      <w:r w:rsidRPr="00CC2E2F">
        <w:rPr>
          <w:b/>
          <w:bCs/>
        </w:rPr>
        <w:t>Чему учить?</w:t>
      </w:r>
    </w:p>
    <w:p w:rsidR="00BF2193" w:rsidRPr="00CC2E2F" w:rsidRDefault="00BF2193" w:rsidP="00BF2193">
      <w:pPr>
        <w:pStyle w:val="2f"/>
        <w:spacing w:after="0" w:line="240" w:lineRule="auto"/>
        <w:ind w:left="57" w:firstLine="709"/>
        <w:rPr>
          <w:rFonts w:ascii="Times New Roman" w:hAnsi="Times New Roman"/>
          <w:sz w:val="24"/>
          <w:szCs w:val="24"/>
        </w:rPr>
      </w:pPr>
      <w:r w:rsidRPr="00CC2E2F">
        <w:rPr>
          <w:rFonts w:ascii="Times New Roman" w:hAnsi="Times New Roman"/>
          <w:sz w:val="24"/>
          <w:szCs w:val="24"/>
        </w:rPr>
        <w:t xml:space="preserve">Необходимо выяснить причину отставания, определить действительный уровень его знаний, после чего “возвратить его” на ту ступень обучения, где он будет соответствовать требованиям программы, Государственным Образовательным Стандартам. </w:t>
      </w:r>
    </w:p>
    <w:p w:rsidR="00BF2193" w:rsidRPr="00CC2E2F" w:rsidRDefault="00BF2193" w:rsidP="00BF2193">
      <w:pPr>
        <w:pStyle w:val="af2"/>
        <w:spacing w:before="0" w:beforeAutospacing="0" w:after="0" w:afterAutospacing="0"/>
        <w:ind w:left="57" w:firstLine="709"/>
      </w:pPr>
      <w:r w:rsidRPr="00CC2E2F">
        <w:rPr>
          <w:b/>
          <w:bCs/>
        </w:rPr>
        <w:t>Из приведённого выше краткого обзора можно сделать следующие выводы:</w:t>
      </w:r>
    </w:p>
    <w:p w:rsidR="00BF2193" w:rsidRPr="00CC2E2F" w:rsidRDefault="00BF2193" w:rsidP="00BF2193">
      <w:pPr>
        <w:pStyle w:val="af2"/>
        <w:spacing w:before="0" w:beforeAutospacing="0" w:after="0" w:afterAutospacing="0"/>
        <w:ind w:left="57" w:firstLine="709"/>
      </w:pPr>
      <w:r w:rsidRPr="00CC2E2F">
        <w:t>-чтобы предотвратить неуспеваемость, надо своевременно выявлять образовавшиеся пробелы в знаниях, умениях и навыках учащихся и организовать своевременную ликвидацию этих пробелов.</w:t>
      </w:r>
    </w:p>
    <w:p w:rsidR="00BF2193" w:rsidRPr="00CC2E2F" w:rsidRDefault="00BF2193" w:rsidP="00BF2193">
      <w:pPr>
        <w:pStyle w:val="af2"/>
        <w:spacing w:before="0" w:beforeAutospacing="0" w:after="0" w:afterAutospacing="0"/>
        <w:ind w:left="57" w:firstLine="709"/>
      </w:pPr>
      <w:r w:rsidRPr="00CC2E2F">
        <w:t>-нужно установить правильность и разумность способов учебной работы, применяемых учащимися, и при необходимости корректировать эти способы. -нужно систематически обучать учащихся общеучебным умениям и навыкам.</w:t>
      </w:r>
    </w:p>
    <w:p w:rsidR="00BF2193" w:rsidRPr="00BF2193" w:rsidRDefault="00BF2193" w:rsidP="00BF2193">
      <w:pPr>
        <w:pStyle w:val="af8"/>
        <w:spacing w:after="0"/>
        <w:ind w:left="57" w:firstLine="709"/>
      </w:pPr>
      <w:r w:rsidRPr="00CC2E2F">
        <w:t>-нужно так организовать учебный процесс, жизнь учащихся в школе и в классе, чтобы вызвать и развить</w:t>
      </w:r>
      <w:r>
        <w:t xml:space="preserve"> у учащихся внутреннюю мотивации</w:t>
      </w:r>
    </w:p>
    <w:p w:rsidR="00BF2193" w:rsidRPr="00CC2E2F" w:rsidRDefault="00BF2193" w:rsidP="00BF2193">
      <w:pPr>
        <w:pStyle w:val="af8"/>
        <w:spacing w:after="0"/>
        <w:ind w:left="57" w:firstLine="709"/>
        <w:jc w:val="center"/>
        <w:rPr>
          <w:b/>
        </w:rPr>
      </w:pPr>
      <w:r w:rsidRPr="00CC2E2F">
        <w:rPr>
          <w:b/>
        </w:rPr>
        <w:t>Коррекционная работа с неуспевающими детьми.</w:t>
      </w:r>
    </w:p>
    <w:p w:rsidR="00BF2193" w:rsidRPr="00CC2E2F" w:rsidRDefault="00BF2193" w:rsidP="00BF2193">
      <w:pPr>
        <w:pStyle w:val="af8"/>
        <w:spacing w:after="0"/>
        <w:ind w:left="57" w:firstLine="709"/>
      </w:pPr>
      <w:r w:rsidRPr="00CC2E2F">
        <w:t>В работе педагога необходима продуманная отлаженная система коррекционной работы. Она предусматривает проведение с обучающимися индивидуальных и групповых коррекционных занятий общеразвивающей и предметной направленности.</w:t>
      </w:r>
    </w:p>
    <w:p w:rsidR="00BF2193" w:rsidRPr="00BF2193" w:rsidRDefault="00BF2193" w:rsidP="00BF2193">
      <w:pPr>
        <w:pStyle w:val="2"/>
        <w:spacing w:before="0"/>
        <w:ind w:left="57" w:firstLine="709"/>
        <w:rPr>
          <w:rFonts w:ascii="Times New Roman" w:hAnsi="Times New Roman"/>
          <w:color w:val="auto"/>
          <w:sz w:val="24"/>
          <w:szCs w:val="24"/>
        </w:rPr>
      </w:pPr>
      <w:r w:rsidRPr="00BF2193">
        <w:rPr>
          <w:rFonts w:ascii="Times New Roman" w:hAnsi="Times New Roman"/>
          <w:color w:val="auto"/>
          <w:sz w:val="24"/>
          <w:szCs w:val="24"/>
        </w:rPr>
        <w:lastRenderedPageBreak/>
        <w:t>Цели этой работы :</w:t>
      </w:r>
    </w:p>
    <w:p w:rsidR="00BF2193" w:rsidRPr="00CC2E2F" w:rsidRDefault="00BF2193" w:rsidP="00BF2193">
      <w:pPr>
        <w:pStyle w:val="af8"/>
        <w:spacing w:after="0"/>
        <w:ind w:left="57" w:firstLine="709"/>
      </w:pPr>
      <w:r w:rsidRPr="00CC2E2F">
        <w:t>- помощь обучающимся, испытывающим затруднения при усвоении учебной программы;</w:t>
      </w:r>
    </w:p>
    <w:p w:rsidR="00BF2193" w:rsidRPr="00CC2E2F" w:rsidRDefault="00BF2193" w:rsidP="00BF2193">
      <w:pPr>
        <w:pStyle w:val="af8"/>
        <w:spacing w:after="0"/>
        <w:ind w:left="57" w:firstLine="709"/>
        <w:rPr>
          <w:b/>
        </w:rPr>
      </w:pPr>
      <w:r w:rsidRPr="00CC2E2F">
        <w:t xml:space="preserve">- повышение уровня общего развития учащихся, восполнение пробелов предшествующего развития и обучения, индивидуальная работа по формированию недостаточно освоенных учебных умений и навыков, направленная подготовка к восприятию нового учебного материала. </w:t>
      </w:r>
    </w:p>
    <w:p w:rsidR="00BF2193" w:rsidRPr="00CC2E2F" w:rsidRDefault="00BF2193" w:rsidP="00BF2193">
      <w:pPr>
        <w:pStyle w:val="af2"/>
        <w:spacing w:before="0" w:beforeAutospacing="0" w:after="0" w:afterAutospacing="0"/>
        <w:ind w:left="57" w:firstLine="709"/>
      </w:pPr>
      <w:r w:rsidRPr="00CC2E2F">
        <w:t xml:space="preserve">Коррекционная работа должна осуществляется в рамках целостного подхода к воспитанию и развитию ребенка. </w:t>
      </w:r>
    </w:p>
    <w:p w:rsidR="00BF2193" w:rsidRPr="00BF2193" w:rsidRDefault="00BF2193" w:rsidP="00BF2193">
      <w:pPr>
        <w:pStyle w:val="2"/>
        <w:spacing w:before="0"/>
        <w:ind w:left="57" w:firstLine="709"/>
        <w:rPr>
          <w:rFonts w:ascii="Times New Roman" w:hAnsi="Times New Roman"/>
          <w:color w:val="auto"/>
          <w:sz w:val="24"/>
          <w:szCs w:val="24"/>
        </w:rPr>
      </w:pPr>
      <w:r w:rsidRPr="00BF2193">
        <w:rPr>
          <w:rFonts w:ascii="Times New Roman" w:hAnsi="Times New Roman"/>
          <w:color w:val="auto"/>
          <w:sz w:val="24"/>
          <w:szCs w:val="24"/>
        </w:rPr>
        <w:t>Задачи:</w:t>
      </w:r>
    </w:p>
    <w:p w:rsidR="00BF2193" w:rsidRPr="00CC2E2F" w:rsidRDefault="00BF2193" w:rsidP="00BF2193">
      <w:pPr>
        <w:pStyle w:val="af8"/>
        <w:spacing w:after="0"/>
        <w:ind w:left="57" w:firstLine="709"/>
      </w:pPr>
      <w:r w:rsidRPr="00CC2E2F">
        <w:t>-индивидуальная работа по формированию недостаточно освоенных учебных умений и навыков;</w:t>
      </w:r>
    </w:p>
    <w:p w:rsidR="00BF2193" w:rsidRPr="00CC2E2F" w:rsidRDefault="00BF2193" w:rsidP="00BF2193">
      <w:pPr>
        <w:pStyle w:val="af8"/>
        <w:spacing w:after="0"/>
        <w:ind w:left="57" w:firstLine="709"/>
      </w:pPr>
      <w:r w:rsidRPr="00CC2E2F">
        <w:t>-коррекция отклонений в развитии познавательной сферы;</w:t>
      </w:r>
    </w:p>
    <w:p w:rsidR="00BF2193" w:rsidRPr="00CC2E2F" w:rsidRDefault="00BF2193" w:rsidP="00BF2193">
      <w:pPr>
        <w:pStyle w:val="af8"/>
        <w:spacing w:after="0"/>
        <w:ind w:left="57" w:firstLine="709"/>
      </w:pPr>
      <w:r w:rsidRPr="00CC2E2F">
        <w:t>-социальная профилактика, формирование навыков общения, правильного поведения.</w:t>
      </w:r>
    </w:p>
    <w:p w:rsidR="00BF2193" w:rsidRPr="00CC2E2F" w:rsidRDefault="00BF2193" w:rsidP="00BF2193">
      <w:pPr>
        <w:pStyle w:val="af8"/>
        <w:spacing w:after="0"/>
        <w:ind w:left="57" w:firstLine="709"/>
      </w:pPr>
      <w:r w:rsidRPr="00CC2E2F">
        <w:t xml:space="preserve">В коррекционной работе планируется не столько достижение отдельного результата (например, выучить таблицу умножения), сколько создание условий для улучшения возможностей развития ребенка в целом. Можно выделить две формы коррекционного воздействия: симптоматическую, построенную в соответствии с выделенными симптомами отклонений в развитии, и коррекционную, направленную на источники и причины отклонений в развитии. Вторая форма коррекции имеет безусловный приоритет перед первой. </w:t>
      </w:r>
    </w:p>
    <w:p w:rsidR="00BF2193" w:rsidRPr="00CC2E2F" w:rsidRDefault="00BF2193" w:rsidP="00BF2193">
      <w:pPr>
        <w:pStyle w:val="af8"/>
        <w:spacing w:after="0"/>
        <w:ind w:left="57" w:firstLine="709"/>
      </w:pPr>
      <w:r w:rsidRPr="00CC2E2F">
        <w:rPr>
          <w:b/>
          <w:bCs/>
        </w:rPr>
        <w:t>Основной принцип</w:t>
      </w:r>
      <w:r w:rsidRPr="00CC2E2F">
        <w:t xml:space="preserve"> организации коррекционной направленности учебно-воспитательного процесса   предполагает активное воздействие на сенсорное, умственное и речевое развитие детей.</w:t>
      </w:r>
    </w:p>
    <w:p w:rsidR="00BF2193" w:rsidRPr="00CC2E2F" w:rsidRDefault="00BF2193" w:rsidP="00BF2193">
      <w:pPr>
        <w:pStyle w:val="af8"/>
        <w:spacing w:after="0"/>
        <w:ind w:left="57" w:firstLine="709"/>
      </w:pPr>
      <w:r w:rsidRPr="00CC2E2F">
        <w:t xml:space="preserve">Учебный материал должен быть построен в соответствии с методическими принципами: направленными  на обеспечение системного усвоения знаний учащихся: </w:t>
      </w:r>
    </w:p>
    <w:p w:rsidR="00BF2193" w:rsidRPr="00CC2E2F" w:rsidRDefault="00BF2193" w:rsidP="00BF2193">
      <w:pPr>
        <w:spacing w:after="0" w:line="240" w:lineRule="auto"/>
        <w:ind w:left="57" w:firstLine="709"/>
        <w:rPr>
          <w:rFonts w:ascii="Times New Roman" w:hAnsi="Times New Roman" w:cs="Times New Roman"/>
          <w:sz w:val="24"/>
          <w:szCs w:val="24"/>
        </w:rPr>
      </w:pPr>
      <w:r w:rsidRPr="00CC2E2F">
        <w:rPr>
          <w:rFonts w:ascii="Times New Roman" w:hAnsi="Times New Roman" w:cs="Times New Roman"/>
          <w:sz w:val="24"/>
          <w:szCs w:val="24"/>
        </w:rPr>
        <w:t xml:space="preserve">- усиление практической направленности изучаемого материала; </w:t>
      </w:r>
    </w:p>
    <w:p w:rsidR="00BF2193" w:rsidRPr="00CC2E2F" w:rsidRDefault="00BF2193" w:rsidP="00BF2193">
      <w:pPr>
        <w:spacing w:after="0" w:line="240" w:lineRule="auto"/>
        <w:ind w:left="57" w:firstLine="709"/>
        <w:rPr>
          <w:rFonts w:ascii="Times New Roman" w:hAnsi="Times New Roman" w:cs="Times New Roman"/>
          <w:sz w:val="24"/>
          <w:szCs w:val="24"/>
        </w:rPr>
      </w:pPr>
      <w:r w:rsidRPr="00CC2E2F">
        <w:rPr>
          <w:rFonts w:ascii="Times New Roman" w:hAnsi="Times New Roman" w:cs="Times New Roman"/>
          <w:sz w:val="24"/>
          <w:szCs w:val="24"/>
        </w:rPr>
        <w:t>- выделение сущностных признаков изучаемых явлений;</w:t>
      </w:r>
    </w:p>
    <w:p w:rsidR="00BF2193" w:rsidRPr="00CC2E2F" w:rsidRDefault="00BF2193" w:rsidP="00BF2193">
      <w:pPr>
        <w:spacing w:after="0" w:line="240" w:lineRule="auto"/>
        <w:ind w:left="57" w:firstLine="709"/>
        <w:rPr>
          <w:rFonts w:ascii="Times New Roman" w:hAnsi="Times New Roman" w:cs="Times New Roman"/>
          <w:sz w:val="24"/>
          <w:szCs w:val="24"/>
        </w:rPr>
      </w:pPr>
      <w:r w:rsidRPr="00CC2E2F">
        <w:rPr>
          <w:rFonts w:ascii="Times New Roman" w:hAnsi="Times New Roman" w:cs="Times New Roman"/>
          <w:sz w:val="24"/>
          <w:szCs w:val="24"/>
        </w:rPr>
        <w:t xml:space="preserve">- опору на жизненный опыт ребенка; </w:t>
      </w:r>
    </w:p>
    <w:p w:rsidR="00BF2193" w:rsidRPr="00CC2E2F" w:rsidRDefault="00BF2193" w:rsidP="00BF2193">
      <w:pPr>
        <w:pStyle w:val="af8"/>
        <w:spacing w:after="0"/>
        <w:ind w:left="57" w:firstLine="709"/>
      </w:pPr>
      <w:r w:rsidRPr="00CC2E2F">
        <w:t xml:space="preserve">- опору на объективные внутренние связи в содержании изучаемого материала как в рамках одного предмета, так и между предметами; </w:t>
      </w:r>
    </w:p>
    <w:p w:rsidR="00BF2193" w:rsidRPr="00CC2E2F" w:rsidRDefault="00BF2193" w:rsidP="00BF2193">
      <w:pPr>
        <w:pStyle w:val="af8"/>
        <w:spacing w:after="0"/>
        <w:ind w:left="57" w:firstLine="709"/>
      </w:pPr>
      <w:r w:rsidRPr="00CC2E2F">
        <w:t xml:space="preserve">- соблюдение в определении объема изучаемого материала принципа необходимости и достаточности; </w:t>
      </w:r>
    </w:p>
    <w:p w:rsidR="00BF2193" w:rsidRPr="00CC2E2F" w:rsidRDefault="00BF2193" w:rsidP="00BF2193">
      <w:pPr>
        <w:pStyle w:val="af8"/>
        <w:spacing w:after="0"/>
        <w:ind w:left="57" w:firstLine="709"/>
      </w:pPr>
      <w:r w:rsidRPr="00CC2E2F">
        <w:t>- введение в содержание учебных программ коррекционных разделов, предусматривающих активизацию познавательной деятельности, усвоенных ранее знаний и умений детей, формирование школьно-значимых функций, необходимых для решения учебных задач.</w:t>
      </w:r>
    </w:p>
    <w:p w:rsidR="00BF2193" w:rsidRPr="00CC2E2F" w:rsidRDefault="00BF2193" w:rsidP="00BF2193">
      <w:pPr>
        <w:pStyle w:val="af8"/>
        <w:spacing w:after="0"/>
        <w:ind w:left="57" w:firstLine="709"/>
      </w:pPr>
      <w:r w:rsidRPr="00CC2E2F">
        <w:t>Главный смысл деятельности учителя начальных классов состоит в том, чтобы  создать каждому ученику ситуацию успеха. Успех в учении  - единственный источник внутренних сил ребенка, рождающий энергию для преодоления трудностей при изучении таких предметов, как  русский язык, математика, литературное чтение, окружающий мир, английский язык. Даже разовое переживание успеха может коренным образом изменить психологическое самочувствие ребенка. Успех школьнику может создать учитель, который сам переживает радость успеха. Учитель может помочь  слабоуспевающему ученику  подготовить  посильное задание, с которым он должен выступить перед классом.</w:t>
      </w:r>
    </w:p>
    <w:p w:rsidR="00BF2193" w:rsidRPr="00CC2E2F" w:rsidRDefault="00BF2193" w:rsidP="00BF2193">
      <w:pPr>
        <w:pStyle w:val="af2"/>
        <w:spacing w:before="0" w:beforeAutospacing="0" w:after="0" w:afterAutospacing="0"/>
        <w:ind w:left="57" w:firstLine="709"/>
      </w:pPr>
      <w:r w:rsidRPr="00CC2E2F">
        <w:t xml:space="preserve">При организации коррекционных занятий необходимо исходить из возможностей ребенка: задание должно лежать в зоне умеренной трудности, но быть доступным, так как на первых этапах коррекционной работы необходимо обеспечить ученику переживание успеха на фоне определенной затраты усилий. В дальнейшем трудность задания следует увеличивать пропорционально возрастающим возможностям ребенка. </w:t>
      </w:r>
      <w:r w:rsidRPr="00CC2E2F">
        <w:br/>
        <w:t xml:space="preserve">Цель и результаты не должны быть слишком отдалены во времени от начала выполнения задания, они должны быть значимы для обучающихся, поэтому при организации коррекционного воздействия необходимо создание дополнительной стимуляции (похвала учителя, соревнование и т..). </w:t>
      </w:r>
    </w:p>
    <w:p w:rsidR="00BF2193" w:rsidRPr="00CC2E2F" w:rsidRDefault="00BF2193" w:rsidP="00BF2193">
      <w:pPr>
        <w:pStyle w:val="af8"/>
        <w:spacing w:after="0"/>
        <w:ind w:left="57" w:firstLine="709"/>
      </w:pPr>
      <w:r w:rsidRPr="00CC2E2F">
        <w:t xml:space="preserve">При подготовке и проведении коррекционных занятий необходимо также помнить и об особенностях восприятия учащимися учебного материала и специфике их мотивации деятельности. Эффективно использование различного рода игровых ситуаций, дидактических игр, </w:t>
      </w:r>
      <w:r w:rsidRPr="00CC2E2F">
        <w:lastRenderedPageBreak/>
        <w:t xml:space="preserve">игровых упражнений, задач, способных сделать учебную деятельность более актуальной и значимой для ребенка  </w:t>
      </w:r>
    </w:p>
    <w:p w:rsidR="00BF2193" w:rsidRPr="00CC2E2F" w:rsidRDefault="00BF2193" w:rsidP="00BF2193">
      <w:pPr>
        <w:pStyle w:val="af8"/>
        <w:spacing w:after="0"/>
        <w:ind w:left="57" w:firstLine="709"/>
      </w:pPr>
      <w:r w:rsidRPr="00CC2E2F">
        <w:t xml:space="preserve">На этих занятиях царит дружеский микроклимат, они спрашивают, я вижу результаты сразу. </w:t>
      </w:r>
    </w:p>
    <w:p w:rsidR="00BF2193" w:rsidRDefault="00BF2193" w:rsidP="00BF2193">
      <w:pPr>
        <w:pStyle w:val="af8"/>
        <w:spacing w:after="0"/>
        <w:ind w:left="57" w:firstLine="709"/>
      </w:pPr>
      <w:r w:rsidRPr="00CC2E2F">
        <w:t>Вывод по всему выше перечисленному, можно представить в виде таблицы:</w:t>
      </w:r>
    </w:p>
    <w:tbl>
      <w:tblPr>
        <w:tblStyle w:val="afc"/>
        <w:tblW w:w="0" w:type="auto"/>
        <w:tblInd w:w="57" w:type="dxa"/>
        <w:tblLook w:val="04A0"/>
      </w:tblPr>
      <w:tblGrid>
        <w:gridCol w:w="2178"/>
        <w:gridCol w:w="8186"/>
      </w:tblGrid>
      <w:tr w:rsidR="00BF2193" w:rsidTr="00BF2193">
        <w:tc>
          <w:tcPr>
            <w:tcW w:w="10364" w:type="dxa"/>
            <w:gridSpan w:val="2"/>
          </w:tcPr>
          <w:p w:rsidR="00BF2193" w:rsidRDefault="00BF2193" w:rsidP="00BF2193">
            <w:pPr>
              <w:pStyle w:val="af8"/>
              <w:spacing w:after="0"/>
              <w:jc w:val="center"/>
            </w:pPr>
            <w:r w:rsidRPr="00CC2E2F">
              <w:rPr>
                <w:b/>
                <w:bCs/>
              </w:rPr>
              <w:t>Оказание помощи неуспевающему ученику на уроке</w:t>
            </w:r>
          </w:p>
        </w:tc>
      </w:tr>
      <w:tr w:rsidR="00BF2193" w:rsidTr="00BF2193">
        <w:tc>
          <w:tcPr>
            <w:tcW w:w="2178" w:type="dxa"/>
          </w:tcPr>
          <w:p w:rsidR="00BF2193" w:rsidRPr="00CC2E2F" w:rsidRDefault="00BF2193" w:rsidP="00522D49">
            <w:pPr>
              <w:ind w:left="57"/>
              <w:rPr>
                <w:sz w:val="24"/>
                <w:szCs w:val="24"/>
              </w:rPr>
            </w:pPr>
            <w:r w:rsidRPr="00CC2E2F">
              <w:rPr>
                <w:b/>
                <w:bCs/>
                <w:sz w:val="24"/>
                <w:szCs w:val="24"/>
              </w:rPr>
              <w:t>Этапы урока</w:t>
            </w:r>
          </w:p>
        </w:tc>
        <w:tc>
          <w:tcPr>
            <w:tcW w:w="8186" w:type="dxa"/>
          </w:tcPr>
          <w:p w:rsidR="00BF2193" w:rsidRPr="00CC2E2F" w:rsidRDefault="00BF2193" w:rsidP="00BF2193">
            <w:pPr>
              <w:ind w:left="57" w:firstLine="709"/>
              <w:rPr>
                <w:sz w:val="24"/>
                <w:szCs w:val="24"/>
              </w:rPr>
            </w:pPr>
            <w:r w:rsidRPr="00CC2E2F">
              <w:rPr>
                <w:b/>
                <w:bCs/>
                <w:sz w:val="24"/>
                <w:szCs w:val="24"/>
              </w:rPr>
              <w:t>Виды помощи в учении</w:t>
            </w:r>
          </w:p>
        </w:tc>
      </w:tr>
      <w:tr w:rsidR="00BF2193" w:rsidTr="00BF2193">
        <w:tc>
          <w:tcPr>
            <w:tcW w:w="2178" w:type="dxa"/>
          </w:tcPr>
          <w:p w:rsidR="00BF2193" w:rsidRPr="00CC2E2F" w:rsidRDefault="00BF2193" w:rsidP="00522D49">
            <w:pPr>
              <w:ind w:left="57"/>
              <w:rPr>
                <w:sz w:val="24"/>
                <w:szCs w:val="24"/>
              </w:rPr>
            </w:pPr>
            <w:r w:rsidRPr="00CC2E2F">
              <w:rPr>
                <w:sz w:val="24"/>
                <w:szCs w:val="24"/>
              </w:rPr>
              <w:t xml:space="preserve">Контроль подготовленности учащихся </w:t>
            </w:r>
          </w:p>
        </w:tc>
        <w:tc>
          <w:tcPr>
            <w:tcW w:w="8186" w:type="dxa"/>
          </w:tcPr>
          <w:p w:rsidR="00BF2193" w:rsidRPr="00CC2E2F" w:rsidRDefault="00BF2193" w:rsidP="00522D49">
            <w:pPr>
              <w:rPr>
                <w:sz w:val="24"/>
                <w:szCs w:val="24"/>
              </w:rPr>
            </w:pPr>
            <w:r w:rsidRPr="00CC2E2F">
              <w:rPr>
                <w:sz w:val="24"/>
                <w:szCs w:val="24"/>
              </w:rPr>
              <w:t xml:space="preserve">Создание атмосферы особой доброжелательности при опросе. </w:t>
            </w:r>
          </w:p>
          <w:p w:rsidR="00BF2193" w:rsidRPr="00CC2E2F" w:rsidRDefault="00BF2193" w:rsidP="00522D49">
            <w:pPr>
              <w:rPr>
                <w:sz w:val="24"/>
                <w:szCs w:val="24"/>
              </w:rPr>
            </w:pPr>
            <w:r w:rsidRPr="00CC2E2F">
              <w:rPr>
                <w:sz w:val="24"/>
                <w:szCs w:val="24"/>
              </w:rPr>
              <w:t xml:space="preserve">Снижение темпа опроса, разрешение дольше готовиться у доски. </w:t>
            </w:r>
          </w:p>
          <w:p w:rsidR="00BF2193" w:rsidRPr="00CC2E2F" w:rsidRDefault="00BF2193" w:rsidP="00522D49">
            <w:pPr>
              <w:rPr>
                <w:sz w:val="24"/>
                <w:szCs w:val="24"/>
              </w:rPr>
            </w:pPr>
            <w:r w:rsidRPr="00CC2E2F">
              <w:rPr>
                <w:sz w:val="24"/>
                <w:szCs w:val="24"/>
              </w:rPr>
              <w:t xml:space="preserve">Предложение учащимся примерного плана ответа. </w:t>
            </w:r>
          </w:p>
          <w:p w:rsidR="00BF2193" w:rsidRPr="00CC2E2F" w:rsidRDefault="00BF2193" w:rsidP="00522D49">
            <w:pPr>
              <w:ind w:left="57"/>
              <w:rPr>
                <w:sz w:val="24"/>
                <w:szCs w:val="24"/>
              </w:rPr>
            </w:pPr>
            <w:r w:rsidRPr="00CC2E2F">
              <w:rPr>
                <w:sz w:val="24"/>
                <w:szCs w:val="24"/>
              </w:rPr>
              <w:t xml:space="preserve">Разрешение пользоваться наглядными пособиями, помогающими излагать суть явления. </w:t>
            </w:r>
          </w:p>
          <w:p w:rsidR="00BF2193" w:rsidRPr="00CC2E2F" w:rsidRDefault="00BF2193" w:rsidP="00522D49">
            <w:pPr>
              <w:rPr>
                <w:sz w:val="24"/>
                <w:szCs w:val="24"/>
              </w:rPr>
            </w:pPr>
            <w:r w:rsidRPr="00CC2E2F">
              <w:rPr>
                <w:sz w:val="24"/>
                <w:szCs w:val="24"/>
              </w:rPr>
              <w:t xml:space="preserve">Стимулирование оценкой, подбадриванием, похвалой </w:t>
            </w:r>
          </w:p>
        </w:tc>
      </w:tr>
      <w:tr w:rsidR="00BF2193" w:rsidTr="00BF2193">
        <w:tc>
          <w:tcPr>
            <w:tcW w:w="2178" w:type="dxa"/>
          </w:tcPr>
          <w:p w:rsidR="00BF2193" w:rsidRPr="00CC2E2F" w:rsidRDefault="00BF2193" w:rsidP="00522D49">
            <w:pPr>
              <w:ind w:left="57"/>
              <w:rPr>
                <w:sz w:val="24"/>
                <w:szCs w:val="24"/>
              </w:rPr>
            </w:pPr>
            <w:r w:rsidRPr="00CC2E2F">
              <w:rPr>
                <w:sz w:val="24"/>
                <w:szCs w:val="24"/>
              </w:rPr>
              <w:t xml:space="preserve">Изложение нового материала </w:t>
            </w:r>
          </w:p>
        </w:tc>
        <w:tc>
          <w:tcPr>
            <w:tcW w:w="8186" w:type="dxa"/>
          </w:tcPr>
          <w:p w:rsidR="00BF2193" w:rsidRPr="00CC2E2F" w:rsidRDefault="00BF2193" w:rsidP="00522D49">
            <w:pPr>
              <w:ind w:left="57"/>
              <w:rPr>
                <w:sz w:val="24"/>
                <w:szCs w:val="24"/>
              </w:rPr>
            </w:pPr>
            <w:r w:rsidRPr="00CC2E2F">
              <w:rPr>
                <w:sz w:val="24"/>
                <w:szCs w:val="24"/>
              </w:rPr>
              <w:t xml:space="preserve">Поддержание интереса слабоуспевающих учеников с помощью вопросов, выявляющих степень понимания ими учебного материала. </w:t>
            </w:r>
          </w:p>
          <w:p w:rsidR="00BF2193" w:rsidRPr="00CC2E2F" w:rsidRDefault="00BF2193" w:rsidP="00522D49">
            <w:pPr>
              <w:ind w:left="57"/>
              <w:rPr>
                <w:sz w:val="24"/>
                <w:szCs w:val="24"/>
              </w:rPr>
            </w:pPr>
            <w:r w:rsidRPr="00CC2E2F">
              <w:rPr>
                <w:sz w:val="24"/>
                <w:szCs w:val="24"/>
              </w:rPr>
              <w:t xml:space="preserve">Привлечение их в качестве помощников при подготовке приборов, опытов и т. д. </w:t>
            </w:r>
          </w:p>
          <w:p w:rsidR="00BF2193" w:rsidRPr="00CC2E2F" w:rsidRDefault="00BF2193" w:rsidP="00522D49">
            <w:pPr>
              <w:ind w:left="57"/>
              <w:rPr>
                <w:sz w:val="24"/>
                <w:szCs w:val="24"/>
              </w:rPr>
            </w:pPr>
            <w:r w:rsidRPr="00CC2E2F">
              <w:rPr>
                <w:sz w:val="24"/>
                <w:szCs w:val="24"/>
              </w:rPr>
              <w:t xml:space="preserve">Привлечение к высказыванию предложений при проблемном обучении, к выводам и обобщениям или объяснению сути проблемы, высказанной сильным учеником </w:t>
            </w:r>
          </w:p>
        </w:tc>
      </w:tr>
      <w:tr w:rsidR="00BF2193" w:rsidTr="00BF2193">
        <w:tc>
          <w:tcPr>
            <w:tcW w:w="2178" w:type="dxa"/>
          </w:tcPr>
          <w:p w:rsidR="00BF2193" w:rsidRPr="00CC2E2F" w:rsidRDefault="00BF2193" w:rsidP="00522D49">
            <w:pPr>
              <w:ind w:left="57"/>
              <w:rPr>
                <w:sz w:val="24"/>
                <w:szCs w:val="24"/>
              </w:rPr>
            </w:pPr>
            <w:r w:rsidRPr="00CC2E2F">
              <w:rPr>
                <w:sz w:val="24"/>
                <w:szCs w:val="24"/>
              </w:rPr>
              <w:t xml:space="preserve">Самостоятельная работа учащихся на уроке </w:t>
            </w:r>
          </w:p>
        </w:tc>
        <w:tc>
          <w:tcPr>
            <w:tcW w:w="8186" w:type="dxa"/>
          </w:tcPr>
          <w:p w:rsidR="00BF2193" w:rsidRPr="00CC2E2F" w:rsidRDefault="00BF2193" w:rsidP="00522D49">
            <w:pPr>
              <w:ind w:left="57"/>
              <w:rPr>
                <w:sz w:val="24"/>
                <w:szCs w:val="24"/>
              </w:rPr>
            </w:pPr>
            <w:r w:rsidRPr="00CC2E2F">
              <w:rPr>
                <w:sz w:val="24"/>
                <w:szCs w:val="24"/>
              </w:rPr>
              <w:t xml:space="preserve">Разбивка заданий на дозы, этапы, выделение в сложных заданиях ряда простых, ссылка на аналогичное задание, выполненное ранее. </w:t>
            </w:r>
          </w:p>
          <w:p w:rsidR="00BF2193" w:rsidRPr="00CC2E2F" w:rsidRDefault="00BF2193" w:rsidP="00522D49">
            <w:pPr>
              <w:rPr>
                <w:sz w:val="24"/>
                <w:szCs w:val="24"/>
              </w:rPr>
            </w:pPr>
            <w:r w:rsidRPr="00CC2E2F">
              <w:rPr>
                <w:sz w:val="24"/>
                <w:szCs w:val="24"/>
              </w:rPr>
              <w:t xml:space="preserve">Напоминание приема и способа выполнения задания. </w:t>
            </w:r>
          </w:p>
          <w:p w:rsidR="00BF2193" w:rsidRPr="00CC2E2F" w:rsidRDefault="00BF2193" w:rsidP="00522D49">
            <w:pPr>
              <w:rPr>
                <w:sz w:val="24"/>
                <w:szCs w:val="24"/>
              </w:rPr>
            </w:pPr>
            <w:r w:rsidRPr="00CC2E2F">
              <w:rPr>
                <w:sz w:val="24"/>
                <w:szCs w:val="24"/>
              </w:rPr>
              <w:t xml:space="preserve">Указание на необходимость актуализировать то или иное правило. </w:t>
            </w:r>
          </w:p>
          <w:p w:rsidR="00BF2193" w:rsidRPr="00CC2E2F" w:rsidRDefault="00BF2193" w:rsidP="00522D49">
            <w:pPr>
              <w:ind w:left="57"/>
              <w:rPr>
                <w:sz w:val="24"/>
                <w:szCs w:val="24"/>
              </w:rPr>
            </w:pPr>
            <w:r w:rsidRPr="00CC2E2F">
              <w:rPr>
                <w:sz w:val="24"/>
                <w:szCs w:val="24"/>
              </w:rPr>
              <w:t xml:space="preserve">Ссылка на правила и свойства, которые необходимы для решения задач, упражнений. </w:t>
            </w:r>
          </w:p>
          <w:p w:rsidR="00BF2193" w:rsidRPr="00CC2E2F" w:rsidRDefault="00BF2193" w:rsidP="00522D49">
            <w:pPr>
              <w:ind w:left="57"/>
              <w:rPr>
                <w:sz w:val="24"/>
                <w:szCs w:val="24"/>
              </w:rPr>
            </w:pPr>
            <w:r w:rsidRPr="00CC2E2F">
              <w:rPr>
                <w:sz w:val="24"/>
                <w:szCs w:val="24"/>
              </w:rPr>
              <w:t xml:space="preserve">Инструктирование о рациональных путях выполнения заданий, требованиях к их оформлению. </w:t>
            </w:r>
          </w:p>
          <w:p w:rsidR="00BF2193" w:rsidRPr="00CC2E2F" w:rsidRDefault="00BF2193" w:rsidP="00522D49">
            <w:pPr>
              <w:rPr>
                <w:sz w:val="24"/>
                <w:szCs w:val="24"/>
              </w:rPr>
            </w:pPr>
            <w:r w:rsidRPr="00CC2E2F">
              <w:rPr>
                <w:sz w:val="24"/>
                <w:szCs w:val="24"/>
              </w:rPr>
              <w:t xml:space="preserve">Стимулирование самостоятельных действий слабоуспевающих. </w:t>
            </w:r>
          </w:p>
          <w:p w:rsidR="00BF2193" w:rsidRPr="00CC2E2F" w:rsidRDefault="00BF2193" w:rsidP="00522D49">
            <w:pPr>
              <w:ind w:left="57"/>
              <w:rPr>
                <w:sz w:val="24"/>
                <w:szCs w:val="24"/>
              </w:rPr>
            </w:pPr>
            <w:r w:rsidRPr="00CC2E2F">
              <w:rPr>
                <w:sz w:val="24"/>
                <w:szCs w:val="24"/>
              </w:rPr>
              <w:t xml:space="preserve">Более тщательный контроль их деятельности, указание на ошибки, проверка, исправления </w:t>
            </w:r>
          </w:p>
        </w:tc>
      </w:tr>
      <w:tr w:rsidR="00BF2193" w:rsidTr="00BF2193">
        <w:tc>
          <w:tcPr>
            <w:tcW w:w="2178" w:type="dxa"/>
          </w:tcPr>
          <w:p w:rsidR="00BF2193" w:rsidRPr="00CC2E2F" w:rsidRDefault="00BF2193" w:rsidP="00522D49">
            <w:pPr>
              <w:ind w:left="57"/>
              <w:rPr>
                <w:sz w:val="24"/>
                <w:szCs w:val="24"/>
              </w:rPr>
            </w:pPr>
            <w:r w:rsidRPr="00CC2E2F">
              <w:rPr>
                <w:sz w:val="24"/>
                <w:szCs w:val="24"/>
              </w:rPr>
              <w:t xml:space="preserve">Организация самостоятельной работы вне класса </w:t>
            </w:r>
          </w:p>
        </w:tc>
        <w:tc>
          <w:tcPr>
            <w:tcW w:w="8186" w:type="dxa"/>
          </w:tcPr>
          <w:p w:rsidR="00BF2193" w:rsidRPr="00CC2E2F" w:rsidRDefault="00BF2193" w:rsidP="00522D49">
            <w:pPr>
              <w:ind w:left="57"/>
              <w:rPr>
                <w:sz w:val="24"/>
                <w:szCs w:val="24"/>
              </w:rPr>
            </w:pPr>
            <w:r w:rsidRPr="00CC2E2F">
              <w:rPr>
                <w:sz w:val="24"/>
                <w:szCs w:val="24"/>
              </w:rPr>
              <w:t xml:space="preserve">Выбор для групп слабоуспевающих наиболее рациональной системы упражнений, а не механическое увеличение их числа. </w:t>
            </w:r>
          </w:p>
          <w:p w:rsidR="00BF2193" w:rsidRPr="00CC2E2F" w:rsidRDefault="00BF2193" w:rsidP="00522D49">
            <w:pPr>
              <w:ind w:left="57"/>
              <w:rPr>
                <w:sz w:val="24"/>
                <w:szCs w:val="24"/>
              </w:rPr>
            </w:pPr>
            <w:r w:rsidRPr="00CC2E2F">
              <w:rPr>
                <w:sz w:val="24"/>
                <w:szCs w:val="24"/>
              </w:rPr>
              <w:t xml:space="preserve">Более подробное объяснение последовательности выполнения задания. </w:t>
            </w:r>
          </w:p>
          <w:p w:rsidR="00BF2193" w:rsidRPr="00CC2E2F" w:rsidRDefault="00BF2193" w:rsidP="00522D49">
            <w:pPr>
              <w:ind w:left="57"/>
              <w:rPr>
                <w:sz w:val="24"/>
                <w:szCs w:val="24"/>
              </w:rPr>
            </w:pPr>
            <w:r w:rsidRPr="00CC2E2F">
              <w:rPr>
                <w:sz w:val="24"/>
                <w:szCs w:val="24"/>
              </w:rPr>
              <w:t xml:space="preserve">Предупреждение о возможных затруднениях, использование карточек-консультаций, карточек с направляющим планом действий </w:t>
            </w:r>
          </w:p>
        </w:tc>
      </w:tr>
    </w:tbl>
    <w:p w:rsidR="00BF2193" w:rsidRPr="00CC2E2F" w:rsidRDefault="00BF2193" w:rsidP="00522D49">
      <w:pPr>
        <w:pStyle w:val="af8"/>
        <w:spacing w:after="0"/>
        <w:rPr>
          <w:b/>
        </w:rPr>
      </w:pPr>
    </w:p>
    <w:p w:rsidR="00BF2193" w:rsidRPr="00CC2E2F" w:rsidRDefault="00BF2193" w:rsidP="00BF2193">
      <w:pPr>
        <w:pStyle w:val="af8"/>
        <w:spacing w:after="0"/>
        <w:ind w:left="57" w:firstLine="709"/>
        <w:jc w:val="center"/>
        <w:rPr>
          <w:b/>
        </w:rPr>
      </w:pPr>
      <w:r w:rsidRPr="00CC2E2F">
        <w:rPr>
          <w:b/>
        </w:rPr>
        <w:t>Основные группы неуспевающих учеников.</w:t>
      </w:r>
    </w:p>
    <w:p w:rsidR="00BF2193" w:rsidRPr="00CC2E2F" w:rsidRDefault="00BF2193" w:rsidP="00BF2193">
      <w:pPr>
        <w:pStyle w:val="af8"/>
        <w:spacing w:after="0"/>
        <w:ind w:left="57" w:firstLine="709"/>
      </w:pPr>
      <w:r w:rsidRPr="00CC2E2F">
        <w:t>Учитывая особенности неуспевающих учеников, можно условно разделить их на следующие группы.</w:t>
      </w:r>
    </w:p>
    <w:p w:rsidR="00BF2193" w:rsidRPr="00CC2E2F" w:rsidRDefault="00BF2193" w:rsidP="00BF2193">
      <w:pPr>
        <w:pStyle w:val="af8"/>
        <w:spacing w:after="0"/>
        <w:ind w:left="57" w:firstLine="709"/>
      </w:pPr>
      <w:r w:rsidRPr="00CC2E2F">
        <w:rPr>
          <w:b/>
        </w:rPr>
        <w:t>I.</w:t>
      </w:r>
      <w:r w:rsidRPr="00CC2E2F">
        <w:t xml:space="preserve"> « </w:t>
      </w:r>
      <w:r w:rsidRPr="00CC2E2F">
        <w:rPr>
          <w:b/>
        </w:rPr>
        <w:t>Гиперактивные-</w:t>
      </w:r>
      <w:r w:rsidRPr="00CC2E2F">
        <w:t xml:space="preserve"> очень трудные дети, которые очень часто приводят в отчаяние как родителей, так и учителей.»-  М. Раттер.</w:t>
      </w:r>
    </w:p>
    <w:p w:rsidR="00BF2193" w:rsidRPr="00CC2E2F" w:rsidRDefault="00BF2193" w:rsidP="00BF2193">
      <w:pPr>
        <w:pStyle w:val="af8"/>
        <w:spacing w:after="0"/>
        <w:ind w:left="57" w:firstLine="709"/>
      </w:pPr>
      <w:r w:rsidRPr="00CC2E2F">
        <w:rPr>
          <w:b/>
        </w:rPr>
        <w:t>Гиперактивность</w:t>
      </w:r>
      <w:r w:rsidRPr="00CC2E2F">
        <w:t>- сочетание двигательного беспокойства, неусидчивости, обилия лишних движений, аффективной возбудимости, нарушений концентрации внимания.  И так, это - одно из проявлений целого комплекса нарушений.</w:t>
      </w:r>
    </w:p>
    <w:p w:rsidR="00BF2193" w:rsidRPr="00CC2E2F" w:rsidRDefault="00BF2193" w:rsidP="00BF2193">
      <w:pPr>
        <w:pStyle w:val="af8"/>
        <w:spacing w:after="0"/>
        <w:ind w:left="57" w:firstLine="709"/>
      </w:pPr>
      <w:r w:rsidRPr="00CC2E2F">
        <w:t xml:space="preserve">Как работать с такими детьми? Без помощи психолога, родителей учителю одному «не сдвинуть эту гору». Ребёнку необходимо создать определённые  условия жизни: спокойная психологическая обстановка в семье, чёткий режим дня. </w:t>
      </w:r>
    </w:p>
    <w:p w:rsidR="00BF2193" w:rsidRPr="00CC2E2F" w:rsidRDefault="00BF2193" w:rsidP="00BF2193">
      <w:pPr>
        <w:pStyle w:val="af8"/>
        <w:spacing w:after="0"/>
        <w:ind w:left="57" w:firstLine="709"/>
      </w:pPr>
      <w:r w:rsidRPr="00CC2E2F">
        <w:t xml:space="preserve">Что же делать педагогу? </w:t>
      </w:r>
    </w:p>
    <w:p w:rsidR="00BF2193" w:rsidRPr="00CC2E2F" w:rsidRDefault="00BF2193" w:rsidP="00453D9A">
      <w:pPr>
        <w:pStyle w:val="2e"/>
        <w:numPr>
          <w:ilvl w:val="0"/>
          <w:numId w:val="56"/>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стараться индивидуализировать работу;</w:t>
      </w:r>
    </w:p>
    <w:p w:rsidR="00BF2193" w:rsidRPr="00CC2E2F" w:rsidRDefault="00BF2193" w:rsidP="00453D9A">
      <w:pPr>
        <w:pStyle w:val="2e"/>
        <w:numPr>
          <w:ilvl w:val="0"/>
          <w:numId w:val="56"/>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как можно чаще поощрять хорошее поведение и стараться игнорировать ( по возможности) вызывающие поступки;</w:t>
      </w:r>
    </w:p>
    <w:p w:rsidR="00BF2193" w:rsidRPr="00CC2E2F" w:rsidRDefault="00BF2193" w:rsidP="00453D9A">
      <w:pPr>
        <w:pStyle w:val="2e"/>
        <w:numPr>
          <w:ilvl w:val="0"/>
          <w:numId w:val="56"/>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на уроке до минимума ограничивать отвлекающие факторы;</w:t>
      </w:r>
    </w:p>
    <w:p w:rsidR="00BF2193" w:rsidRPr="00CC2E2F" w:rsidRDefault="00BF2193" w:rsidP="00453D9A">
      <w:pPr>
        <w:pStyle w:val="2e"/>
        <w:numPr>
          <w:ilvl w:val="0"/>
          <w:numId w:val="56"/>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lastRenderedPageBreak/>
        <w:t>выбрать для него оптимальное место ( 2 парта среднего ряда), по возможности, чтобы он сидел один;</w:t>
      </w:r>
    </w:p>
    <w:p w:rsidR="00BF2193" w:rsidRPr="00CC2E2F" w:rsidRDefault="00BF2193" w:rsidP="00453D9A">
      <w:pPr>
        <w:pStyle w:val="2e"/>
        <w:numPr>
          <w:ilvl w:val="0"/>
          <w:numId w:val="56"/>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распоряжения давать чётко, ясно, не более 10 слов.</w:t>
      </w:r>
    </w:p>
    <w:p w:rsidR="00BF2193" w:rsidRPr="00CC2E2F" w:rsidRDefault="00BF2193" w:rsidP="00BF2193">
      <w:pPr>
        <w:pStyle w:val="2f"/>
        <w:spacing w:after="0" w:line="240" w:lineRule="auto"/>
        <w:ind w:left="57" w:firstLine="709"/>
        <w:rPr>
          <w:rFonts w:ascii="Times New Roman" w:hAnsi="Times New Roman"/>
          <w:sz w:val="24"/>
          <w:szCs w:val="24"/>
          <w:lang w:eastAsia="ru-RU"/>
        </w:rPr>
      </w:pPr>
      <w:r w:rsidRPr="00CC2E2F">
        <w:rPr>
          <w:rFonts w:ascii="Times New Roman" w:hAnsi="Times New Roman"/>
          <w:sz w:val="24"/>
          <w:szCs w:val="24"/>
          <w:lang w:eastAsia="ru-RU"/>
        </w:rPr>
        <w:t>Для таких детей рекомендуется проведение гимнастики для ног по нескольким причинам:</w:t>
      </w:r>
    </w:p>
    <w:p w:rsidR="00BF2193" w:rsidRPr="00CC2E2F" w:rsidRDefault="00BF2193" w:rsidP="00BF2193">
      <w:pPr>
        <w:pStyle w:val="2f"/>
        <w:spacing w:after="0" w:line="240" w:lineRule="auto"/>
        <w:ind w:left="57" w:firstLine="709"/>
        <w:rPr>
          <w:rFonts w:ascii="Times New Roman" w:hAnsi="Times New Roman"/>
          <w:sz w:val="24"/>
          <w:szCs w:val="24"/>
          <w:lang w:eastAsia="ru-RU"/>
        </w:rPr>
      </w:pPr>
      <w:r w:rsidRPr="00CC2E2F">
        <w:rPr>
          <w:rFonts w:ascii="Times New Roman" w:hAnsi="Times New Roman"/>
          <w:sz w:val="24"/>
          <w:szCs w:val="24"/>
          <w:lang w:eastAsia="ru-RU"/>
        </w:rPr>
        <w:t>- новая возможность телесной самоорганизации влияет на развитие пространственной ориентации</w:t>
      </w:r>
    </w:p>
    <w:p w:rsidR="00BF2193" w:rsidRPr="00522D49" w:rsidRDefault="00BF2193" w:rsidP="00522D49">
      <w:pPr>
        <w:pStyle w:val="2f"/>
        <w:spacing w:after="0" w:line="240" w:lineRule="auto"/>
        <w:ind w:left="57" w:firstLine="709"/>
        <w:rPr>
          <w:rFonts w:ascii="Times New Roman" w:hAnsi="Times New Roman"/>
          <w:sz w:val="24"/>
          <w:szCs w:val="24"/>
          <w:lang w:eastAsia="ru-RU"/>
        </w:rPr>
      </w:pPr>
      <w:r w:rsidRPr="00CC2E2F">
        <w:rPr>
          <w:rFonts w:ascii="Times New Roman" w:hAnsi="Times New Roman"/>
          <w:sz w:val="24"/>
          <w:szCs w:val="24"/>
          <w:lang w:eastAsia="ru-RU"/>
        </w:rPr>
        <w:t xml:space="preserve">- создание эффекта новизны. </w:t>
      </w:r>
    </w:p>
    <w:p w:rsidR="00BF2193" w:rsidRPr="00CC2E2F" w:rsidRDefault="00BF2193" w:rsidP="00BF2193">
      <w:pPr>
        <w:pStyle w:val="af8"/>
        <w:spacing w:after="0"/>
        <w:ind w:left="57" w:firstLine="709"/>
        <w:rPr>
          <w:b/>
        </w:rPr>
      </w:pPr>
      <w:r w:rsidRPr="00CC2E2F">
        <w:rPr>
          <w:b/>
          <w:lang w:val="en-US"/>
        </w:rPr>
        <w:t>II</w:t>
      </w:r>
      <w:r w:rsidRPr="00CC2E2F">
        <w:rPr>
          <w:b/>
        </w:rPr>
        <w:t xml:space="preserve">. Слабоуспевающие дети. При работе с ними, нужно учитывать следующее: </w:t>
      </w:r>
    </w:p>
    <w:p w:rsidR="00BF2193" w:rsidRPr="00CC2E2F" w:rsidRDefault="00BF2193" w:rsidP="00BF2193">
      <w:pPr>
        <w:pStyle w:val="af8"/>
        <w:spacing w:after="0"/>
        <w:ind w:left="57" w:firstLine="709"/>
      </w:pPr>
      <w:r w:rsidRPr="00CC2E2F">
        <w:t>1.При опросе слабоуспевающим детям даётся примерный план ответа, разрешается пользоваться планом, составленным дома, больше времени готовиться к ответу у доски, делать предварительные записи, пользоваться наглядными пособиями и пр.</w:t>
      </w:r>
    </w:p>
    <w:p w:rsidR="00BF2193" w:rsidRPr="00CC2E2F" w:rsidRDefault="00BF2193" w:rsidP="00BF2193">
      <w:pPr>
        <w:pStyle w:val="af8"/>
        <w:spacing w:after="0"/>
        <w:ind w:left="57" w:firstLine="709"/>
      </w:pPr>
      <w:r w:rsidRPr="00CC2E2F">
        <w:t>2.Ученикам задаются наводящие вопросы, помогающие последовательно излагать материал.</w:t>
      </w:r>
    </w:p>
    <w:p w:rsidR="00BF2193" w:rsidRPr="00CC2E2F" w:rsidRDefault="00BF2193" w:rsidP="00BF2193">
      <w:pPr>
        <w:pStyle w:val="af8"/>
        <w:spacing w:after="0"/>
        <w:ind w:left="57" w:firstLine="709"/>
      </w:pPr>
      <w:r w:rsidRPr="00CC2E2F">
        <w:t>3.При опросе создаются специальные ситуации успеха.</w:t>
      </w:r>
    </w:p>
    <w:p w:rsidR="00BF2193" w:rsidRPr="00CC2E2F" w:rsidRDefault="00BF2193" w:rsidP="00BF2193">
      <w:pPr>
        <w:pStyle w:val="af8"/>
        <w:spacing w:after="0"/>
        <w:ind w:left="57" w:firstLine="709"/>
      </w:pPr>
      <w:r w:rsidRPr="00CC2E2F">
        <w:t>4.Переодически проверяется усвоение материала по темам уроков, на которых ученик отсутствовал по той или иной причине.</w:t>
      </w:r>
    </w:p>
    <w:p w:rsidR="00BF2193" w:rsidRPr="00CC2E2F" w:rsidRDefault="00BF2193" w:rsidP="00BF2193">
      <w:pPr>
        <w:pStyle w:val="af8"/>
        <w:spacing w:after="0"/>
        <w:ind w:left="57" w:firstLine="709"/>
      </w:pPr>
      <w:r w:rsidRPr="00CC2E2F">
        <w:t>5.В ходе проса и при анализе его результатов обеспечивается атмосфера доброжелательности.</w:t>
      </w:r>
    </w:p>
    <w:p w:rsidR="00BF2193" w:rsidRPr="00CC2E2F" w:rsidRDefault="00BF2193" w:rsidP="00BF2193">
      <w:pPr>
        <w:pStyle w:val="affffd"/>
        <w:spacing w:after="0" w:line="240" w:lineRule="auto"/>
        <w:ind w:left="57" w:firstLine="709"/>
        <w:rPr>
          <w:rFonts w:ascii="Times New Roman" w:hAnsi="Times New Roman"/>
          <w:sz w:val="24"/>
          <w:szCs w:val="24"/>
        </w:rPr>
      </w:pPr>
      <w:r w:rsidRPr="00CC2E2F">
        <w:rPr>
          <w:rFonts w:ascii="Times New Roman" w:hAnsi="Times New Roman"/>
          <w:sz w:val="24"/>
          <w:szCs w:val="24"/>
        </w:rPr>
        <w:t>В процессе изучения нового материала внимание слабоуспевающих учеников концентрируется на наиболее важных и сложных разделах изучаемой темы, учитель чаще обращается к ним с вопросами, выясняющими степень понимания учебного материала, привлекает их в качестве помощников при показе опытов, раскрывающих суть изучаемого, стимулирует вопросы учеников при затруднениях в усвоении нового материала.</w:t>
      </w:r>
    </w:p>
    <w:p w:rsidR="00BF2193" w:rsidRPr="00CC2E2F" w:rsidRDefault="00BF2193" w:rsidP="00BF2193">
      <w:pPr>
        <w:pStyle w:val="affffd"/>
        <w:spacing w:after="0" w:line="240" w:lineRule="auto"/>
        <w:ind w:left="57" w:firstLine="709"/>
        <w:rPr>
          <w:rFonts w:ascii="Times New Roman" w:hAnsi="Times New Roman"/>
          <w:sz w:val="24"/>
          <w:szCs w:val="24"/>
        </w:rPr>
      </w:pPr>
      <w:r w:rsidRPr="00CC2E2F">
        <w:rPr>
          <w:rFonts w:ascii="Times New Roman" w:hAnsi="Times New Roman"/>
          <w:sz w:val="24"/>
          <w:szCs w:val="24"/>
        </w:rPr>
        <w:t>В ходе самостоятельной работы на уроке слабоуспевающим школьникам даются упражнения, направленные на устранение ошибок, допускаемых ими при ответах или  в письменных работах: отмечаются положительные моменты в их работе для стимулирования новых усилий, отмечаются типичные затруднения в работе и указываются способы их устранения, оказывается помощь с одновременным развитием самостоятельности в учении.</w:t>
      </w:r>
    </w:p>
    <w:p w:rsidR="00BF2193" w:rsidRPr="00CC2E2F" w:rsidRDefault="00BF2193" w:rsidP="00BF2193">
      <w:pPr>
        <w:pStyle w:val="affffd"/>
        <w:spacing w:after="0" w:line="240" w:lineRule="auto"/>
        <w:ind w:left="57" w:firstLine="709"/>
        <w:rPr>
          <w:rFonts w:ascii="Times New Roman" w:hAnsi="Times New Roman"/>
          <w:sz w:val="24"/>
          <w:szCs w:val="24"/>
        </w:rPr>
      </w:pPr>
      <w:r w:rsidRPr="00CC2E2F">
        <w:rPr>
          <w:rFonts w:ascii="Times New Roman" w:hAnsi="Times New Roman"/>
          <w:sz w:val="24"/>
          <w:szCs w:val="24"/>
        </w:rPr>
        <w:t>При организации домашней работы для слабоуспевающих школьников подбираются задания  по осознанию и исправлению ошибок: проводится подробный инструктаж о порядке выполнения домашних заданий, о возможных затруднениях, предлагаются (при необходимости) карточки-консультации, даются задания по повторению материала, который потребуется для изучения новой темы. Объём домашних заданий рассчитывается так, чтобы не допустить перегрузки школьников.</w:t>
      </w:r>
    </w:p>
    <w:p w:rsidR="00BF2193" w:rsidRPr="00CC2E2F" w:rsidRDefault="00BF2193" w:rsidP="00BF2193">
      <w:pPr>
        <w:pStyle w:val="af8"/>
        <w:spacing w:after="0"/>
        <w:ind w:left="57" w:firstLine="709"/>
      </w:pPr>
      <w:r w:rsidRPr="00CC2E2F">
        <w:t>Основные виды  работы:</w:t>
      </w:r>
    </w:p>
    <w:p w:rsidR="00BF2193" w:rsidRPr="00CC2E2F" w:rsidRDefault="00BF2193" w:rsidP="00BF2193">
      <w:pPr>
        <w:pStyle w:val="2c"/>
        <w:tabs>
          <w:tab w:val="num" w:pos="643"/>
        </w:tabs>
        <w:spacing w:before="0" w:after="0"/>
        <w:ind w:left="57" w:firstLine="709"/>
        <w:jc w:val="left"/>
      </w:pPr>
      <w:r w:rsidRPr="00CC2E2F">
        <w:t xml:space="preserve">Карточки для индивидуальной работы. </w:t>
      </w:r>
    </w:p>
    <w:p w:rsidR="00BF2193" w:rsidRPr="00CC2E2F" w:rsidRDefault="00BF2193" w:rsidP="00BF2193">
      <w:pPr>
        <w:pStyle w:val="2c"/>
        <w:tabs>
          <w:tab w:val="num" w:pos="643"/>
        </w:tabs>
        <w:spacing w:before="0" w:after="0"/>
        <w:ind w:left="57" w:firstLine="709"/>
        <w:jc w:val="left"/>
      </w:pPr>
      <w:r w:rsidRPr="00CC2E2F">
        <w:t xml:space="preserve">Задания с выбором ответа. </w:t>
      </w:r>
    </w:p>
    <w:p w:rsidR="00BF2193" w:rsidRPr="00CC2E2F" w:rsidRDefault="00BF2193" w:rsidP="00BF2193">
      <w:pPr>
        <w:pStyle w:val="2c"/>
        <w:tabs>
          <w:tab w:val="num" w:pos="643"/>
        </w:tabs>
        <w:spacing w:before="0" w:after="0"/>
        <w:ind w:left="57" w:firstLine="709"/>
        <w:jc w:val="left"/>
      </w:pPr>
      <w:r w:rsidRPr="00CC2E2F">
        <w:t xml:space="preserve">Деформированные задания. </w:t>
      </w:r>
    </w:p>
    <w:p w:rsidR="00BF2193" w:rsidRPr="00CC2E2F" w:rsidRDefault="00BF2193" w:rsidP="00BF2193">
      <w:pPr>
        <w:pStyle w:val="2c"/>
        <w:tabs>
          <w:tab w:val="num" w:pos="643"/>
        </w:tabs>
        <w:spacing w:before="0" w:after="0"/>
        <w:ind w:left="57" w:firstLine="709"/>
        <w:jc w:val="left"/>
      </w:pPr>
      <w:r w:rsidRPr="00CC2E2F">
        <w:t xml:space="preserve">Перфокарты. </w:t>
      </w:r>
    </w:p>
    <w:p w:rsidR="00BF2193" w:rsidRPr="00CC2E2F" w:rsidRDefault="00BF2193" w:rsidP="00BF2193">
      <w:pPr>
        <w:pStyle w:val="2c"/>
        <w:tabs>
          <w:tab w:val="num" w:pos="643"/>
        </w:tabs>
        <w:spacing w:before="0" w:after="0"/>
        <w:ind w:left="57" w:firstLine="709"/>
        <w:jc w:val="left"/>
      </w:pPr>
      <w:r w:rsidRPr="00CC2E2F">
        <w:t xml:space="preserve">Карточки - тренажеры. </w:t>
      </w:r>
    </w:p>
    <w:p w:rsidR="00BF2193" w:rsidRPr="00CC2E2F" w:rsidRDefault="00BF2193" w:rsidP="00BF2193">
      <w:pPr>
        <w:pStyle w:val="2c"/>
        <w:tabs>
          <w:tab w:val="num" w:pos="643"/>
        </w:tabs>
        <w:spacing w:before="0" w:after="0"/>
        <w:ind w:left="57" w:firstLine="709"/>
        <w:jc w:val="left"/>
      </w:pPr>
      <w:r w:rsidRPr="00CC2E2F">
        <w:t xml:space="preserve">Творческие задания. </w:t>
      </w:r>
    </w:p>
    <w:p w:rsidR="00BF2193" w:rsidRPr="00CC2E2F" w:rsidRDefault="00BF2193" w:rsidP="00522D49">
      <w:pPr>
        <w:pStyle w:val="2c"/>
        <w:tabs>
          <w:tab w:val="num" w:pos="643"/>
        </w:tabs>
        <w:spacing w:before="0" w:after="0"/>
        <w:ind w:left="57" w:firstLine="709"/>
        <w:jc w:val="left"/>
      </w:pPr>
      <w:r w:rsidRPr="00CC2E2F">
        <w:t>“карточки-с образцами решения”,</w:t>
      </w:r>
    </w:p>
    <w:p w:rsidR="00BF2193" w:rsidRPr="00CC2E2F" w:rsidRDefault="00BF2193" w:rsidP="00BF2193">
      <w:pPr>
        <w:pStyle w:val="af8"/>
        <w:spacing w:after="0"/>
        <w:ind w:left="57" w:firstLine="709"/>
        <w:rPr>
          <w:b/>
        </w:rPr>
      </w:pPr>
      <w:r w:rsidRPr="00CC2E2F">
        <w:rPr>
          <w:b/>
        </w:rPr>
        <w:t xml:space="preserve">III. Работа с учащимися со слабым развитием мыслительной деятельности </w:t>
      </w:r>
    </w:p>
    <w:p w:rsidR="00BF2193" w:rsidRPr="00CC2E2F" w:rsidRDefault="00BF2193" w:rsidP="00BF2193">
      <w:pPr>
        <w:pStyle w:val="af8"/>
        <w:spacing w:after="0"/>
        <w:ind w:left="57" w:firstLine="709"/>
      </w:pPr>
      <w:r w:rsidRPr="00CC2E2F">
        <w:t>Для первой группы неуспевающих (со слабо развитой мыслительной деятельностью, но с желанием учиться) проводятся специально организованные занятия по формированию познавательных процессов – внимания, памяти, отдельных мыслительных операций: сравнения, классификации, обобщения ;  занятия по формированию учебных навыков: алгоритм решения задачи или работа с ее условием, развитие скорости чтения и т. д.  Главное в работе с такими детьми – учить учиться. Бесполезно взывать к чувству долга, совести, вызывать родителей в школу – ученики сами болезненно переживают свои неудачи. Наоборот, надо вместе с ними радоваться каждой, пусть малейшей, но победе, каждому продвижению вперед.</w:t>
      </w:r>
    </w:p>
    <w:p w:rsidR="00BF2193" w:rsidRPr="00CC2E2F" w:rsidRDefault="00BF2193" w:rsidP="00BF2193">
      <w:pPr>
        <w:pStyle w:val="af8"/>
        <w:spacing w:after="0"/>
        <w:ind w:left="57" w:firstLine="709"/>
      </w:pPr>
      <w:r w:rsidRPr="00CC2E2F">
        <w:t>Источник активности человека – его потребности. Мотив – побуждение к активности в определенном направлении. Мотивация – это процессы, определяющие движение к поставленной цели, это факторы (внешние и внутренние), влияющие на активность или пассивность учащихся.</w:t>
      </w:r>
    </w:p>
    <w:p w:rsidR="00BF2193" w:rsidRPr="00CC2E2F" w:rsidRDefault="00BF2193" w:rsidP="00BF2193">
      <w:pPr>
        <w:pStyle w:val="af8"/>
        <w:spacing w:after="0"/>
        <w:ind w:left="57" w:firstLine="709"/>
      </w:pPr>
      <w:r w:rsidRPr="00CC2E2F">
        <w:lastRenderedPageBreak/>
        <w:t>Как вызвать у учащегося ощущение движения вперед, переживание успеха в учебной деятельности? Для того чтобы заинтересовать учащихся, необходимо использовать все возможности учебного материала:</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создавать проблемные ситуации; </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активизировать самостоятельное мышление; </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организовывать сотрудничество учащихся на уроке; </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выстраивать позитивные отношения с группой; </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проявлять искреннюю заинтересованность в успехах ребят. </w:t>
      </w:r>
    </w:p>
    <w:p w:rsidR="00BF2193" w:rsidRPr="00CC2E2F" w:rsidRDefault="00BF2193" w:rsidP="00BF2193">
      <w:pPr>
        <w:pStyle w:val="af8"/>
        <w:spacing w:after="0"/>
        <w:ind w:left="57" w:firstLine="709"/>
      </w:pPr>
      <w:r w:rsidRPr="00CC2E2F">
        <w:t xml:space="preserve">При развитии мотива достижения следует ориентировать ученика на самооценку деятельности (например , задавать ребенку такие вопросы: «Ты удовлетворен результатом?»; вместо оценки сказать ему: «Ты сегодня хорошо справился с работой «). Учащиеся, которые уже усвоили материал и выполнили задание, могут отдохнуть или выполнить дополнительные задания. Ученикам, которые ориентированы на избегание неудач, стоит дать такие задания, которые поддержат их самооценку, защитят от публичного осуждения и критики. </w:t>
      </w:r>
    </w:p>
    <w:p w:rsidR="00BF2193" w:rsidRPr="00CC2E2F" w:rsidRDefault="00BF2193" w:rsidP="00BF2193">
      <w:pPr>
        <w:pStyle w:val="af8"/>
        <w:spacing w:after="0"/>
        <w:ind w:left="57" w:firstLine="709"/>
      </w:pPr>
      <w:r w:rsidRPr="00CC2E2F">
        <w:t xml:space="preserve">Этой группе неуспевающих детей рекомендуются упражнения, направленные на развитие мышления, памяти и внимания. ( Приложение 2) </w:t>
      </w:r>
    </w:p>
    <w:p w:rsidR="00BF2193" w:rsidRPr="00CC2E2F" w:rsidRDefault="00BF2193" w:rsidP="00BF2193">
      <w:pPr>
        <w:pStyle w:val="af8"/>
        <w:spacing w:after="0"/>
        <w:ind w:left="57" w:firstLine="709"/>
      </w:pPr>
      <w:r w:rsidRPr="00CC2E2F">
        <w:rPr>
          <w:b/>
          <w:lang w:val="en-US"/>
        </w:rPr>
        <w:t>IV</w:t>
      </w:r>
      <w:r w:rsidRPr="00CC2E2F">
        <w:rPr>
          <w:b/>
        </w:rPr>
        <w:t>.</w:t>
      </w:r>
      <w:r w:rsidRPr="00CC2E2F">
        <w:t xml:space="preserve"> Причиной плохой успеваемости многих учащихся является внутренняя личностная позиция – </w:t>
      </w:r>
      <w:r w:rsidRPr="00CC2E2F">
        <w:rPr>
          <w:b/>
        </w:rPr>
        <w:t>нежелание учиться</w:t>
      </w:r>
      <w:r w:rsidRPr="00CC2E2F">
        <w:t xml:space="preserve">. В силу разных причин их интересы находятся за пределами образовательного учреждения. Школу они посещают безо всякого желания, на уроках избегают активной познавательной деятельности, к поручениям учителей относятся отрицательно. Об учениках этой группы можно сказать так: будет мотивация – будет продуктивность учения. </w:t>
      </w:r>
    </w:p>
    <w:p w:rsidR="00BF2193" w:rsidRPr="00CC2E2F" w:rsidRDefault="00BF2193" w:rsidP="00BF2193">
      <w:pPr>
        <w:pStyle w:val="af8"/>
        <w:spacing w:after="0"/>
        <w:ind w:left="57" w:firstLine="709"/>
      </w:pPr>
      <w:r w:rsidRPr="00CC2E2F">
        <w:t xml:space="preserve">Существует прямая зависимость интеллектуальных процессов от мотивации деятельности. Как увлечь ребят познанием нового? </w:t>
      </w:r>
    </w:p>
    <w:p w:rsidR="00BF2193" w:rsidRPr="00CC2E2F" w:rsidRDefault="00BF2193" w:rsidP="00BF2193">
      <w:pPr>
        <w:pStyle w:val="af8"/>
        <w:spacing w:after="0"/>
        <w:ind w:left="57" w:firstLine="709"/>
      </w:pPr>
      <w:r w:rsidRPr="00CC2E2F">
        <w:t>Задача педагога в этом случае:</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помочь учащимся осознать необходимость получения новых знаний; </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развивать ответственность; </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поддерживать уверенность учащихся в собственных силах, вырабатывая позитивную самооценку. </w:t>
      </w:r>
    </w:p>
    <w:p w:rsidR="00BF2193" w:rsidRPr="00CC2E2F" w:rsidRDefault="00BF2193" w:rsidP="00BF2193">
      <w:pPr>
        <w:pStyle w:val="af8"/>
        <w:spacing w:after="0"/>
        <w:ind w:left="57" w:firstLine="709"/>
      </w:pPr>
      <w:r w:rsidRPr="00CC2E2F">
        <w:t xml:space="preserve">Мотивационными процессами можно управлять, создавая условия для развития внутренних мотивов личности, а также умело стимулируя учащихся. </w:t>
      </w:r>
    </w:p>
    <w:p w:rsidR="00BF2193" w:rsidRPr="00CC2E2F" w:rsidRDefault="00BF2193" w:rsidP="00BF2193">
      <w:pPr>
        <w:pStyle w:val="af8"/>
        <w:spacing w:after="0"/>
        <w:ind w:left="57" w:firstLine="709"/>
      </w:pPr>
      <w:r w:rsidRPr="00CC2E2F">
        <w:t xml:space="preserve">Желательно продумать каждый урок согласно интересам учащихся, использовать все возможности учебного материала для развития их любознательности. Для того чтобы повысить познавательный интерес, применяются активные формы обучения. Это: </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решение проблемных ситуаций; </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использование исследовательского подхода при изучении учебного материала; </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связь учебной информации с жизненным опытом учащихся; </w:t>
      </w:r>
    </w:p>
    <w:p w:rsidR="00BF2193" w:rsidRPr="00CC2E2F" w:rsidRDefault="00BF2193" w:rsidP="00BF2193">
      <w:pPr>
        <w:pStyle w:val="affff8"/>
        <w:tabs>
          <w:tab w:val="num" w:pos="360"/>
        </w:tabs>
        <w:spacing w:after="0" w:line="240" w:lineRule="auto"/>
        <w:ind w:left="57" w:firstLine="709"/>
        <w:rPr>
          <w:rFonts w:ascii="Times New Roman" w:hAnsi="Times New Roman" w:cs="Times New Roman"/>
        </w:rPr>
      </w:pPr>
      <w:r w:rsidRPr="00CC2E2F">
        <w:rPr>
          <w:rFonts w:ascii="Times New Roman" w:hAnsi="Times New Roman" w:cs="Times New Roman"/>
        </w:rPr>
        <w:t xml:space="preserve">организация сотрудничества, использование командных форм работы и методов деятельности, построенных на соревновании с периодической сменой состава групп; позитивное эмоциональное подкрепление, индивидуальная и групповая работа над проектами. </w:t>
      </w:r>
    </w:p>
    <w:p w:rsidR="00BF2193" w:rsidRPr="00CC2E2F" w:rsidRDefault="00BF2193" w:rsidP="00BF2193">
      <w:pPr>
        <w:pStyle w:val="af8"/>
        <w:spacing w:after="0"/>
        <w:ind w:left="57" w:firstLine="709"/>
      </w:pPr>
      <w:r w:rsidRPr="00CC2E2F">
        <w:t>Помеха развитию мотивации – тревожность и страх на уроках. Угрожая, запугивая, унижая, ограничивая, педагог окрашивает негативными эмоциями ситуацию учебной деятельности. Это приводит к тому, что учащийся, испытавший сильную тревогу, сосредоточивается на личных переживаниях, которые вытесняют желание усвоить учебный материал. Для повышения мотивации к учению можно выполнять упражнения. ( Приложение 3)</w:t>
      </w:r>
    </w:p>
    <w:p w:rsidR="00BF2193" w:rsidRPr="00CC2E2F" w:rsidRDefault="00BF2193" w:rsidP="00BF2193">
      <w:pPr>
        <w:pStyle w:val="af8"/>
        <w:spacing w:after="0"/>
        <w:ind w:left="57" w:firstLine="709"/>
      </w:pPr>
      <w:r w:rsidRPr="00CC2E2F">
        <w:t>Итак, можно сделать следующие выводы. Каковы бы не были причины неуспешности ученика, от учителя на уроке требуется:</w:t>
      </w:r>
    </w:p>
    <w:p w:rsidR="00BF2193" w:rsidRPr="00CC2E2F" w:rsidRDefault="00BF2193" w:rsidP="00BF2193">
      <w:pPr>
        <w:pStyle w:val="af8"/>
        <w:spacing w:after="0"/>
        <w:ind w:left="57" w:firstLine="709"/>
      </w:pPr>
      <w:r w:rsidRPr="00CC2E2F">
        <w:t>- создание благоприятной  атмосферы на уроке;</w:t>
      </w:r>
    </w:p>
    <w:p w:rsidR="00BF2193" w:rsidRPr="00CC2E2F" w:rsidRDefault="00BF2193" w:rsidP="00BF2193">
      <w:pPr>
        <w:pStyle w:val="af8"/>
        <w:spacing w:after="0"/>
        <w:ind w:left="57" w:firstLine="709"/>
      </w:pPr>
      <w:r w:rsidRPr="00CC2E2F">
        <w:t>- своевременно оказывать помощь на дополнительных занятиях и организовать консультативную работу;</w:t>
      </w:r>
    </w:p>
    <w:p w:rsidR="00BF2193" w:rsidRPr="00CC2E2F" w:rsidRDefault="00BF2193" w:rsidP="00BF2193">
      <w:pPr>
        <w:pStyle w:val="af8"/>
        <w:spacing w:after="0"/>
        <w:ind w:left="57" w:firstLine="709"/>
      </w:pPr>
      <w:r w:rsidRPr="00CC2E2F">
        <w:t>- изменить формы и методы учебной работы на уроках, чтобы преодолеть пассивность обучающихся и превратить их в активный  субъект  деятельности. Использовать для этого обучающие игры;</w:t>
      </w:r>
    </w:p>
    <w:p w:rsidR="00BF2193" w:rsidRPr="00CC2E2F" w:rsidRDefault="00BF2193" w:rsidP="00BF2193">
      <w:pPr>
        <w:pStyle w:val="af8"/>
        <w:spacing w:after="0"/>
        <w:ind w:left="57" w:firstLine="709"/>
      </w:pPr>
      <w:r w:rsidRPr="00CC2E2F">
        <w:t>- освободить школьников от страха перед ошибками, создавая ситуацию свободного выбора и успеха;</w:t>
      </w:r>
    </w:p>
    <w:p w:rsidR="00BF2193" w:rsidRPr="00CC2E2F" w:rsidRDefault="00BF2193" w:rsidP="00BF2193">
      <w:pPr>
        <w:pStyle w:val="af8"/>
        <w:spacing w:after="0"/>
        <w:ind w:left="57" w:firstLine="709"/>
      </w:pPr>
      <w:r w:rsidRPr="00CC2E2F">
        <w:lastRenderedPageBreak/>
        <w:t>- ориентировать  детей на ценности: человек, семья,  отечество, труд, знания, культура,  мир,  которые охватывают важнейшие стороны деятельности;</w:t>
      </w:r>
    </w:p>
    <w:p w:rsidR="00BF2193" w:rsidRPr="00CC2E2F" w:rsidRDefault="00BF2193" w:rsidP="00BF2193">
      <w:pPr>
        <w:pStyle w:val="af8"/>
        <w:spacing w:after="0"/>
        <w:ind w:left="57" w:firstLine="709"/>
      </w:pPr>
      <w:r w:rsidRPr="00CC2E2F">
        <w:t>- культивировать физическое развитие и здоровый образ жизни.</w:t>
      </w:r>
    </w:p>
    <w:p w:rsidR="00BF2193" w:rsidRPr="00CC2E2F" w:rsidRDefault="00BF2193" w:rsidP="00BF2193">
      <w:pPr>
        <w:pStyle w:val="af8"/>
        <w:spacing w:after="0"/>
        <w:ind w:left="57" w:firstLine="709"/>
      </w:pPr>
      <w:r w:rsidRPr="00CC2E2F">
        <w:t xml:space="preserve">Для эффективной работы с неуспевающими детьми, каждый учитель должен : </w:t>
      </w:r>
    </w:p>
    <w:p w:rsidR="00BF2193" w:rsidRPr="00CC2E2F" w:rsidRDefault="00BF2193" w:rsidP="00BF2193">
      <w:pPr>
        <w:pStyle w:val="af8"/>
        <w:spacing w:after="0"/>
        <w:ind w:left="57" w:firstLine="709"/>
        <w:rPr>
          <w:b/>
        </w:rPr>
      </w:pPr>
      <w:r w:rsidRPr="00CC2E2F">
        <w:rPr>
          <w:b/>
        </w:rPr>
        <w:t xml:space="preserve">- </w:t>
      </w:r>
      <w:r w:rsidRPr="00CC2E2F">
        <w:t>знать психическое развитие ребёнка:</w:t>
      </w:r>
      <w:r w:rsidRPr="00CC2E2F">
        <w:rPr>
          <w:b/>
        </w:rPr>
        <w:t xml:space="preserve"> </w:t>
      </w:r>
    </w:p>
    <w:p w:rsidR="00BF2193" w:rsidRPr="00CC2E2F" w:rsidRDefault="00BF2193" w:rsidP="00BF2193">
      <w:pPr>
        <w:pStyle w:val="af8"/>
        <w:spacing w:after="0"/>
        <w:ind w:left="57" w:firstLine="709"/>
      </w:pPr>
      <w:r w:rsidRPr="00CC2E2F">
        <w:t>- восприятие (каналы – кинестетический, слуховой, визуальный)</w:t>
      </w:r>
      <w:r w:rsidRPr="00CC2E2F">
        <w:br/>
        <w:t>- внимание (произвольное, непроизвольное, постпроизвольное)</w:t>
      </w:r>
      <w:r w:rsidRPr="00CC2E2F">
        <w:br/>
        <w:t>- память (вербальная, невербальная)</w:t>
      </w:r>
    </w:p>
    <w:p w:rsidR="00BF2193" w:rsidRPr="00CC2E2F" w:rsidRDefault="00BF2193" w:rsidP="00BF2193">
      <w:pPr>
        <w:pStyle w:val="2c"/>
        <w:tabs>
          <w:tab w:val="num" w:pos="643"/>
        </w:tabs>
        <w:spacing w:before="0" w:after="0"/>
        <w:ind w:left="57" w:firstLine="709"/>
        <w:jc w:val="left"/>
      </w:pPr>
      <w:r w:rsidRPr="00CC2E2F">
        <w:t xml:space="preserve">Стремиться понять и принять каждого ребёнка </w:t>
      </w:r>
    </w:p>
    <w:p w:rsidR="00BF2193" w:rsidRPr="00CC2E2F" w:rsidRDefault="00BF2193" w:rsidP="00BF2193">
      <w:pPr>
        <w:pStyle w:val="2c"/>
        <w:tabs>
          <w:tab w:val="num" w:pos="643"/>
        </w:tabs>
        <w:spacing w:before="0" w:after="0"/>
        <w:ind w:left="57" w:firstLine="709"/>
        <w:jc w:val="left"/>
      </w:pPr>
      <w:r w:rsidRPr="00CC2E2F">
        <w:t xml:space="preserve">Создать спокойную обстановку и благоприятный психологический климат на уроке </w:t>
      </w:r>
    </w:p>
    <w:p w:rsidR="00BF2193" w:rsidRPr="00CC2E2F" w:rsidRDefault="00BF2193" w:rsidP="00BF2193">
      <w:pPr>
        <w:pStyle w:val="2c"/>
        <w:tabs>
          <w:tab w:val="num" w:pos="643"/>
        </w:tabs>
        <w:spacing w:before="0" w:after="0"/>
        <w:ind w:left="57" w:firstLine="709"/>
        <w:jc w:val="left"/>
      </w:pPr>
      <w:r w:rsidRPr="00CC2E2F">
        <w:t xml:space="preserve">Проявлять </w:t>
      </w:r>
    </w:p>
    <w:p w:rsidR="00BF2193" w:rsidRPr="00CC2E2F" w:rsidRDefault="00BF2193" w:rsidP="00BF2193">
      <w:pPr>
        <w:pStyle w:val="af8"/>
        <w:spacing w:after="0"/>
        <w:ind w:left="57" w:firstLine="709"/>
      </w:pPr>
      <w:r w:rsidRPr="00CC2E2F">
        <w:t>- разумную требовательность</w:t>
      </w:r>
      <w:r w:rsidRPr="00CC2E2F">
        <w:br/>
        <w:t>- неиссякаемое терпение</w:t>
      </w:r>
      <w:r w:rsidRPr="00CC2E2F">
        <w:br/>
        <w:t>- справедливую строгость</w:t>
      </w:r>
      <w:r w:rsidRPr="00CC2E2F">
        <w:br/>
        <w:t>- веру в возможности ученика</w:t>
      </w:r>
    </w:p>
    <w:p w:rsidR="00BF2193" w:rsidRPr="00CC2E2F" w:rsidRDefault="00BF2193" w:rsidP="00BF2193">
      <w:pPr>
        <w:pStyle w:val="2c"/>
        <w:tabs>
          <w:tab w:val="num" w:pos="643"/>
        </w:tabs>
        <w:spacing w:before="0" w:after="0"/>
        <w:ind w:left="57" w:firstLine="709"/>
        <w:jc w:val="left"/>
      </w:pPr>
      <w:r w:rsidRPr="00CC2E2F">
        <w:t xml:space="preserve">Уметь встать на позиции ученика </w:t>
      </w:r>
    </w:p>
    <w:p w:rsidR="00BF2193" w:rsidRPr="00CC2E2F" w:rsidRDefault="00BF2193" w:rsidP="00BF2193">
      <w:pPr>
        <w:pStyle w:val="2c"/>
        <w:tabs>
          <w:tab w:val="num" w:pos="643"/>
        </w:tabs>
        <w:spacing w:before="0" w:after="0"/>
        <w:ind w:left="57" w:firstLine="709"/>
        <w:jc w:val="left"/>
      </w:pPr>
      <w:r w:rsidRPr="00CC2E2F">
        <w:t xml:space="preserve">НЕТ насмешливому тону! </w:t>
      </w:r>
    </w:p>
    <w:p w:rsidR="00BF2193" w:rsidRPr="00CC2E2F" w:rsidRDefault="00BF2193" w:rsidP="00BF2193">
      <w:pPr>
        <w:pStyle w:val="2c"/>
        <w:tabs>
          <w:tab w:val="num" w:pos="643"/>
        </w:tabs>
        <w:spacing w:before="0" w:after="0"/>
        <w:ind w:left="57" w:firstLine="709"/>
        <w:jc w:val="left"/>
      </w:pPr>
      <w:r w:rsidRPr="00CC2E2F">
        <w:t xml:space="preserve">Уметь вести непринуждённый диалог </w:t>
      </w:r>
    </w:p>
    <w:p w:rsidR="00BF2193" w:rsidRPr="00CC2E2F" w:rsidRDefault="00BF2193" w:rsidP="00BF2193">
      <w:pPr>
        <w:pStyle w:val="2c"/>
        <w:tabs>
          <w:tab w:val="num" w:pos="643"/>
        </w:tabs>
        <w:spacing w:before="0" w:after="0"/>
        <w:ind w:left="57" w:firstLine="709"/>
        <w:jc w:val="left"/>
      </w:pPr>
      <w:r w:rsidRPr="00CC2E2F">
        <w:t xml:space="preserve">Стремиться к внешней занимательности </w:t>
      </w:r>
    </w:p>
    <w:p w:rsidR="00BF2193" w:rsidRPr="00CC2E2F" w:rsidRDefault="00BF2193" w:rsidP="00BF2193">
      <w:pPr>
        <w:pStyle w:val="2c"/>
        <w:tabs>
          <w:tab w:val="num" w:pos="643"/>
        </w:tabs>
        <w:spacing w:before="0" w:after="0"/>
        <w:ind w:left="57" w:firstLine="709"/>
        <w:jc w:val="left"/>
      </w:pPr>
      <w:r w:rsidRPr="00CC2E2F">
        <w:t xml:space="preserve">Использовать средства невербального общения (опорные сигналы, рисунки, таблицы, схемы, план) </w:t>
      </w:r>
    </w:p>
    <w:p w:rsidR="00BF2193" w:rsidRPr="00CC2E2F" w:rsidRDefault="00BF2193" w:rsidP="00BF2193">
      <w:pPr>
        <w:pStyle w:val="2c"/>
        <w:tabs>
          <w:tab w:val="num" w:pos="643"/>
        </w:tabs>
        <w:spacing w:before="0" w:after="0"/>
        <w:ind w:left="57" w:firstLine="709"/>
        <w:jc w:val="left"/>
      </w:pPr>
      <w:r w:rsidRPr="00CC2E2F">
        <w:t xml:space="preserve">Учить работать со словарями и другим справочным материалом </w:t>
      </w:r>
    </w:p>
    <w:p w:rsidR="00BF2193" w:rsidRPr="00CC2E2F" w:rsidRDefault="00BF2193" w:rsidP="00BF2193">
      <w:pPr>
        <w:pStyle w:val="2c"/>
        <w:tabs>
          <w:tab w:val="num" w:pos="643"/>
        </w:tabs>
        <w:spacing w:before="0" w:after="0"/>
        <w:ind w:left="57" w:firstLine="709"/>
        <w:jc w:val="left"/>
      </w:pPr>
      <w:r w:rsidRPr="00CC2E2F">
        <w:t xml:space="preserve">В обучении применять </w:t>
      </w:r>
    </w:p>
    <w:p w:rsidR="00BF2193" w:rsidRPr="00CC2E2F" w:rsidRDefault="00BF2193" w:rsidP="00BF2193">
      <w:pPr>
        <w:pStyle w:val="af2"/>
        <w:spacing w:before="0" w:beforeAutospacing="0" w:after="0" w:afterAutospacing="0"/>
        <w:ind w:left="57" w:firstLine="709"/>
      </w:pPr>
      <w:r w:rsidRPr="00CC2E2F">
        <w:t>- опережающее обучение</w:t>
      </w:r>
      <w:r w:rsidRPr="00CC2E2F">
        <w:br/>
        <w:t>- различные формы групповой работы</w:t>
      </w:r>
      <w:r w:rsidRPr="00CC2E2F">
        <w:br/>
        <w:t>- взаимоопрос, самоконтроль</w:t>
      </w:r>
      <w:r w:rsidRPr="00CC2E2F">
        <w:br/>
        <w:t>- конспекты-блоки по разным темам, использование их на разных этапах обучения</w:t>
      </w:r>
    </w:p>
    <w:p w:rsidR="00BF2193" w:rsidRPr="00CC2E2F" w:rsidRDefault="00BF2193" w:rsidP="00BF2193">
      <w:pPr>
        <w:pStyle w:val="2c"/>
        <w:tabs>
          <w:tab w:val="num" w:pos="643"/>
        </w:tabs>
        <w:spacing w:before="0" w:after="0"/>
        <w:ind w:left="57" w:firstLine="709"/>
        <w:jc w:val="left"/>
      </w:pPr>
      <w:r w:rsidRPr="00CC2E2F">
        <w:t xml:space="preserve">Рационально распределять учебный материал (трудное – сначала!) </w:t>
      </w:r>
    </w:p>
    <w:p w:rsidR="00BF2193" w:rsidRPr="00CC2E2F" w:rsidRDefault="00BF2193" w:rsidP="00BF2193">
      <w:pPr>
        <w:pStyle w:val="2c"/>
        <w:tabs>
          <w:tab w:val="num" w:pos="643"/>
        </w:tabs>
        <w:spacing w:before="0" w:after="0"/>
        <w:ind w:left="57" w:firstLine="709"/>
        <w:jc w:val="left"/>
      </w:pPr>
      <w:r w:rsidRPr="00CC2E2F">
        <w:t xml:space="preserve">Применять частую смену видов деятельности на уроке </w:t>
      </w:r>
    </w:p>
    <w:p w:rsidR="00BF2193" w:rsidRPr="00CC2E2F" w:rsidRDefault="00BF2193" w:rsidP="00BF2193">
      <w:pPr>
        <w:pStyle w:val="2c"/>
        <w:tabs>
          <w:tab w:val="num" w:pos="643"/>
        </w:tabs>
        <w:spacing w:before="0" w:after="0"/>
        <w:ind w:left="57" w:firstLine="709"/>
        <w:jc w:val="left"/>
      </w:pPr>
      <w:r w:rsidRPr="00CC2E2F">
        <w:t xml:space="preserve">Многократно проговаривать и закреплять материал урока </w:t>
      </w:r>
    </w:p>
    <w:p w:rsidR="00BF2193" w:rsidRPr="00CC2E2F" w:rsidRDefault="00BF2193" w:rsidP="00BF2193">
      <w:pPr>
        <w:pStyle w:val="2c"/>
        <w:tabs>
          <w:tab w:val="num" w:pos="643"/>
        </w:tabs>
        <w:spacing w:before="0" w:after="0"/>
        <w:ind w:left="57" w:firstLine="709"/>
        <w:jc w:val="left"/>
      </w:pPr>
      <w:r w:rsidRPr="00CC2E2F">
        <w:t xml:space="preserve">Стремиться к алгоритмизации деятельности </w:t>
      </w:r>
    </w:p>
    <w:p w:rsidR="00BF2193" w:rsidRPr="00CC2E2F" w:rsidRDefault="00BF2193" w:rsidP="00BF2193">
      <w:pPr>
        <w:pStyle w:val="affffd"/>
        <w:spacing w:after="0" w:line="240" w:lineRule="auto"/>
        <w:ind w:left="57" w:firstLine="709"/>
        <w:rPr>
          <w:rFonts w:ascii="Times New Roman" w:hAnsi="Times New Roman"/>
          <w:sz w:val="24"/>
          <w:szCs w:val="24"/>
        </w:rPr>
      </w:pPr>
      <w:r w:rsidRPr="00CC2E2F">
        <w:rPr>
          <w:rFonts w:ascii="Times New Roman" w:hAnsi="Times New Roman"/>
          <w:sz w:val="24"/>
          <w:szCs w:val="24"/>
        </w:rPr>
        <w:t>В работе со слабыми учащимися учитель должен опираться на следующие правила, разработанные психологами:</w:t>
      </w:r>
    </w:p>
    <w:p w:rsidR="00BF2193" w:rsidRPr="00CC2E2F" w:rsidRDefault="00996EE5" w:rsidP="00996EE5">
      <w:pPr>
        <w:pStyle w:val="39"/>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1.</w:t>
      </w:r>
      <w:r w:rsidR="00BF2193" w:rsidRPr="00CC2E2F">
        <w:rPr>
          <w:rFonts w:ascii="Times New Roman" w:hAnsi="Times New Roman" w:cs="Times New Roman"/>
          <w:sz w:val="24"/>
          <w:szCs w:val="24"/>
        </w:rPr>
        <w:t>Не ставить слабого в ситуацию неожиданного вопроса и не требовать быстрого ответа на него, давать ученику достаточно времени на обдумывание и подготовку.</w:t>
      </w:r>
    </w:p>
    <w:p w:rsidR="00BF2193" w:rsidRPr="00CC2E2F" w:rsidRDefault="00996EE5" w:rsidP="00996EE5">
      <w:pPr>
        <w:pStyle w:val="39"/>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2.</w:t>
      </w:r>
      <w:r w:rsidR="00BF2193" w:rsidRPr="00CC2E2F">
        <w:rPr>
          <w:rFonts w:ascii="Times New Roman" w:hAnsi="Times New Roman" w:cs="Times New Roman"/>
          <w:sz w:val="24"/>
          <w:szCs w:val="24"/>
        </w:rPr>
        <w:t>Желательно, чтобы ответ был не в устной, а в письменной форме.</w:t>
      </w:r>
    </w:p>
    <w:p w:rsidR="00BF2193" w:rsidRPr="00CC2E2F" w:rsidRDefault="00996EE5" w:rsidP="00996EE5">
      <w:pPr>
        <w:pStyle w:val="39"/>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3.</w:t>
      </w:r>
      <w:r w:rsidR="00BF2193" w:rsidRPr="00CC2E2F">
        <w:rPr>
          <w:rFonts w:ascii="Times New Roman" w:hAnsi="Times New Roman" w:cs="Times New Roman"/>
          <w:sz w:val="24"/>
          <w:szCs w:val="24"/>
        </w:rPr>
        <w:t>Нельзя давать для усвоения в ограниченный промежуток времени большой, разнообразный, сложный материал, нужно постараться разбить его на отдельные информационные куски и давать их постепенно, по мере усвоения.</w:t>
      </w:r>
    </w:p>
    <w:p w:rsidR="00BF2193" w:rsidRPr="00CC2E2F" w:rsidRDefault="00996EE5" w:rsidP="00996EE5">
      <w:pPr>
        <w:pStyle w:val="39"/>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4.</w:t>
      </w:r>
      <w:r w:rsidR="00BF2193" w:rsidRPr="00CC2E2F">
        <w:rPr>
          <w:rFonts w:ascii="Times New Roman" w:hAnsi="Times New Roman" w:cs="Times New Roman"/>
          <w:sz w:val="24"/>
          <w:szCs w:val="24"/>
        </w:rPr>
        <w:t>Не следует заставлять таких учеников отвечать на вопросы по новому, только что усвоенному материалу, лучше отложить опрос на следующий урок, дав возможность ученикам позаниматься дома.</w:t>
      </w:r>
    </w:p>
    <w:p w:rsidR="00BF2193" w:rsidRPr="00CC2E2F" w:rsidRDefault="00996EE5" w:rsidP="00996EE5">
      <w:pPr>
        <w:pStyle w:val="39"/>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5.</w:t>
      </w:r>
      <w:r w:rsidR="00BF2193" w:rsidRPr="00CC2E2F">
        <w:rPr>
          <w:rFonts w:ascii="Times New Roman" w:hAnsi="Times New Roman" w:cs="Times New Roman"/>
          <w:sz w:val="24"/>
          <w:szCs w:val="24"/>
        </w:rPr>
        <w:t>Путём правильной тактики опросов и поощрений (не только оценкой, но и замечаниями типа «отлично», «молодец», «умница» и т. д.) нужно формировать у таких учеников уверенность в своих силах, в своих знаниях, в возможности учиться. Эта уверенность поможет ученику в экстремальных стрессовых ситуациях сдачи экзаменов, написания контрольных работ и т. д.</w:t>
      </w:r>
    </w:p>
    <w:p w:rsidR="00BF2193" w:rsidRPr="00CC2E2F" w:rsidRDefault="00996EE5" w:rsidP="00996EE5">
      <w:pPr>
        <w:pStyle w:val="39"/>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6.</w:t>
      </w:r>
      <w:r w:rsidR="00BF2193" w:rsidRPr="00CC2E2F">
        <w:rPr>
          <w:rFonts w:ascii="Times New Roman" w:hAnsi="Times New Roman" w:cs="Times New Roman"/>
          <w:sz w:val="24"/>
          <w:szCs w:val="24"/>
        </w:rPr>
        <w:t>Следует осторожнее оценивать неудачи ученика, ведь он сам очень болезненно к ним относится.</w:t>
      </w:r>
    </w:p>
    <w:p w:rsidR="00BF2193" w:rsidRPr="00CC2E2F" w:rsidRDefault="00996EE5" w:rsidP="00996EE5">
      <w:pPr>
        <w:pStyle w:val="39"/>
        <w:spacing w:after="0" w:line="240" w:lineRule="auto"/>
        <w:ind w:left="766" w:firstLine="0"/>
        <w:contextualSpacing w:val="0"/>
        <w:rPr>
          <w:rFonts w:ascii="Times New Roman" w:hAnsi="Times New Roman" w:cs="Times New Roman"/>
          <w:sz w:val="24"/>
          <w:szCs w:val="24"/>
        </w:rPr>
      </w:pPr>
      <w:r>
        <w:rPr>
          <w:rFonts w:ascii="Times New Roman" w:hAnsi="Times New Roman" w:cs="Times New Roman"/>
          <w:sz w:val="24"/>
          <w:szCs w:val="24"/>
        </w:rPr>
        <w:t>7.</w:t>
      </w:r>
      <w:r w:rsidR="00BF2193" w:rsidRPr="00CC2E2F">
        <w:rPr>
          <w:rFonts w:ascii="Times New Roman" w:hAnsi="Times New Roman" w:cs="Times New Roman"/>
          <w:sz w:val="24"/>
          <w:szCs w:val="24"/>
        </w:rPr>
        <w:t>Во время подготовки учеником ответа нужно дать ему время для проверки и исправления написанного.</w:t>
      </w:r>
    </w:p>
    <w:p w:rsidR="00BF2193" w:rsidRPr="00522D49" w:rsidRDefault="00996EE5" w:rsidP="00996EE5">
      <w:pPr>
        <w:pStyle w:val="39"/>
        <w:spacing w:after="0" w:line="240" w:lineRule="auto"/>
        <w:ind w:left="766" w:firstLine="0"/>
        <w:contextualSpacing w:val="0"/>
        <w:rPr>
          <w:rFonts w:ascii="Times New Roman" w:hAnsi="Times New Roman" w:cs="Times New Roman"/>
          <w:sz w:val="24"/>
          <w:szCs w:val="24"/>
        </w:rPr>
      </w:pPr>
      <w:r>
        <w:rPr>
          <w:rFonts w:ascii="Times New Roman" w:hAnsi="Times New Roman" w:cs="Times New Roman"/>
          <w:sz w:val="24"/>
          <w:szCs w:val="24"/>
        </w:rPr>
        <w:t>8.</w:t>
      </w:r>
      <w:r w:rsidR="00BF2193" w:rsidRPr="00CC2E2F">
        <w:rPr>
          <w:rFonts w:ascii="Times New Roman" w:hAnsi="Times New Roman" w:cs="Times New Roman"/>
          <w:sz w:val="24"/>
          <w:szCs w:val="24"/>
        </w:rPr>
        <w:t>Следует в минимальной степени отвлекать ученика, стараться не переключать его внимание, создавать спокойную, не нервозную обстановку</w:t>
      </w:r>
    </w:p>
    <w:p w:rsidR="00BF2193" w:rsidRPr="00CC2E2F" w:rsidRDefault="00BF2193" w:rsidP="00BF2193">
      <w:pPr>
        <w:pStyle w:val="af2"/>
        <w:spacing w:before="0" w:beforeAutospacing="0" w:after="0" w:afterAutospacing="0"/>
        <w:ind w:left="57"/>
        <w:jc w:val="center"/>
        <w:rPr>
          <w:b/>
        </w:rPr>
      </w:pPr>
    </w:p>
    <w:p w:rsidR="00BF2193" w:rsidRPr="00CC2E2F" w:rsidRDefault="00BF2193" w:rsidP="00BF2193">
      <w:pPr>
        <w:pStyle w:val="af2"/>
        <w:spacing w:before="0" w:beforeAutospacing="0" w:after="0" w:afterAutospacing="0"/>
        <w:ind w:left="57"/>
        <w:jc w:val="center"/>
        <w:rPr>
          <w:b/>
        </w:rPr>
      </w:pPr>
      <w:r w:rsidRPr="00CC2E2F">
        <w:rPr>
          <w:b/>
        </w:rPr>
        <w:lastRenderedPageBreak/>
        <w:t>Основные методы и приёмы педагогических технологий, используемых в работе со слабоуспевающими.</w:t>
      </w:r>
    </w:p>
    <w:p w:rsidR="00BF2193" w:rsidRPr="00CC2E2F" w:rsidRDefault="00BF2193" w:rsidP="00BF2193">
      <w:pPr>
        <w:pStyle w:val="af2"/>
        <w:spacing w:before="0" w:beforeAutospacing="0" w:after="0" w:afterAutospacing="0"/>
        <w:ind w:left="57"/>
      </w:pPr>
      <w:r w:rsidRPr="00CC2E2F">
        <w:t xml:space="preserve">  Учащиеся любят то, что понимают, в чем добиваются успеха, что умеют делать. Любому ученику приятно получать хорошие оценки, даже нарушителю дисциплины. Важно, чтобы с помощью товарищей, учителей он добивался первых успехов, и чтобы они были замечены и отмечены, чтобы он видел, что учитель рад его успехам, или огорчён его неудачами. Как этого добиться? Учителю не обойтись без применения методов и приёмов различных педагогических технологий. </w:t>
      </w:r>
    </w:p>
    <w:p w:rsidR="00BF2193" w:rsidRPr="00CC2E2F" w:rsidRDefault="00BF2193" w:rsidP="00BF2193">
      <w:pPr>
        <w:pStyle w:val="af2"/>
        <w:spacing w:before="0" w:beforeAutospacing="0" w:after="0" w:afterAutospacing="0"/>
        <w:ind w:left="57" w:firstLine="709"/>
      </w:pPr>
      <w:r w:rsidRPr="00CC2E2F">
        <w:t xml:space="preserve">Одна из таких технологий-  </w:t>
      </w:r>
      <w:r w:rsidRPr="00CC2E2F">
        <w:rPr>
          <w:b/>
        </w:rPr>
        <w:t xml:space="preserve">ИСУД ( индивидуальный стиль учебной деятельности). </w:t>
      </w:r>
    </w:p>
    <w:p w:rsidR="00BF2193" w:rsidRPr="00CC2E2F" w:rsidRDefault="00BF2193" w:rsidP="00BF2193">
      <w:pPr>
        <w:pStyle w:val="af2"/>
        <w:spacing w:before="0" w:beforeAutospacing="0" w:after="0" w:afterAutospacing="0"/>
        <w:ind w:left="57" w:firstLine="709"/>
      </w:pPr>
      <w:r w:rsidRPr="00CC2E2F">
        <w:t>У учителя на каждого ученика составлена матрица учебного успеха, в которой отражены параметры инд.стиля ребёнка:</w:t>
      </w:r>
    </w:p>
    <w:p w:rsidR="00BF2193" w:rsidRPr="00CC2E2F" w:rsidRDefault="00BF2193" w:rsidP="00BF2193">
      <w:pPr>
        <w:pStyle w:val="af2"/>
        <w:spacing w:before="0" w:beforeAutospacing="0" w:after="0" w:afterAutospacing="0"/>
        <w:ind w:left="57" w:firstLine="709"/>
      </w:pPr>
      <w:r w:rsidRPr="00CC2E2F">
        <w:t>- обученность ( объём и глубина знаний по предмету)</w:t>
      </w:r>
    </w:p>
    <w:p w:rsidR="00BF2193" w:rsidRPr="00CC2E2F" w:rsidRDefault="00BF2193" w:rsidP="00BF2193">
      <w:pPr>
        <w:pStyle w:val="af2"/>
        <w:spacing w:before="0" w:beforeAutospacing="0" w:after="0" w:afterAutospacing="0"/>
        <w:ind w:left="57" w:firstLine="709"/>
      </w:pPr>
      <w:r w:rsidRPr="00CC2E2F">
        <w:t>- обучаемость ( уровень самостоятельности в уч. дея-сти)</w:t>
      </w:r>
    </w:p>
    <w:p w:rsidR="00BF2193" w:rsidRPr="00CC2E2F" w:rsidRDefault="00BF2193" w:rsidP="00BF2193">
      <w:pPr>
        <w:pStyle w:val="af2"/>
        <w:spacing w:before="0" w:beforeAutospacing="0" w:after="0" w:afterAutospacing="0"/>
        <w:ind w:left="57" w:firstLine="709"/>
      </w:pPr>
      <w:r w:rsidRPr="00CC2E2F">
        <w:t>- внимание ( направленность и сосредоточенность сознания на определен. объектах)</w:t>
      </w:r>
    </w:p>
    <w:p w:rsidR="00BF2193" w:rsidRPr="00CC2E2F" w:rsidRDefault="00BF2193" w:rsidP="00BF2193">
      <w:pPr>
        <w:pStyle w:val="af2"/>
        <w:spacing w:before="0" w:beforeAutospacing="0" w:after="0" w:afterAutospacing="0"/>
        <w:ind w:left="57" w:firstLine="709"/>
      </w:pPr>
      <w:r w:rsidRPr="00CC2E2F">
        <w:t>- память ( запоминание, сохранение, воспроизведение информации)</w:t>
      </w:r>
    </w:p>
    <w:p w:rsidR="00BF2193" w:rsidRPr="00CC2E2F" w:rsidRDefault="00BF2193" w:rsidP="00BF2193">
      <w:pPr>
        <w:pStyle w:val="af2"/>
        <w:spacing w:before="0" w:beforeAutospacing="0" w:after="0" w:afterAutospacing="0"/>
        <w:ind w:left="57" w:firstLine="709"/>
      </w:pPr>
      <w:r w:rsidRPr="00CC2E2F">
        <w:t>-коммуникативные ОУУН ( формы и виды участия в коллект.учебн.дея-сти)</w:t>
      </w:r>
    </w:p>
    <w:p w:rsidR="00BF2193" w:rsidRPr="00CC2E2F" w:rsidRDefault="00BF2193" w:rsidP="00BF2193">
      <w:pPr>
        <w:pStyle w:val="af2"/>
        <w:spacing w:before="0" w:beforeAutospacing="0" w:after="0" w:afterAutospacing="0"/>
        <w:ind w:left="57" w:firstLine="709"/>
      </w:pPr>
      <w:r w:rsidRPr="00CC2E2F">
        <w:t>-информац. ОУУН ( возможность самост.поиска и осмысления информации)</w:t>
      </w:r>
    </w:p>
    <w:p w:rsidR="00BF2193" w:rsidRPr="00CC2E2F" w:rsidRDefault="00BF2193" w:rsidP="00BF2193">
      <w:pPr>
        <w:pStyle w:val="af2"/>
        <w:spacing w:before="0" w:beforeAutospacing="0" w:after="0" w:afterAutospacing="0"/>
        <w:ind w:left="57" w:firstLine="709"/>
      </w:pPr>
      <w:r w:rsidRPr="00CC2E2F">
        <w:t>- Мыслит. ОУУН ( психофизиологич.функции головн.мозга).</w:t>
      </w:r>
    </w:p>
    <w:p w:rsidR="00BF2193" w:rsidRPr="00CC2E2F" w:rsidRDefault="00BF2193" w:rsidP="00BF2193">
      <w:pPr>
        <w:pStyle w:val="af2"/>
        <w:spacing w:before="0" w:beforeAutospacing="0" w:after="0" w:afterAutospacing="0"/>
        <w:ind w:left="57" w:firstLine="709"/>
      </w:pPr>
      <w:r w:rsidRPr="00CC2E2F">
        <w:t xml:space="preserve">В окончательном виде матрица ИСУД ученика является основой для выбора комфортных для ученика заданий и развивающих форм заданий на каждом уроке. </w:t>
      </w:r>
    </w:p>
    <w:p w:rsidR="00BF2193" w:rsidRPr="00CC2E2F" w:rsidRDefault="00BF2193" w:rsidP="00BF2193">
      <w:pPr>
        <w:pStyle w:val="af2"/>
        <w:spacing w:before="0" w:beforeAutospacing="0" w:after="0" w:afterAutospacing="0"/>
        <w:ind w:left="57" w:firstLine="709"/>
      </w:pPr>
      <w:r w:rsidRPr="00CC2E2F">
        <w:t xml:space="preserve">Разумно и применение </w:t>
      </w:r>
      <w:r w:rsidRPr="00CC2E2F">
        <w:rPr>
          <w:b/>
        </w:rPr>
        <w:t>дифференцированного подхода в обучении.</w:t>
      </w:r>
    </w:p>
    <w:p w:rsidR="00BF2193" w:rsidRPr="00CC2E2F" w:rsidRDefault="00BF2193" w:rsidP="00BF2193">
      <w:pPr>
        <w:pStyle w:val="af2"/>
        <w:spacing w:before="0" w:beforeAutospacing="0" w:after="0" w:afterAutospacing="0"/>
        <w:ind w:left="57" w:firstLine="709"/>
      </w:pPr>
      <w:r w:rsidRPr="00CC2E2F">
        <w:t xml:space="preserve">Дифференцированный подход к обучению предусматривает использование соответствующих дидактических материалов: </w:t>
      </w:r>
    </w:p>
    <w:p w:rsidR="00BF2193" w:rsidRPr="00CC2E2F" w:rsidRDefault="00BF2193" w:rsidP="00453D9A">
      <w:pPr>
        <w:pStyle w:val="af2"/>
        <w:numPr>
          <w:ilvl w:val="0"/>
          <w:numId w:val="59"/>
        </w:numPr>
        <w:spacing w:before="0" w:beforeAutospacing="0" w:after="0" w:afterAutospacing="0"/>
        <w:ind w:left="57" w:firstLine="709"/>
      </w:pPr>
      <w:r w:rsidRPr="00CC2E2F">
        <w:t xml:space="preserve">специальных обучающих таблиц, плакатов и схем для самоконтроля; </w:t>
      </w:r>
    </w:p>
    <w:p w:rsidR="00BF2193" w:rsidRPr="00CC2E2F" w:rsidRDefault="00BF2193" w:rsidP="00453D9A">
      <w:pPr>
        <w:pStyle w:val="af2"/>
        <w:numPr>
          <w:ilvl w:val="0"/>
          <w:numId w:val="59"/>
        </w:numPr>
        <w:spacing w:before="0" w:beforeAutospacing="0" w:after="0" w:afterAutospacing="0"/>
        <w:ind w:left="57" w:firstLine="709"/>
      </w:pPr>
      <w:r w:rsidRPr="00CC2E2F">
        <w:t xml:space="preserve">карточек – заданий, определяющих условие предлагаемого задания, </w:t>
      </w:r>
    </w:p>
    <w:p w:rsidR="00BF2193" w:rsidRPr="00CC2E2F" w:rsidRDefault="00BF2193" w:rsidP="00453D9A">
      <w:pPr>
        <w:pStyle w:val="af2"/>
        <w:numPr>
          <w:ilvl w:val="0"/>
          <w:numId w:val="59"/>
        </w:numPr>
        <w:spacing w:before="0" w:beforeAutospacing="0" w:after="0" w:afterAutospacing="0"/>
        <w:ind w:left="57" w:firstLine="709"/>
      </w:pPr>
      <w:r w:rsidRPr="00CC2E2F">
        <w:t xml:space="preserve">карточек с текстами получаемой информации, сопровождаемой необходимыми разъяснениями, чертежами; </w:t>
      </w:r>
    </w:p>
    <w:p w:rsidR="00BF2193" w:rsidRPr="00CC2E2F" w:rsidRDefault="00BF2193" w:rsidP="00453D9A">
      <w:pPr>
        <w:pStyle w:val="af2"/>
        <w:numPr>
          <w:ilvl w:val="0"/>
          <w:numId w:val="59"/>
        </w:numPr>
        <w:spacing w:before="0" w:beforeAutospacing="0" w:after="0" w:afterAutospacing="0"/>
        <w:ind w:left="57" w:firstLine="709"/>
      </w:pPr>
      <w:r w:rsidRPr="00CC2E2F">
        <w:t xml:space="preserve">карточек, в которых показаны образцы того, как следует вести решения; </w:t>
      </w:r>
    </w:p>
    <w:p w:rsidR="00BF2193" w:rsidRPr="00CC2E2F" w:rsidRDefault="00BF2193" w:rsidP="00453D9A">
      <w:pPr>
        <w:pStyle w:val="af2"/>
        <w:numPr>
          <w:ilvl w:val="0"/>
          <w:numId w:val="59"/>
        </w:numPr>
        <w:spacing w:before="0" w:beforeAutospacing="0" w:after="0" w:afterAutospacing="0"/>
        <w:ind w:left="57" w:firstLine="709"/>
      </w:pPr>
      <w:r w:rsidRPr="00CC2E2F">
        <w:t>карточек-инструкций, в которых даются указания к выполнению заданий.</w:t>
      </w:r>
    </w:p>
    <w:p w:rsidR="00BF2193" w:rsidRPr="00CC2E2F" w:rsidRDefault="00BF2193" w:rsidP="00BF2193">
      <w:pPr>
        <w:pStyle w:val="af2"/>
        <w:spacing w:before="0" w:beforeAutospacing="0" w:after="0" w:afterAutospacing="0"/>
        <w:ind w:left="57" w:firstLine="709"/>
      </w:pPr>
      <w:r w:rsidRPr="00CC2E2F">
        <w:t xml:space="preserve">Как же наиболее рационально организовывать дифференцируемую работу учащихся на уроках и при выполнении домашних заданий? Можно предложить следующие рекомендации по рациональному применению дифференциального подхода. </w:t>
      </w:r>
    </w:p>
    <w:p w:rsidR="00BF2193" w:rsidRPr="00522D49" w:rsidRDefault="00BF2193" w:rsidP="00453D9A">
      <w:pPr>
        <w:pStyle w:val="2e"/>
        <w:numPr>
          <w:ilvl w:val="0"/>
          <w:numId w:val="58"/>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Трёхвариантные задания по степени трудности – облегчённый, средний и повышенный (выбор варианта предоставляется учащемуся)</w:t>
      </w:r>
      <w:r w:rsidRPr="00522D49">
        <w:rPr>
          <w:rFonts w:ascii="Times New Roman" w:hAnsi="Times New Roman" w:cs="Times New Roman"/>
          <w:sz w:val="24"/>
          <w:szCs w:val="24"/>
        </w:rPr>
        <w:t xml:space="preserve"> </w:t>
      </w:r>
    </w:p>
    <w:p w:rsidR="00BF2193" w:rsidRPr="00CC2E2F" w:rsidRDefault="00BF2193" w:rsidP="00453D9A">
      <w:pPr>
        <w:pStyle w:val="2e"/>
        <w:numPr>
          <w:ilvl w:val="0"/>
          <w:numId w:val="58"/>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 xml:space="preserve">Общее для всей группы задание с предложением системы дополнительных заданий все возрастающей степени трудности. </w:t>
      </w:r>
    </w:p>
    <w:p w:rsidR="00BF2193" w:rsidRPr="00CC2E2F" w:rsidRDefault="00BF2193" w:rsidP="00453D9A">
      <w:pPr>
        <w:pStyle w:val="2e"/>
        <w:numPr>
          <w:ilvl w:val="0"/>
          <w:numId w:val="58"/>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 xml:space="preserve">Индивидуальные дифференцированные задания. </w:t>
      </w:r>
    </w:p>
    <w:p w:rsidR="00BF2193" w:rsidRPr="00CC2E2F" w:rsidRDefault="00BF2193" w:rsidP="00453D9A">
      <w:pPr>
        <w:pStyle w:val="2e"/>
        <w:numPr>
          <w:ilvl w:val="0"/>
          <w:numId w:val="58"/>
        </w:numPr>
        <w:spacing w:after="0" w:line="240" w:lineRule="auto"/>
        <w:ind w:left="57" w:firstLine="709"/>
        <w:contextualSpacing w:val="0"/>
        <w:rPr>
          <w:rFonts w:ascii="Times New Roman" w:hAnsi="Times New Roman" w:cs="Times New Roman"/>
          <w:sz w:val="24"/>
          <w:szCs w:val="24"/>
        </w:rPr>
      </w:pPr>
      <w:r w:rsidRPr="00CC2E2F">
        <w:rPr>
          <w:rFonts w:ascii="Times New Roman" w:hAnsi="Times New Roman" w:cs="Times New Roman"/>
          <w:sz w:val="24"/>
          <w:szCs w:val="24"/>
        </w:rPr>
        <w:t xml:space="preserve">Индивидуальные групповые задания различной степени трудности по уже решенным задачам и примерам. </w:t>
      </w:r>
    </w:p>
    <w:p w:rsidR="00BF2193" w:rsidRPr="00CC2E2F" w:rsidRDefault="00BF2193" w:rsidP="00BF2193">
      <w:pPr>
        <w:pStyle w:val="af8"/>
        <w:spacing w:after="0"/>
        <w:ind w:left="57" w:firstLine="709"/>
      </w:pPr>
      <w:r w:rsidRPr="00CC2E2F">
        <w:t xml:space="preserve">Часто перед многими учениками стоит проблема общения ученик–учитель. Им трудно бывает задать вопрос, попросить объяснить снова из-за индивидуальных особенностей личности. У одноклассников проще спросить непонятное, получить консультацию и попросить объяснить. Значит, надо организовать работу так, чтобы в нужный момент на помощь мог прийти одноклассник, чтобы можно было спросить, выяснить, и при этом не было страшно получить неудовлетворительную оценку. Этому способствует </w:t>
      </w:r>
      <w:r w:rsidRPr="00CC2E2F">
        <w:rPr>
          <w:b/>
        </w:rPr>
        <w:t>групповая форма</w:t>
      </w:r>
      <w:r w:rsidRPr="00CC2E2F">
        <w:t xml:space="preserve"> </w:t>
      </w:r>
      <w:r w:rsidRPr="00CC2E2F">
        <w:rPr>
          <w:b/>
        </w:rPr>
        <w:t xml:space="preserve">работы. </w:t>
      </w:r>
      <w:r w:rsidRPr="00CC2E2F">
        <w:t>Дети в группы организованы с разным уровнем развития: средний–низкий, высокий–средний. Все группы получают задания. Задания выполняют все в группе, при этом идет обсуждение, опрос друг друга, решение задачи различными способами с последующим обсуждением и т.д. Каждый участвует в работе, вносит свой посильный вклад; сильный объясняет слабому, каждый поднимается на ступеньку выше.  В ходе этой работы создаются благоприятные условия для:</w:t>
      </w:r>
    </w:p>
    <w:p w:rsidR="00BF2193" w:rsidRPr="00CC2E2F" w:rsidRDefault="00BF2193" w:rsidP="00BF2193">
      <w:pPr>
        <w:pStyle w:val="af2"/>
        <w:spacing w:before="0" w:beforeAutospacing="0" w:after="0" w:afterAutospacing="0"/>
      </w:pPr>
      <w:r w:rsidRPr="00CC2E2F">
        <w:t>– понимания ученика и уважения к ученику (ученик чувствует себя значимым и полезным, с ним совещаются, разговаривают);</w:t>
      </w:r>
      <w:r w:rsidRPr="00CC2E2F">
        <w:br/>
        <w:t xml:space="preserve">– помощи со стороны учащихся и учителя при необходимости (помощь незаметная, грамотная, </w:t>
      </w:r>
      <w:r w:rsidRPr="00CC2E2F">
        <w:lastRenderedPageBreak/>
        <w:t>посильная);</w:t>
      </w:r>
      <w:r w:rsidRPr="00CC2E2F">
        <w:br/>
        <w:t>– для того, чтобы ученик в конце урока получил удовлетворительную оценку за свой труд.</w:t>
      </w:r>
    </w:p>
    <w:p w:rsidR="00BF2193" w:rsidRPr="00CC2E2F" w:rsidRDefault="00BF2193" w:rsidP="00BF2193">
      <w:pPr>
        <w:pStyle w:val="2f"/>
        <w:spacing w:after="0" w:line="240" w:lineRule="auto"/>
        <w:ind w:left="57" w:firstLine="709"/>
        <w:rPr>
          <w:rFonts w:ascii="Times New Roman" w:hAnsi="Times New Roman"/>
          <w:sz w:val="24"/>
          <w:szCs w:val="24"/>
        </w:rPr>
      </w:pPr>
      <w:r w:rsidRPr="00CC2E2F">
        <w:rPr>
          <w:rFonts w:ascii="Times New Roman" w:hAnsi="Times New Roman"/>
          <w:sz w:val="24"/>
          <w:szCs w:val="24"/>
        </w:rPr>
        <w:t xml:space="preserve">Учителю при работе со слабоуспевающими учениками необходимо уделять внимание и </w:t>
      </w:r>
      <w:r w:rsidRPr="00CC2E2F">
        <w:rPr>
          <w:rFonts w:ascii="Times New Roman" w:hAnsi="Times New Roman"/>
          <w:b/>
          <w:sz w:val="24"/>
          <w:szCs w:val="24"/>
        </w:rPr>
        <w:t>внеурочной деятельности</w:t>
      </w:r>
      <w:r w:rsidRPr="00CC2E2F">
        <w:rPr>
          <w:rFonts w:ascii="Times New Roman" w:hAnsi="Times New Roman"/>
          <w:sz w:val="24"/>
          <w:szCs w:val="24"/>
        </w:rPr>
        <w:t xml:space="preserve"> учеников. </w:t>
      </w:r>
    </w:p>
    <w:p w:rsidR="00BF2193" w:rsidRPr="00CC2E2F" w:rsidRDefault="00BF2193" w:rsidP="00BF2193">
      <w:pPr>
        <w:pStyle w:val="af8"/>
        <w:spacing w:after="0"/>
        <w:ind w:left="57" w:firstLine="709"/>
      </w:pPr>
      <w:r w:rsidRPr="00CC2E2F">
        <w:t>1) Включение школьников в работу кружков, секций, исходя из интересов и возможностей детей.</w:t>
      </w:r>
    </w:p>
    <w:p w:rsidR="00BF2193" w:rsidRPr="00CC2E2F" w:rsidRDefault="00BF2193" w:rsidP="00BF2193">
      <w:pPr>
        <w:pStyle w:val="af8"/>
        <w:spacing w:after="0"/>
        <w:ind w:left="57" w:firstLine="709"/>
      </w:pPr>
      <w:r w:rsidRPr="00CC2E2F">
        <w:t>2) Вовлечение в школьные мероприятия; здесь следует отмечать успехи и достижения в области этой деятельности.</w:t>
      </w:r>
    </w:p>
    <w:p w:rsidR="000705B6" w:rsidRPr="00996EE5" w:rsidRDefault="00BF2193" w:rsidP="00996EE5">
      <w:pPr>
        <w:pStyle w:val="af8"/>
        <w:spacing w:after="0"/>
        <w:ind w:left="57" w:firstLine="709"/>
      </w:pPr>
      <w:r w:rsidRPr="00CC2E2F">
        <w:t>3) Со стороны педагогов и родителей организовать ненавязчивый контроль над свободным временем.</w:t>
      </w:r>
    </w:p>
    <w:p w:rsidR="00BF2193" w:rsidRPr="00CC2E2F" w:rsidRDefault="000705B6" w:rsidP="000705B6">
      <w:pPr>
        <w:pStyle w:val="af8"/>
        <w:spacing w:after="0"/>
        <w:rPr>
          <w:b/>
        </w:rPr>
      </w:pPr>
      <w:r>
        <w:rPr>
          <w:b/>
        </w:rPr>
        <w:t xml:space="preserve">                                                             </w:t>
      </w:r>
      <w:r w:rsidR="00BF2193" w:rsidRPr="00CC2E2F">
        <w:rPr>
          <w:b/>
        </w:rPr>
        <w:t>Профилактика неуспеваемости.</w:t>
      </w:r>
    </w:p>
    <w:p w:rsidR="00BF2193" w:rsidRPr="00CC2E2F" w:rsidRDefault="00BF2193" w:rsidP="00BF2193">
      <w:pPr>
        <w:pStyle w:val="af8"/>
        <w:spacing w:after="0"/>
        <w:ind w:left="57" w:firstLine="709"/>
      </w:pPr>
      <w:r w:rsidRPr="00CC2E2F">
        <w:rPr>
          <w:b/>
        </w:rPr>
        <w:t>Р</w:t>
      </w:r>
      <w:r w:rsidRPr="00CC2E2F">
        <w:t xml:space="preserve">ебёнок, придя в школу, не сразу становиться неуспевающим. Очень многое зависит и от работы учителя по профилактике неуспеваемости. </w:t>
      </w:r>
    </w:p>
    <w:p w:rsidR="00BF2193" w:rsidRPr="00CC2E2F" w:rsidRDefault="00BF2193" w:rsidP="00BF2193">
      <w:pPr>
        <w:pStyle w:val="af8"/>
        <w:spacing w:after="0"/>
        <w:ind w:left="57" w:firstLine="709"/>
      </w:pPr>
      <w:r w:rsidRPr="00CC2E2F">
        <w:rPr>
          <w:b/>
        </w:rPr>
        <w:t>Психолого-педагогическая профилактика</w:t>
      </w:r>
      <w:r w:rsidRPr="00CC2E2F">
        <w:t xml:space="preserve"> - система предупредительных мер, связанных с устранением внешних причин, факторов и условий, вызывающих те или иные недостатки в развитии детей.</w:t>
      </w:r>
    </w:p>
    <w:tbl>
      <w:tblPr>
        <w:tblStyle w:val="afc"/>
        <w:tblW w:w="0" w:type="auto"/>
        <w:tblInd w:w="57" w:type="dxa"/>
        <w:tblLook w:val="04A0"/>
      </w:tblPr>
      <w:tblGrid>
        <w:gridCol w:w="2745"/>
        <w:gridCol w:w="7619"/>
      </w:tblGrid>
      <w:tr w:rsidR="00522D49" w:rsidTr="00846FC4">
        <w:tc>
          <w:tcPr>
            <w:tcW w:w="10364" w:type="dxa"/>
            <w:gridSpan w:val="2"/>
          </w:tcPr>
          <w:p w:rsidR="00522D49" w:rsidRDefault="00522D49" w:rsidP="00BF2193">
            <w:pPr>
              <w:rPr>
                <w:sz w:val="24"/>
                <w:szCs w:val="24"/>
              </w:rPr>
            </w:pPr>
            <w:r w:rsidRPr="00CC2E2F">
              <w:rPr>
                <w:b/>
                <w:bCs/>
                <w:sz w:val="24"/>
                <w:szCs w:val="24"/>
              </w:rPr>
              <w:t>Профилактика неуспеваемости</w:t>
            </w:r>
          </w:p>
        </w:tc>
      </w:tr>
      <w:tr w:rsidR="00522D49" w:rsidTr="00522D49">
        <w:tc>
          <w:tcPr>
            <w:tcW w:w="2745" w:type="dxa"/>
          </w:tcPr>
          <w:p w:rsidR="00522D49" w:rsidRPr="00CC2E2F" w:rsidRDefault="00522D49" w:rsidP="00846FC4">
            <w:pPr>
              <w:ind w:left="57" w:firstLine="709"/>
              <w:rPr>
                <w:sz w:val="24"/>
                <w:szCs w:val="24"/>
              </w:rPr>
            </w:pPr>
            <w:r w:rsidRPr="00CC2E2F">
              <w:rPr>
                <w:b/>
                <w:bCs/>
                <w:sz w:val="24"/>
                <w:szCs w:val="24"/>
              </w:rPr>
              <w:t>Этапы урока</w:t>
            </w:r>
          </w:p>
        </w:tc>
        <w:tc>
          <w:tcPr>
            <w:tcW w:w="7619" w:type="dxa"/>
          </w:tcPr>
          <w:p w:rsidR="00522D49" w:rsidRPr="00CC2E2F" w:rsidRDefault="00522D49" w:rsidP="00846FC4">
            <w:pPr>
              <w:ind w:left="57" w:firstLine="709"/>
              <w:rPr>
                <w:sz w:val="24"/>
                <w:szCs w:val="24"/>
              </w:rPr>
            </w:pPr>
            <w:r w:rsidRPr="00CC2E2F">
              <w:rPr>
                <w:b/>
                <w:bCs/>
                <w:sz w:val="24"/>
                <w:szCs w:val="24"/>
              </w:rPr>
              <w:t>Акценты в обучении</w:t>
            </w:r>
          </w:p>
        </w:tc>
      </w:tr>
      <w:tr w:rsidR="00522D49" w:rsidTr="00522D49">
        <w:tc>
          <w:tcPr>
            <w:tcW w:w="2745" w:type="dxa"/>
          </w:tcPr>
          <w:p w:rsidR="00522D49" w:rsidRPr="00CC2E2F" w:rsidRDefault="00522D49" w:rsidP="00522D49">
            <w:pPr>
              <w:ind w:left="57"/>
              <w:rPr>
                <w:sz w:val="24"/>
                <w:szCs w:val="24"/>
              </w:rPr>
            </w:pPr>
            <w:r w:rsidRPr="00CC2E2F">
              <w:rPr>
                <w:sz w:val="24"/>
                <w:szCs w:val="24"/>
              </w:rPr>
              <w:t xml:space="preserve">Контроль подготовленности учащихся </w:t>
            </w:r>
          </w:p>
        </w:tc>
        <w:tc>
          <w:tcPr>
            <w:tcW w:w="7619" w:type="dxa"/>
          </w:tcPr>
          <w:p w:rsidR="00522D49" w:rsidRPr="00CC2E2F" w:rsidRDefault="00522D49" w:rsidP="00522D49">
            <w:pPr>
              <w:ind w:left="57"/>
              <w:rPr>
                <w:sz w:val="24"/>
                <w:szCs w:val="24"/>
              </w:rPr>
            </w:pPr>
            <w:r w:rsidRPr="00CC2E2F">
              <w:rPr>
                <w:sz w:val="24"/>
                <w:szCs w:val="24"/>
              </w:rPr>
              <w:t xml:space="preserve">Специально контролировать усвоение вопросов, обычно вызывающих у учащихся наибольшее затруднение. Тщательно анализировать и систематизировать ошибки, допускаемые учениками в устных ответах, письменных работах, выявить типичные для класса и концентрировать внимание на их устранении. Контролировать усвоение материала учениками, пропустившими предыдущие уроки. В конце темы или раздела обобщить итоги усвоения основных понятий, законов, правил, умений и навыков, выявить причины отставания </w:t>
            </w:r>
          </w:p>
        </w:tc>
      </w:tr>
      <w:tr w:rsidR="00522D49" w:rsidTr="00522D49">
        <w:tc>
          <w:tcPr>
            <w:tcW w:w="2745" w:type="dxa"/>
          </w:tcPr>
          <w:p w:rsidR="00522D49" w:rsidRPr="00CC2E2F" w:rsidRDefault="00522D49" w:rsidP="00522D49">
            <w:pPr>
              <w:ind w:left="57"/>
              <w:rPr>
                <w:sz w:val="24"/>
                <w:szCs w:val="24"/>
              </w:rPr>
            </w:pPr>
            <w:r w:rsidRPr="00CC2E2F">
              <w:rPr>
                <w:sz w:val="24"/>
                <w:szCs w:val="24"/>
              </w:rPr>
              <w:t xml:space="preserve">Изложение нового материала </w:t>
            </w:r>
          </w:p>
        </w:tc>
        <w:tc>
          <w:tcPr>
            <w:tcW w:w="7619" w:type="dxa"/>
          </w:tcPr>
          <w:p w:rsidR="00522D49" w:rsidRPr="00CC2E2F" w:rsidRDefault="00522D49" w:rsidP="00522D49">
            <w:pPr>
              <w:ind w:left="57"/>
              <w:rPr>
                <w:sz w:val="24"/>
                <w:szCs w:val="24"/>
              </w:rPr>
            </w:pPr>
            <w:r w:rsidRPr="00CC2E2F">
              <w:rPr>
                <w:sz w:val="24"/>
                <w:szCs w:val="24"/>
              </w:rPr>
              <w:t xml:space="preserve">Обязательно проверять в ходе урока степень понимания учащимися основных элементов излагаемого материала. Стимулировать вопросы со стороны учащихся при затруднениях в усвоении учебного материала. Применять средства поддержания интереса к усвоению знаний. Обеспечивать разнообразие методов обучения, позволяющих всем учащимся активно усваивать материал </w:t>
            </w:r>
          </w:p>
        </w:tc>
      </w:tr>
      <w:tr w:rsidR="00522D49" w:rsidTr="00522D49">
        <w:tc>
          <w:tcPr>
            <w:tcW w:w="2745" w:type="dxa"/>
          </w:tcPr>
          <w:p w:rsidR="00522D49" w:rsidRPr="00CC2E2F" w:rsidRDefault="00522D49" w:rsidP="00522D49">
            <w:pPr>
              <w:ind w:left="57"/>
              <w:rPr>
                <w:sz w:val="24"/>
                <w:szCs w:val="24"/>
              </w:rPr>
            </w:pPr>
            <w:r w:rsidRPr="00CC2E2F">
              <w:rPr>
                <w:sz w:val="24"/>
                <w:szCs w:val="24"/>
              </w:rPr>
              <w:t xml:space="preserve">Самостоятельная работа учащихся на уроке </w:t>
            </w:r>
          </w:p>
        </w:tc>
        <w:tc>
          <w:tcPr>
            <w:tcW w:w="7619" w:type="dxa"/>
          </w:tcPr>
          <w:p w:rsidR="00522D49" w:rsidRPr="00CC2E2F" w:rsidRDefault="00522D49" w:rsidP="00522D49">
            <w:pPr>
              <w:ind w:left="57"/>
              <w:rPr>
                <w:sz w:val="24"/>
                <w:szCs w:val="24"/>
              </w:rPr>
            </w:pPr>
            <w:r w:rsidRPr="00CC2E2F">
              <w:rPr>
                <w:sz w:val="24"/>
                <w:szCs w:val="24"/>
              </w:rPr>
              <w:t xml:space="preserve">Подбирать для самостоятельной работы задания по наиболее существенным, сложным и трудным разделам учебного материала. Стремиться меньшим числом упражнений, но поданных в определенной системе достичь большего эффекта. Включать в содержание самостоятельной работы упражнения по устранению ошибок, допущенных при ответах и в письменных работах. Инструктировать о порядке выполнения работы. Стимулировать постановку вопросов к учителю при затруднениях в самостоятельной работе. Умело оказывать помощь ученикам в работе, всемерно развивать их самостоятельность. Учить умениям планировать работу, выполняя ее в должном темпе, и осуществлять контроль </w:t>
            </w:r>
          </w:p>
        </w:tc>
      </w:tr>
      <w:tr w:rsidR="00522D49" w:rsidTr="00522D49">
        <w:tc>
          <w:tcPr>
            <w:tcW w:w="2745" w:type="dxa"/>
          </w:tcPr>
          <w:p w:rsidR="00522D49" w:rsidRPr="00CC2E2F" w:rsidRDefault="00522D49" w:rsidP="00522D49">
            <w:pPr>
              <w:rPr>
                <w:sz w:val="24"/>
                <w:szCs w:val="24"/>
              </w:rPr>
            </w:pPr>
            <w:r w:rsidRPr="00CC2E2F">
              <w:rPr>
                <w:sz w:val="24"/>
                <w:szCs w:val="24"/>
              </w:rPr>
              <w:t xml:space="preserve">Организация самостоятельной работы вне класса </w:t>
            </w:r>
          </w:p>
        </w:tc>
        <w:tc>
          <w:tcPr>
            <w:tcW w:w="7619" w:type="dxa"/>
          </w:tcPr>
          <w:p w:rsidR="00522D49" w:rsidRPr="00CC2E2F" w:rsidRDefault="00522D49" w:rsidP="00522D49">
            <w:pPr>
              <w:ind w:left="57"/>
              <w:rPr>
                <w:sz w:val="24"/>
                <w:szCs w:val="24"/>
              </w:rPr>
            </w:pPr>
            <w:r w:rsidRPr="00CC2E2F">
              <w:rPr>
                <w:sz w:val="24"/>
                <w:szCs w:val="24"/>
              </w:rPr>
              <w:t xml:space="preserve">Обеспечивать в ходе домашней работы повторение пройденного, концентрируя внимание на наиболее существенных элементах программы, вызывающих обычно наибольшие затруднения. Систематически давать домашние задания по работе над типичными ошибками. Четко инструктировать учащихся о порядке выполнения домашних работ, проверять понимание этих инструкций школьниками. Согласовывать объем домашних заданий с другими учителями класса, исключая перегрузку, особенно слабоуспевающих учеников </w:t>
            </w:r>
          </w:p>
        </w:tc>
      </w:tr>
    </w:tbl>
    <w:p w:rsidR="000705B6" w:rsidRDefault="000705B6" w:rsidP="00996EE5">
      <w:pPr>
        <w:pStyle w:val="af8"/>
        <w:spacing w:after="0"/>
      </w:pPr>
    </w:p>
    <w:p w:rsidR="00BF2193" w:rsidRPr="00522D49" w:rsidRDefault="00BF2193" w:rsidP="000705B6">
      <w:pPr>
        <w:pStyle w:val="af8"/>
        <w:spacing w:after="0"/>
        <w:jc w:val="center"/>
        <w:rPr>
          <w:b/>
        </w:rPr>
      </w:pPr>
      <w:r w:rsidRPr="00522D49">
        <w:rPr>
          <w:b/>
        </w:rPr>
        <w:lastRenderedPageBreak/>
        <w:t>Технологическая карта педагогической программы работы со слабоуспевающими и неуспевающими учащимися</w:t>
      </w:r>
    </w:p>
    <w:tbl>
      <w:tblPr>
        <w:tblW w:w="0" w:type="auto"/>
        <w:jc w:val="center"/>
        <w:tblCellSpacing w:w="0" w:type="dxa"/>
        <w:tblInd w:w="-245" w:type="dxa"/>
        <w:tblBorders>
          <w:top w:val="outset" w:sz="6" w:space="0" w:color="FFFFFF"/>
          <w:left w:val="outset" w:sz="6" w:space="0" w:color="FFFFFF"/>
          <w:bottom w:val="outset" w:sz="6" w:space="0" w:color="FFFFFF"/>
          <w:right w:val="outset" w:sz="6" w:space="0" w:color="FFFFFF"/>
        </w:tblBorders>
        <w:tblLayout w:type="fixed"/>
        <w:tblCellMar>
          <w:top w:w="75" w:type="dxa"/>
          <w:left w:w="75" w:type="dxa"/>
          <w:bottom w:w="75" w:type="dxa"/>
          <w:right w:w="75" w:type="dxa"/>
        </w:tblCellMar>
        <w:tblLook w:val="00A0"/>
      </w:tblPr>
      <w:tblGrid>
        <w:gridCol w:w="1606"/>
        <w:gridCol w:w="2268"/>
        <w:gridCol w:w="2126"/>
        <w:gridCol w:w="2126"/>
        <w:gridCol w:w="2504"/>
      </w:tblGrid>
      <w:tr w:rsidR="00BF2193" w:rsidRPr="00CC2E2F" w:rsidTr="000705B6">
        <w:trPr>
          <w:tblCellSpacing w:w="0" w:type="dxa"/>
          <w:jc w:val="center"/>
        </w:trPr>
        <w:tc>
          <w:tcPr>
            <w:tcW w:w="160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jc w:val="center"/>
              <w:rPr>
                <w:rFonts w:ascii="Times New Roman" w:hAnsi="Times New Roman" w:cs="Times New Roman"/>
                <w:sz w:val="24"/>
                <w:szCs w:val="24"/>
              </w:rPr>
            </w:pPr>
            <w:r w:rsidRPr="00CC2E2F">
              <w:rPr>
                <w:rFonts w:ascii="Times New Roman" w:hAnsi="Times New Roman" w:cs="Times New Roman"/>
                <w:b/>
                <w:bCs/>
                <w:sz w:val="24"/>
                <w:szCs w:val="24"/>
              </w:rPr>
              <w:t>Вид работы</w:t>
            </w:r>
          </w:p>
        </w:tc>
        <w:tc>
          <w:tcPr>
            <w:tcW w:w="2268"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jc w:val="center"/>
              <w:rPr>
                <w:rFonts w:ascii="Times New Roman" w:hAnsi="Times New Roman" w:cs="Times New Roman"/>
                <w:sz w:val="24"/>
                <w:szCs w:val="24"/>
              </w:rPr>
            </w:pPr>
            <w:r w:rsidRPr="00CC2E2F">
              <w:rPr>
                <w:rFonts w:ascii="Times New Roman" w:hAnsi="Times New Roman" w:cs="Times New Roman"/>
                <w:b/>
                <w:bCs/>
                <w:sz w:val="24"/>
                <w:szCs w:val="24"/>
              </w:rPr>
              <w:t>Когда?</w:t>
            </w:r>
          </w:p>
        </w:tc>
        <w:tc>
          <w:tcPr>
            <w:tcW w:w="212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jc w:val="center"/>
              <w:rPr>
                <w:rFonts w:ascii="Times New Roman" w:hAnsi="Times New Roman" w:cs="Times New Roman"/>
                <w:sz w:val="24"/>
                <w:szCs w:val="24"/>
              </w:rPr>
            </w:pPr>
            <w:r w:rsidRPr="00CC2E2F">
              <w:rPr>
                <w:rFonts w:ascii="Times New Roman" w:hAnsi="Times New Roman" w:cs="Times New Roman"/>
                <w:b/>
                <w:bCs/>
                <w:sz w:val="24"/>
                <w:szCs w:val="24"/>
              </w:rPr>
              <w:t>Зачем?</w:t>
            </w:r>
          </w:p>
        </w:tc>
        <w:tc>
          <w:tcPr>
            <w:tcW w:w="212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jc w:val="center"/>
              <w:rPr>
                <w:rFonts w:ascii="Times New Roman" w:hAnsi="Times New Roman" w:cs="Times New Roman"/>
                <w:sz w:val="24"/>
                <w:szCs w:val="24"/>
              </w:rPr>
            </w:pPr>
            <w:r w:rsidRPr="00CC2E2F">
              <w:rPr>
                <w:rFonts w:ascii="Times New Roman" w:hAnsi="Times New Roman" w:cs="Times New Roman"/>
                <w:b/>
                <w:bCs/>
                <w:sz w:val="24"/>
                <w:szCs w:val="24"/>
              </w:rPr>
              <w:t>Что?</w:t>
            </w:r>
          </w:p>
        </w:tc>
        <w:tc>
          <w:tcPr>
            <w:tcW w:w="2504"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jc w:val="center"/>
              <w:rPr>
                <w:rFonts w:ascii="Times New Roman" w:hAnsi="Times New Roman" w:cs="Times New Roman"/>
                <w:sz w:val="24"/>
                <w:szCs w:val="24"/>
              </w:rPr>
            </w:pPr>
            <w:r w:rsidRPr="00CC2E2F">
              <w:rPr>
                <w:rFonts w:ascii="Times New Roman" w:hAnsi="Times New Roman" w:cs="Times New Roman"/>
                <w:b/>
                <w:bCs/>
                <w:sz w:val="24"/>
                <w:szCs w:val="24"/>
              </w:rPr>
              <w:t>Как?</w:t>
            </w:r>
          </w:p>
        </w:tc>
      </w:tr>
      <w:tr w:rsidR="00BF2193" w:rsidRPr="00CC2E2F" w:rsidTr="000705B6">
        <w:trPr>
          <w:tblCellSpacing w:w="0" w:type="dxa"/>
          <w:jc w:val="center"/>
        </w:trPr>
        <w:tc>
          <w:tcPr>
            <w:tcW w:w="160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Работа на уроке</w:t>
            </w:r>
          </w:p>
        </w:tc>
        <w:tc>
          <w:tcPr>
            <w:tcW w:w="2268"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При   выявлении стадии развития, на которой находится ученик, определении зоны его ближайшего развития посредством регулярного мониторинга, диагностики.</w:t>
            </w:r>
          </w:p>
        </w:tc>
        <w:tc>
          <w:tcPr>
            <w:tcW w:w="212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Для предотвращения отставания,  своевременного усвоения предмета.</w:t>
            </w:r>
          </w:p>
        </w:tc>
        <w:tc>
          <w:tcPr>
            <w:tcW w:w="212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1. Создание микроклимата в классе.</w:t>
            </w:r>
            <w:r w:rsidRPr="00CC2E2F">
              <w:rPr>
                <w:rFonts w:ascii="Times New Roman" w:hAnsi="Times New Roman" w:cs="Times New Roman"/>
                <w:sz w:val="24"/>
                <w:szCs w:val="24"/>
              </w:rPr>
              <w:br/>
              <w:t>2. Алгоритмизация действий.</w:t>
            </w:r>
            <w:r w:rsidRPr="00CC2E2F">
              <w:rPr>
                <w:rFonts w:ascii="Times New Roman" w:hAnsi="Times New Roman" w:cs="Times New Roman"/>
                <w:sz w:val="24"/>
                <w:szCs w:val="24"/>
              </w:rPr>
              <w:br/>
              <w:t>3. Удержание интереса.</w:t>
            </w:r>
            <w:r w:rsidRPr="00CC2E2F">
              <w:rPr>
                <w:rFonts w:ascii="Times New Roman" w:hAnsi="Times New Roman" w:cs="Times New Roman"/>
                <w:sz w:val="24"/>
                <w:szCs w:val="24"/>
              </w:rPr>
              <w:br/>
              <w:t>4. Формирование мотивации к обучению.</w:t>
            </w:r>
            <w:r w:rsidRPr="00CC2E2F">
              <w:rPr>
                <w:rFonts w:ascii="Times New Roman" w:hAnsi="Times New Roman" w:cs="Times New Roman"/>
                <w:sz w:val="24"/>
                <w:szCs w:val="24"/>
              </w:rPr>
              <w:br/>
              <w:t>5. Стимулирование оценкой, похвалой.</w:t>
            </w:r>
          </w:p>
        </w:tc>
        <w:tc>
          <w:tcPr>
            <w:tcW w:w="2504"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1. Вести карту наблюдения.</w:t>
            </w:r>
            <w:r w:rsidRPr="00CC2E2F">
              <w:rPr>
                <w:rFonts w:ascii="Times New Roman" w:hAnsi="Times New Roman" w:cs="Times New Roman"/>
                <w:sz w:val="24"/>
                <w:szCs w:val="24"/>
              </w:rPr>
              <w:br/>
              <w:t>2. Работа в группах,  парах.</w:t>
            </w:r>
            <w:r w:rsidRPr="00CC2E2F">
              <w:rPr>
                <w:rFonts w:ascii="Times New Roman" w:hAnsi="Times New Roman" w:cs="Times New Roman"/>
                <w:sz w:val="24"/>
                <w:szCs w:val="24"/>
              </w:rPr>
              <w:br/>
              <w:t>3. Индивидуальные консультации.</w:t>
            </w:r>
            <w:r w:rsidRPr="00CC2E2F">
              <w:rPr>
                <w:rFonts w:ascii="Times New Roman" w:hAnsi="Times New Roman" w:cs="Times New Roman"/>
                <w:sz w:val="24"/>
                <w:szCs w:val="24"/>
              </w:rPr>
              <w:br/>
              <w:t>4. Уроки коррекции знаний.</w:t>
            </w:r>
            <w:r w:rsidRPr="00CC2E2F">
              <w:rPr>
                <w:rFonts w:ascii="Times New Roman" w:hAnsi="Times New Roman" w:cs="Times New Roman"/>
                <w:sz w:val="24"/>
                <w:szCs w:val="24"/>
              </w:rPr>
              <w:br/>
              <w:t>5. Опорные конспекты, памятки.</w:t>
            </w:r>
            <w:r w:rsidRPr="00CC2E2F">
              <w:rPr>
                <w:rFonts w:ascii="Times New Roman" w:hAnsi="Times New Roman" w:cs="Times New Roman"/>
                <w:sz w:val="24"/>
                <w:szCs w:val="24"/>
              </w:rPr>
              <w:br/>
              <w:t>6. Дидактические игры.</w:t>
            </w:r>
          </w:p>
        </w:tc>
      </w:tr>
      <w:tr w:rsidR="00BF2193" w:rsidRPr="00CC2E2F" w:rsidTr="000705B6">
        <w:trPr>
          <w:tblCellSpacing w:w="0" w:type="dxa"/>
          <w:jc w:val="center"/>
        </w:trPr>
        <w:tc>
          <w:tcPr>
            <w:tcW w:w="160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Внеурочная деятельность</w:t>
            </w:r>
          </w:p>
        </w:tc>
        <w:tc>
          <w:tcPr>
            <w:tcW w:w="2268"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При возникновении затруднений:</w:t>
            </w:r>
            <w:r w:rsidRPr="00CC2E2F">
              <w:rPr>
                <w:rFonts w:ascii="Times New Roman" w:hAnsi="Times New Roman" w:cs="Times New Roman"/>
                <w:sz w:val="24"/>
                <w:szCs w:val="24"/>
              </w:rPr>
              <w:br/>
              <w:t>– в изучении нового материала;</w:t>
            </w:r>
            <w:r w:rsidRPr="00CC2E2F">
              <w:rPr>
                <w:rFonts w:ascii="Times New Roman" w:hAnsi="Times New Roman" w:cs="Times New Roman"/>
                <w:sz w:val="24"/>
                <w:szCs w:val="24"/>
              </w:rPr>
              <w:br/>
              <w:t>– выявлении пробелов в знаниях.</w:t>
            </w:r>
          </w:p>
        </w:tc>
        <w:tc>
          <w:tcPr>
            <w:tcW w:w="2126" w:type="dxa"/>
            <w:tcBorders>
              <w:top w:val="outset" w:sz="6" w:space="0" w:color="FFFFFF"/>
              <w:left w:val="outset" w:sz="6" w:space="0" w:color="FFFFFF"/>
              <w:bottom w:val="outset" w:sz="6" w:space="0" w:color="FFFFFF"/>
              <w:right w:val="outset" w:sz="6" w:space="0" w:color="FFFFFF"/>
            </w:tcBorders>
          </w:tcPr>
          <w:p w:rsidR="00BF2193" w:rsidRPr="00CC2E2F" w:rsidRDefault="000705B6" w:rsidP="00BF2193">
            <w:pPr>
              <w:spacing w:after="0" w:line="240" w:lineRule="auto"/>
              <w:rPr>
                <w:rFonts w:ascii="Times New Roman" w:hAnsi="Times New Roman" w:cs="Times New Roman"/>
                <w:sz w:val="24"/>
                <w:szCs w:val="24"/>
              </w:rPr>
            </w:pPr>
            <w:r>
              <w:rPr>
                <w:rFonts w:ascii="Times New Roman" w:hAnsi="Times New Roman" w:cs="Times New Roman"/>
                <w:sz w:val="24"/>
                <w:szCs w:val="24"/>
              </w:rPr>
              <w:t>Для:</w:t>
            </w:r>
            <w:r>
              <w:rPr>
                <w:rFonts w:ascii="Times New Roman" w:hAnsi="Times New Roman" w:cs="Times New Roman"/>
                <w:sz w:val="24"/>
                <w:szCs w:val="24"/>
              </w:rPr>
              <w:br/>
            </w:r>
            <w:r w:rsidR="00BF2193" w:rsidRPr="00CC2E2F">
              <w:rPr>
                <w:rFonts w:ascii="Times New Roman" w:hAnsi="Times New Roman" w:cs="Times New Roman"/>
                <w:sz w:val="24"/>
                <w:szCs w:val="24"/>
              </w:rPr>
              <w:t>предупреждения неуспевае</w:t>
            </w:r>
            <w:r>
              <w:rPr>
                <w:rFonts w:ascii="Times New Roman" w:hAnsi="Times New Roman" w:cs="Times New Roman"/>
                <w:sz w:val="24"/>
                <w:szCs w:val="24"/>
              </w:rPr>
              <w:t>мости;</w:t>
            </w:r>
            <w:r>
              <w:rPr>
                <w:rFonts w:ascii="Times New Roman" w:hAnsi="Times New Roman" w:cs="Times New Roman"/>
                <w:sz w:val="24"/>
                <w:szCs w:val="24"/>
              </w:rPr>
              <w:br/>
            </w:r>
            <w:r w:rsidR="00BF2193" w:rsidRPr="00CC2E2F">
              <w:rPr>
                <w:rFonts w:ascii="Times New Roman" w:hAnsi="Times New Roman" w:cs="Times New Roman"/>
                <w:sz w:val="24"/>
                <w:szCs w:val="24"/>
              </w:rPr>
              <w:t>ликвидации выявленных пробелов в зна</w:t>
            </w:r>
            <w:r>
              <w:rPr>
                <w:rFonts w:ascii="Times New Roman" w:hAnsi="Times New Roman" w:cs="Times New Roman"/>
                <w:sz w:val="24"/>
                <w:szCs w:val="24"/>
              </w:rPr>
              <w:t>ниях;</w:t>
            </w:r>
            <w:r>
              <w:rPr>
                <w:rFonts w:ascii="Times New Roman" w:hAnsi="Times New Roman" w:cs="Times New Roman"/>
                <w:sz w:val="24"/>
                <w:szCs w:val="24"/>
              </w:rPr>
              <w:br/>
            </w:r>
            <w:r w:rsidR="00BF2193" w:rsidRPr="00CC2E2F">
              <w:rPr>
                <w:rFonts w:ascii="Times New Roman" w:hAnsi="Times New Roman" w:cs="Times New Roman"/>
                <w:sz w:val="24"/>
                <w:szCs w:val="24"/>
              </w:rPr>
              <w:t>формирования мотивации, интереса к учебе</w:t>
            </w:r>
          </w:p>
        </w:tc>
        <w:tc>
          <w:tcPr>
            <w:tcW w:w="212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Индивидуально-личностный подход в работе со слабоуспевающими и неуспевающими учащимися</w:t>
            </w:r>
          </w:p>
        </w:tc>
        <w:tc>
          <w:tcPr>
            <w:tcW w:w="2504"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1. Индивидуальные и групповые консультации.</w:t>
            </w:r>
            <w:r w:rsidRPr="00CC2E2F">
              <w:rPr>
                <w:rFonts w:ascii="Times New Roman" w:hAnsi="Times New Roman" w:cs="Times New Roman"/>
                <w:sz w:val="24"/>
                <w:szCs w:val="24"/>
              </w:rPr>
              <w:br/>
              <w:t>2. Оказание помощи при выполнении домашнего задания (карточки инструкции, помощь сильных учеников).</w:t>
            </w:r>
            <w:r w:rsidRPr="00CC2E2F">
              <w:rPr>
                <w:rFonts w:ascii="Times New Roman" w:hAnsi="Times New Roman" w:cs="Times New Roman"/>
                <w:sz w:val="24"/>
                <w:szCs w:val="24"/>
              </w:rPr>
              <w:br/>
              <w:t>3. Творческие задания.</w:t>
            </w:r>
          </w:p>
        </w:tc>
      </w:tr>
      <w:tr w:rsidR="00BF2193" w:rsidRPr="00CC2E2F" w:rsidTr="000705B6">
        <w:trPr>
          <w:tblCellSpacing w:w="0" w:type="dxa"/>
          <w:jc w:val="center"/>
        </w:trPr>
        <w:tc>
          <w:tcPr>
            <w:tcW w:w="160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Воспитательная работа</w:t>
            </w:r>
          </w:p>
        </w:tc>
        <w:tc>
          <w:tcPr>
            <w:tcW w:w="2268"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Регулярно, опираясь на контроль со стороны учителей предметников.</w:t>
            </w:r>
          </w:p>
        </w:tc>
        <w:tc>
          <w:tcPr>
            <w:tcW w:w="212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Для формирования личности школьника, мотивации, интереса к учебе</w:t>
            </w:r>
          </w:p>
        </w:tc>
        <w:tc>
          <w:tcPr>
            <w:tcW w:w="212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Индивидуально-личностный подход, создание комфортной среды.</w:t>
            </w:r>
          </w:p>
        </w:tc>
        <w:tc>
          <w:tcPr>
            <w:tcW w:w="2504"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1. Вовлечение в кружки, КТД.</w:t>
            </w:r>
            <w:r w:rsidRPr="00CC2E2F">
              <w:rPr>
                <w:rFonts w:ascii="Times New Roman" w:hAnsi="Times New Roman" w:cs="Times New Roman"/>
                <w:sz w:val="24"/>
                <w:szCs w:val="24"/>
              </w:rPr>
              <w:br/>
              <w:t>2. Проведение тематических классных часов, предметных недель.</w:t>
            </w:r>
            <w:r w:rsidRPr="00CC2E2F">
              <w:rPr>
                <w:rFonts w:ascii="Times New Roman" w:hAnsi="Times New Roman" w:cs="Times New Roman"/>
                <w:sz w:val="24"/>
                <w:szCs w:val="24"/>
              </w:rPr>
              <w:br/>
              <w:t>3. Опора на хобби.</w:t>
            </w:r>
          </w:p>
        </w:tc>
      </w:tr>
      <w:tr w:rsidR="00BF2193" w:rsidRPr="00CC2E2F" w:rsidTr="000705B6">
        <w:trPr>
          <w:trHeight w:val="329"/>
          <w:tblCellSpacing w:w="0" w:type="dxa"/>
          <w:jc w:val="center"/>
        </w:trPr>
        <w:tc>
          <w:tcPr>
            <w:tcW w:w="160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Работа с родителями</w:t>
            </w:r>
          </w:p>
        </w:tc>
        <w:tc>
          <w:tcPr>
            <w:tcW w:w="2268"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При отставании в учебе, пропусках занятий, невыполнении домашних заданий, несоответствующей обстановке в классе, семье.</w:t>
            </w:r>
            <w:r w:rsidRPr="00CC2E2F">
              <w:rPr>
                <w:rFonts w:ascii="Times New Roman" w:hAnsi="Times New Roman" w:cs="Times New Roman"/>
                <w:sz w:val="24"/>
                <w:szCs w:val="24"/>
              </w:rPr>
              <w:br/>
              <w:t>Работа ведется регулярно.</w:t>
            </w:r>
          </w:p>
        </w:tc>
        <w:tc>
          <w:tcPr>
            <w:tcW w:w="212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Для оказания профессионально-педагогической помощи родителям; выяснения причин неуспеваемости;</w:t>
            </w:r>
            <w:r w:rsidRPr="00CC2E2F">
              <w:rPr>
                <w:rFonts w:ascii="Times New Roman" w:hAnsi="Times New Roman" w:cs="Times New Roman"/>
                <w:sz w:val="24"/>
                <w:szCs w:val="24"/>
              </w:rPr>
              <w:br/>
              <w:t>установления единых требований.</w:t>
            </w:r>
          </w:p>
        </w:tc>
        <w:tc>
          <w:tcPr>
            <w:tcW w:w="2126"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Определение типа ученика и причин неуспеваемости. Формирование как внутренних, так и внешних  мо</w:t>
            </w:r>
            <w:r w:rsidR="000705B6">
              <w:rPr>
                <w:rFonts w:ascii="Times New Roman" w:hAnsi="Times New Roman" w:cs="Times New Roman"/>
                <w:sz w:val="24"/>
                <w:szCs w:val="24"/>
              </w:rPr>
              <w:t>тивов.</w:t>
            </w:r>
            <w:r w:rsidRPr="00CC2E2F">
              <w:rPr>
                <w:rFonts w:ascii="Times New Roman" w:hAnsi="Times New Roman" w:cs="Times New Roman"/>
                <w:sz w:val="24"/>
                <w:szCs w:val="24"/>
              </w:rPr>
              <w:br/>
              <w:t>Помощь родителям в коррекции успеваемости ребенка.</w:t>
            </w:r>
          </w:p>
        </w:tc>
        <w:tc>
          <w:tcPr>
            <w:tcW w:w="2504" w:type="dxa"/>
            <w:tcBorders>
              <w:top w:val="outset" w:sz="6" w:space="0" w:color="FFFFFF"/>
              <w:left w:val="outset" w:sz="6" w:space="0" w:color="FFFFFF"/>
              <w:bottom w:val="outset" w:sz="6" w:space="0" w:color="FFFFFF"/>
              <w:right w:val="outset" w:sz="6" w:space="0" w:color="FFFFFF"/>
            </w:tcBorders>
          </w:tcPr>
          <w:p w:rsidR="00BF2193" w:rsidRPr="00CC2E2F" w:rsidRDefault="00BF2193" w:rsidP="00BF2193">
            <w:pPr>
              <w:spacing w:after="0" w:line="240" w:lineRule="auto"/>
              <w:rPr>
                <w:rFonts w:ascii="Times New Roman" w:hAnsi="Times New Roman" w:cs="Times New Roman"/>
                <w:sz w:val="24"/>
                <w:szCs w:val="24"/>
              </w:rPr>
            </w:pPr>
            <w:r w:rsidRPr="00CC2E2F">
              <w:rPr>
                <w:rFonts w:ascii="Times New Roman" w:hAnsi="Times New Roman" w:cs="Times New Roman"/>
                <w:sz w:val="24"/>
                <w:szCs w:val="24"/>
              </w:rPr>
              <w:t>Тематические родительские собрания.</w:t>
            </w:r>
            <w:r w:rsidRPr="00CC2E2F">
              <w:rPr>
                <w:rFonts w:ascii="Times New Roman" w:hAnsi="Times New Roman" w:cs="Times New Roman"/>
                <w:sz w:val="24"/>
                <w:szCs w:val="24"/>
              </w:rPr>
              <w:br/>
              <w:t>Индивидуальная и коррекционная работа с родителями.</w:t>
            </w:r>
            <w:r w:rsidRPr="00CC2E2F">
              <w:rPr>
                <w:rFonts w:ascii="Times New Roman" w:hAnsi="Times New Roman" w:cs="Times New Roman"/>
                <w:sz w:val="24"/>
                <w:szCs w:val="24"/>
              </w:rPr>
              <w:br/>
              <w:t>Совет профилактики.</w:t>
            </w:r>
          </w:p>
        </w:tc>
      </w:tr>
    </w:tbl>
    <w:p w:rsidR="00BF2193" w:rsidRPr="00CC2E2F" w:rsidRDefault="00BF2193" w:rsidP="000705B6">
      <w:pPr>
        <w:spacing w:after="0" w:line="240" w:lineRule="auto"/>
        <w:rPr>
          <w:rFonts w:ascii="Times New Roman" w:hAnsi="Times New Roman" w:cs="Times New Roman"/>
          <w:sz w:val="24"/>
          <w:szCs w:val="24"/>
        </w:rPr>
      </w:pPr>
    </w:p>
    <w:p w:rsidR="0073328E" w:rsidRDefault="0073328E" w:rsidP="0073328E">
      <w:pPr>
        <w:pStyle w:val="Zag1"/>
        <w:spacing w:after="0" w:line="240" w:lineRule="auto"/>
        <w:ind w:left="360"/>
        <w:rPr>
          <w:rStyle w:val="Zag11"/>
          <w:rFonts w:eastAsia="@Arial Unicode MS"/>
          <w:smallCaps/>
          <w:color w:val="auto"/>
          <w:sz w:val="28"/>
          <w:szCs w:val="28"/>
          <w:lang w:val="ru-RU"/>
        </w:rPr>
      </w:pPr>
      <w:r>
        <w:rPr>
          <w:rStyle w:val="Zag11"/>
          <w:rFonts w:eastAsia="@Arial Unicode MS"/>
          <w:smallCaps/>
          <w:color w:val="auto"/>
          <w:sz w:val="28"/>
          <w:szCs w:val="28"/>
          <w:lang w:val="ru-RU"/>
        </w:rPr>
        <w:t>3.</w:t>
      </w:r>
      <w:r w:rsidRPr="00D65B90">
        <w:rPr>
          <w:rStyle w:val="Zag11"/>
          <w:rFonts w:eastAsia="@Arial Unicode MS"/>
          <w:smallCaps/>
          <w:color w:val="auto"/>
          <w:sz w:val="28"/>
          <w:szCs w:val="28"/>
          <w:lang w:val="ru-RU"/>
        </w:rPr>
        <w:t>Организационный раздел</w:t>
      </w:r>
    </w:p>
    <w:p w:rsidR="0073328E" w:rsidRPr="00D94485" w:rsidRDefault="00D94485" w:rsidP="00D94485">
      <w:pPr>
        <w:pStyle w:val="Zag1"/>
        <w:spacing w:after="0" w:line="240" w:lineRule="auto"/>
        <w:jc w:val="left"/>
        <w:rPr>
          <w:rStyle w:val="Zag11"/>
          <w:rFonts w:eastAsia="@Arial Unicode MS"/>
          <w:color w:val="auto"/>
          <w:lang w:val="ru-RU"/>
        </w:rPr>
      </w:pPr>
      <w:r>
        <w:rPr>
          <w:rStyle w:val="Zag11"/>
          <w:rFonts w:eastAsia="@Arial Unicode MS"/>
          <w:smallCaps/>
          <w:color w:val="auto"/>
          <w:lang w:val="ru-RU"/>
        </w:rPr>
        <w:t>3.1.</w:t>
      </w:r>
      <w:r w:rsidR="0073328E" w:rsidRPr="00D94485">
        <w:rPr>
          <w:rStyle w:val="Zag11"/>
          <w:rFonts w:eastAsia="@Arial Unicode MS"/>
          <w:color w:val="auto"/>
          <w:lang w:val="ru-RU"/>
        </w:rPr>
        <w:t>Базисный учебный план основного общего образования</w:t>
      </w:r>
    </w:p>
    <w:p w:rsidR="00D94485" w:rsidRPr="00D94485" w:rsidRDefault="00D94485" w:rsidP="000705B6">
      <w:pPr>
        <w:jc w:val="center"/>
        <w:rPr>
          <w:rFonts w:ascii="Times New Roman" w:hAnsi="Times New Roman" w:cs="Times New Roman"/>
          <w:b/>
          <w:sz w:val="24"/>
          <w:szCs w:val="24"/>
        </w:rPr>
      </w:pPr>
      <w:r>
        <w:rPr>
          <w:rFonts w:ascii="Times New Roman" w:hAnsi="Times New Roman" w:cs="Times New Roman"/>
          <w:b/>
          <w:sz w:val="24"/>
          <w:szCs w:val="24"/>
        </w:rPr>
        <w:lastRenderedPageBreak/>
        <w:t>3.1.1.</w:t>
      </w:r>
      <w:r w:rsidRPr="00D94485">
        <w:rPr>
          <w:rFonts w:ascii="Times New Roman" w:hAnsi="Times New Roman" w:cs="Times New Roman"/>
          <w:b/>
          <w:sz w:val="24"/>
          <w:szCs w:val="24"/>
        </w:rPr>
        <w:t>Пояснительная записка к учебному плану основного общего об</w:t>
      </w:r>
      <w:r w:rsidR="006A726A">
        <w:rPr>
          <w:rFonts w:ascii="Times New Roman" w:hAnsi="Times New Roman" w:cs="Times New Roman"/>
          <w:b/>
          <w:sz w:val="24"/>
          <w:szCs w:val="24"/>
        </w:rPr>
        <w:t>разования МОУ «ООШ  п.Восточный</w:t>
      </w:r>
      <w:r w:rsidRPr="00D94485">
        <w:rPr>
          <w:rFonts w:ascii="Times New Roman" w:hAnsi="Times New Roman" w:cs="Times New Roman"/>
          <w:b/>
          <w:sz w:val="24"/>
          <w:szCs w:val="24"/>
        </w:rPr>
        <w:t>» на 201</w:t>
      </w:r>
      <w:r w:rsidR="006A726A">
        <w:rPr>
          <w:rFonts w:ascii="Times New Roman" w:hAnsi="Times New Roman" w:cs="Times New Roman"/>
          <w:b/>
          <w:sz w:val="24"/>
          <w:szCs w:val="24"/>
        </w:rPr>
        <w:t>5-2016</w:t>
      </w:r>
      <w:r w:rsidRPr="00D94485">
        <w:rPr>
          <w:rFonts w:ascii="Times New Roman" w:hAnsi="Times New Roman" w:cs="Times New Roman"/>
          <w:b/>
          <w:sz w:val="24"/>
          <w:szCs w:val="24"/>
        </w:rPr>
        <w:t xml:space="preserve"> учебный год</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Уч</w:t>
      </w:r>
      <w:r w:rsidR="006A726A">
        <w:rPr>
          <w:rFonts w:ascii="Times New Roman" w:eastAsia="Times New Roman" w:hAnsi="Times New Roman" w:cs="Times New Roman"/>
          <w:color w:val="000000"/>
          <w:sz w:val="24"/>
          <w:szCs w:val="24"/>
        </w:rPr>
        <w:t>ебный план МОУ «ООШ п. Восточный</w:t>
      </w:r>
      <w:r w:rsidRPr="00EE28FE">
        <w:rPr>
          <w:rFonts w:ascii="Times New Roman" w:eastAsia="Times New Roman" w:hAnsi="Times New Roman" w:cs="Times New Roman"/>
          <w:color w:val="000000"/>
          <w:sz w:val="24"/>
          <w:szCs w:val="24"/>
        </w:rPr>
        <w:t>», реализующих  ФГОС ООО  определяет общие рамки отбора содержания основного общего образования, разработки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Учебный план:</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 фиксирует максимальный объём учебной нагрузки обучающихся;</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 определяет (регламентирует) перечень учебных предметов, курсов, направлений внеурочной деятельности и время, отводимое на их освоение и организацию;</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 распределяет учебные предметы, курсы и направления внеурочной деятельности по классам и учебным годам.</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Учебный план состоит из двух частей: обязательной части и части, формируемой участниками образовательного процесса, включающей внеурочную деятельность.</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b/>
          <w:bCs/>
          <w:color w:val="000000"/>
          <w:sz w:val="24"/>
          <w:szCs w:val="24"/>
        </w:rPr>
        <w:t>Обязательная часть</w:t>
      </w:r>
      <w:r w:rsidRPr="00EE28FE">
        <w:rPr>
          <w:rFonts w:ascii="Times New Roman" w:eastAsia="Times New Roman" w:hAnsi="Times New Roman" w:cs="Times New Roman"/>
          <w:color w:val="000000"/>
          <w:sz w:val="24"/>
          <w:szCs w:val="24"/>
        </w:rPr>
        <w:t> учебного плана определяет состав учебных предметов обязательных предметных областей для всех имеющих государственную аккредитацию образовательных учреждений, реализующих основную образовательную программу основного общего образования, и учебное время, отводимое на их изучение по классам (годам) обучения.</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b/>
          <w:bCs/>
          <w:color w:val="000000"/>
          <w:sz w:val="24"/>
          <w:szCs w:val="24"/>
        </w:rPr>
        <w:t>Часть учебного плана, формируемая участниками образовательного процесса,</w:t>
      </w:r>
      <w:r w:rsidRPr="00EE28FE">
        <w:rPr>
          <w:rFonts w:ascii="Times New Roman" w:eastAsia="Times New Roman" w:hAnsi="Times New Roman" w:cs="Times New Roman"/>
          <w:color w:val="000000"/>
          <w:sz w:val="24"/>
          <w:szCs w:val="24"/>
        </w:rPr>
        <w:t> определяет содержание образования, обеспечивающего реализацию интересов и потребностей обучающихся, их родителей (законных представителей), образовательного учреждения, учредителя образовательного учреждения (организации).</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Время, отводимое на данную часть примерного учебного плана, может быть использовано на:</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 увеличение учебных часов, предусмотренных на изучение отдельных предметов обязательной части;</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 введение специально разработанных учебных курсов, обеспечивающих интересы и потребности участников образовательного процесса, в том числе этнокультурные;</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 внеурочную деятельность.</w:t>
      </w:r>
    </w:p>
    <w:p w:rsidR="00091D35" w:rsidRPr="00EE28FE" w:rsidRDefault="00091D35" w:rsidP="00091D35">
      <w:pPr>
        <w:spacing w:after="0" w:line="285" w:lineRule="atLeast"/>
        <w:ind w:firstLine="454"/>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Учебная и внеурочная деятельность осуществляется в рамках реализации основной образовательной программы основного общего образования школы.</w:t>
      </w:r>
    </w:p>
    <w:p w:rsidR="00091D35" w:rsidRPr="00EE28FE" w:rsidRDefault="00091D35" w:rsidP="00091D35">
      <w:pPr>
        <w:spacing w:after="0" w:line="285" w:lineRule="atLeast"/>
        <w:ind w:firstLine="706"/>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В </w:t>
      </w:r>
      <w:bookmarkStart w:id="4" w:name="YANDEX_96"/>
      <w:bookmarkEnd w:id="4"/>
      <w:r w:rsidRPr="00EE28FE">
        <w:rPr>
          <w:rFonts w:ascii="Times New Roman" w:eastAsia="Times New Roman" w:hAnsi="Times New Roman" w:cs="Times New Roman"/>
          <w:color w:val="000000"/>
          <w:sz w:val="24"/>
          <w:szCs w:val="24"/>
        </w:rPr>
        <w:t>5</w:t>
      </w:r>
      <w:bookmarkStart w:id="5" w:name="YANDEX_97"/>
      <w:bookmarkEnd w:id="5"/>
      <w:r w:rsidR="006A726A">
        <w:rPr>
          <w:rFonts w:ascii="Times New Roman" w:eastAsia="Times New Roman" w:hAnsi="Times New Roman" w:cs="Times New Roman"/>
          <w:color w:val="000000"/>
          <w:sz w:val="24"/>
          <w:szCs w:val="24"/>
        </w:rPr>
        <w:t xml:space="preserve">  классе</w:t>
      </w:r>
      <w:r w:rsidRPr="00EE28FE">
        <w:rPr>
          <w:rFonts w:ascii="Times New Roman" w:eastAsia="Times New Roman" w:hAnsi="Times New Roman" w:cs="Times New Roman"/>
          <w:color w:val="000000"/>
          <w:sz w:val="24"/>
          <w:szCs w:val="24"/>
        </w:rPr>
        <w:t xml:space="preserve"> </w:t>
      </w:r>
      <w:bookmarkStart w:id="6" w:name="YANDEX_98"/>
      <w:bookmarkEnd w:id="6"/>
      <w:r w:rsidRPr="00EE28FE">
        <w:rPr>
          <w:rFonts w:ascii="Times New Roman" w:eastAsia="Times New Roman" w:hAnsi="Times New Roman" w:cs="Times New Roman"/>
          <w:color w:val="000000"/>
          <w:sz w:val="24"/>
          <w:szCs w:val="24"/>
        </w:rPr>
        <w:t>реализуется  ФГОС основного общего образования  </w:t>
      </w:r>
      <w:bookmarkStart w:id="7" w:name="YANDEX_99"/>
      <w:bookmarkEnd w:id="7"/>
      <w:r w:rsidRPr="00EE28FE">
        <w:rPr>
          <w:rFonts w:ascii="Times New Roman" w:eastAsia="Times New Roman" w:hAnsi="Times New Roman" w:cs="Times New Roman"/>
          <w:color w:val="000000"/>
          <w:sz w:val="24"/>
          <w:szCs w:val="24"/>
        </w:rPr>
        <w:t>Учебный </w:t>
      </w:r>
      <w:bookmarkStart w:id="8" w:name="YANDEX_100"/>
      <w:bookmarkEnd w:id="8"/>
      <w:r w:rsidRPr="00EE28FE">
        <w:rPr>
          <w:rFonts w:ascii="Times New Roman" w:eastAsia="Times New Roman" w:hAnsi="Times New Roman" w:cs="Times New Roman"/>
          <w:color w:val="000000"/>
          <w:sz w:val="24"/>
          <w:szCs w:val="24"/>
        </w:rPr>
        <w:t>план </w:t>
      </w:r>
      <w:bookmarkStart w:id="9" w:name="YANDEX_101"/>
      <w:bookmarkEnd w:id="9"/>
      <w:r w:rsidR="006A726A">
        <w:rPr>
          <w:rFonts w:ascii="Times New Roman" w:eastAsia="Times New Roman" w:hAnsi="Times New Roman" w:cs="Times New Roman"/>
          <w:color w:val="000000"/>
          <w:sz w:val="24"/>
          <w:szCs w:val="24"/>
        </w:rPr>
        <w:t>5</w:t>
      </w:r>
      <w:r w:rsidRPr="00EE28FE">
        <w:rPr>
          <w:rFonts w:ascii="Times New Roman" w:eastAsia="Times New Roman" w:hAnsi="Times New Roman" w:cs="Times New Roman"/>
          <w:color w:val="000000"/>
          <w:sz w:val="24"/>
          <w:szCs w:val="24"/>
        </w:rPr>
        <w:t> </w:t>
      </w:r>
      <w:bookmarkStart w:id="10" w:name="YANDEX_102"/>
      <w:bookmarkEnd w:id="10"/>
      <w:r w:rsidR="006A726A">
        <w:rPr>
          <w:rFonts w:ascii="Times New Roman" w:eastAsia="Times New Roman" w:hAnsi="Times New Roman" w:cs="Times New Roman"/>
          <w:color w:val="000000"/>
          <w:sz w:val="24"/>
          <w:szCs w:val="24"/>
        </w:rPr>
        <w:t>класса</w:t>
      </w:r>
      <w:r w:rsidRPr="00EE28FE">
        <w:rPr>
          <w:rFonts w:ascii="Times New Roman" w:eastAsia="Times New Roman" w:hAnsi="Times New Roman" w:cs="Times New Roman"/>
          <w:color w:val="000000"/>
          <w:sz w:val="24"/>
          <w:szCs w:val="24"/>
        </w:rPr>
        <w:t xml:space="preserve"> сформирован на основании следующих документов федерального и регионального уровня:</w:t>
      </w:r>
    </w:p>
    <w:p w:rsidR="00091D35" w:rsidRPr="00EE28FE" w:rsidRDefault="00091D35" w:rsidP="00091D35">
      <w:pPr>
        <w:widowControl w:val="0"/>
        <w:tabs>
          <w:tab w:val="left" w:pos="993"/>
        </w:tabs>
        <w:spacing w:after="0" w:line="240" w:lineRule="auto"/>
        <w:jc w:val="both"/>
        <w:rPr>
          <w:rFonts w:ascii="Times New Roman" w:hAnsi="Times New Roman" w:cs="Times New Roman"/>
          <w:sz w:val="24"/>
          <w:szCs w:val="24"/>
        </w:rPr>
      </w:pPr>
      <w:r w:rsidRPr="00EE28FE">
        <w:rPr>
          <w:rFonts w:ascii="Times New Roman" w:eastAsia="Times New Roman" w:hAnsi="Times New Roman" w:cs="Times New Roman"/>
          <w:color w:val="000000"/>
          <w:sz w:val="24"/>
          <w:szCs w:val="24"/>
        </w:rPr>
        <w:t>-</w:t>
      </w:r>
      <w:r w:rsidRPr="00EE28FE">
        <w:rPr>
          <w:rFonts w:ascii="Times New Roman" w:hAnsi="Times New Roman" w:cs="Times New Roman"/>
          <w:sz w:val="24"/>
          <w:szCs w:val="24"/>
        </w:rPr>
        <w:t xml:space="preserve"> Федерального закона «Об образовании в Российской Федерации» (№ 273-ФЗ от 29.12.2012.),</w:t>
      </w:r>
    </w:p>
    <w:p w:rsidR="00091D35" w:rsidRPr="00EE28FE" w:rsidRDefault="00091D35" w:rsidP="00091D35">
      <w:pPr>
        <w:spacing w:after="0" w:line="285" w:lineRule="atLeast"/>
        <w:ind w:firstLine="142"/>
        <w:jc w:val="both"/>
        <w:rPr>
          <w:rFonts w:ascii="Times New Roman" w:eastAsia="Times New Roman" w:hAnsi="Times New Roman" w:cs="Times New Roman"/>
          <w:color w:val="000000"/>
          <w:sz w:val="24"/>
          <w:szCs w:val="24"/>
        </w:rPr>
      </w:pPr>
    </w:p>
    <w:p w:rsidR="00091D35" w:rsidRPr="00EE28FE" w:rsidRDefault="00091D35" w:rsidP="00091D35">
      <w:pPr>
        <w:spacing w:after="0" w:line="210" w:lineRule="atLeast"/>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222222"/>
          <w:sz w:val="24"/>
          <w:szCs w:val="24"/>
        </w:rPr>
        <w:t>-Приказ Минобрнауки России от 17.12.2010 года </w:t>
      </w:r>
      <w:r w:rsidRPr="00EE28FE">
        <w:rPr>
          <w:rFonts w:ascii="Times New Roman" w:eastAsia="Times New Roman" w:hAnsi="Times New Roman" w:cs="Times New Roman"/>
          <w:color w:val="000000"/>
          <w:sz w:val="24"/>
          <w:szCs w:val="24"/>
        </w:rPr>
        <w:t>№ 1897 «Об утверждении и введении в действие федерального государственного образовательного стандарта основного общего образования»;</w:t>
      </w:r>
    </w:p>
    <w:p w:rsidR="00091D35" w:rsidRPr="00EE28FE" w:rsidRDefault="00091D35" w:rsidP="00091D35">
      <w:pPr>
        <w:shd w:val="clear" w:color="auto" w:fill="F5F5F5"/>
        <w:spacing w:after="0" w:line="210" w:lineRule="atLeast"/>
        <w:jc w:val="both"/>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 xml:space="preserve">-Приказ Минобрнауки России от </w:t>
      </w:r>
      <w:r w:rsidRPr="00EE28FE">
        <w:rPr>
          <w:rFonts w:ascii="Times New Roman" w:hAnsi="Times New Roman" w:cs="Times New Roman"/>
          <w:color w:val="000000"/>
          <w:sz w:val="24"/>
          <w:szCs w:val="24"/>
          <w:shd w:val="clear" w:color="auto" w:fill="FCFCFD"/>
        </w:rPr>
        <w:t>19.12.2012 № 1067 «Об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2013/14 учебный год»</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-Примерная основная образовательная программа основного общего образования, рекомендованная Координационным советом при Департаменте общего образования Минобрнауки России по вопросам организации введения ФГОС,2011 г., сайт:</w:t>
      </w:r>
      <w:hyperlink r:id="rId10" w:history="1">
        <w:r w:rsidRPr="00EE28FE">
          <w:rPr>
            <w:rFonts w:ascii="Times New Roman" w:eastAsia="Times New Roman" w:hAnsi="Times New Roman" w:cs="Times New Roman"/>
            <w:b/>
            <w:bCs/>
            <w:color w:val="0000FF"/>
            <w:sz w:val="24"/>
            <w:szCs w:val="24"/>
            <w:u w:val="single"/>
          </w:rPr>
          <w:t>http://standart.edu.ru</w:t>
        </w:r>
      </w:hyperlink>
      <w:r w:rsidRPr="00EE28FE">
        <w:rPr>
          <w:rFonts w:ascii="Times New Roman" w:eastAsia="Times New Roman" w:hAnsi="Times New Roman" w:cs="Times New Roman"/>
          <w:color w:val="000000"/>
          <w:sz w:val="24"/>
          <w:szCs w:val="24"/>
        </w:rPr>
        <w:t>);</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-Письмо Департамента общего образования Минобрнауки РФ от 12 мая 2011 г.№ 03-296 «Об организации внеурочной деятельности при введении федерального государственного образовательного стандарта общего образования»;</w:t>
      </w:r>
    </w:p>
    <w:p w:rsidR="00091D35" w:rsidRPr="00EE28FE" w:rsidRDefault="00091D35" w:rsidP="00091D35">
      <w:pPr>
        <w:spacing w:after="0" w:line="210" w:lineRule="atLeast"/>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-Распоряжение Правительства Российской Федерации от 07.09.2010 г. № 1507-р «</w:t>
      </w:r>
      <w:bookmarkStart w:id="11" w:name="YANDEX_104"/>
      <w:bookmarkEnd w:id="11"/>
      <w:r w:rsidRPr="00EE28FE">
        <w:rPr>
          <w:rFonts w:ascii="Times New Roman" w:eastAsia="Times New Roman" w:hAnsi="Times New Roman" w:cs="Times New Roman"/>
          <w:color w:val="000000"/>
          <w:sz w:val="24"/>
          <w:szCs w:val="24"/>
        </w:rPr>
        <w:t> План действий по модернизации общего образования на 2011-2015 годы»;</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В учебном плане отражены основные требования базисного плана,  представлены все учебные предметы,  </w:t>
      </w:r>
      <w:r w:rsidR="006A726A">
        <w:rPr>
          <w:rFonts w:ascii="Times New Roman" w:eastAsia="Times New Roman" w:hAnsi="Times New Roman" w:cs="Times New Roman"/>
          <w:color w:val="000000"/>
          <w:sz w:val="24"/>
          <w:szCs w:val="24"/>
        </w:rPr>
        <w:t xml:space="preserve">обязательные для изучения в 5 </w:t>
      </w:r>
      <w:r w:rsidRPr="00EE28FE">
        <w:rPr>
          <w:rFonts w:ascii="Times New Roman" w:eastAsia="Times New Roman" w:hAnsi="Times New Roman" w:cs="Times New Roman"/>
          <w:color w:val="000000"/>
          <w:sz w:val="24"/>
          <w:szCs w:val="24"/>
        </w:rPr>
        <w:t xml:space="preserve"> классах . Учебный план предусматривает работу </w:t>
      </w:r>
      <w:r w:rsidRPr="00EE28FE">
        <w:rPr>
          <w:rFonts w:ascii="Times New Roman" w:eastAsia="Times New Roman" w:hAnsi="Times New Roman" w:cs="Times New Roman"/>
          <w:color w:val="000000"/>
          <w:sz w:val="24"/>
          <w:szCs w:val="24"/>
        </w:rPr>
        <w:lastRenderedPageBreak/>
        <w:t>школы в режиме шестидневной рабочей недели, при этом предельно допустимая аудиторная нагрузка не превышает норму, установленную СанПиН 2.4.2.2821-10 (от 29.12.2010).</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Учебный план состоит из инвариантной части, которая направлена на достижение планируемых результатов, определяемых ФГОС ООО. В инвариантной части плана  в предметной области «Филология» предусматривается изучение русского языка - 6 часов в неделю, литературы- 3 часа в неделю, изучение немецкого языка предусматривает 3 часа в неделю.</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Предмет математика изучается 5 часов в неделю в предметной области «Математика и информатика».</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В область «Общественно-научных предметов» входят учебные предметы:</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История (2 часа в неделю),Обществознание(1 час в неделю), География(1 час в неделю).</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Изучение естественно – научных предметов представлено предметом биология (1 час в неделю).</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Предметная область «Искусство» представлена учебными предметами – «Музыка»  и  «Изобразительное  искусство»  по 1 часу в неделю.</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Изучение предмета физическая культура предусмотрено из расчета 3часа в неделю.</w:t>
      </w:r>
    </w:p>
    <w:p w:rsidR="00091D35" w:rsidRPr="00EE28FE" w:rsidRDefault="00091D35" w:rsidP="00091D35">
      <w:pPr>
        <w:spacing w:after="0" w:line="240" w:lineRule="auto"/>
        <w:rPr>
          <w:rFonts w:ascii="Times New Roman" w:eastAsia="Times New Roman" w:hAnsi="Times New Roman" w:cs="Times New Roman"/>
          <w:color w:val="000000"/>
          <w:sz w:val="24"/>
          <w:szCs w:val="24"/>
        </w:rPr>
      </w:pPr>
      <w:r w:rsidRPr="00EE28FE">
        <w:rPr>
          <w:rFonts w:ascii="Times New Roman" w:eastAsia="Times New Roman" w:hAnsi="Times New Roman" w:cs="Times New Roman"/>
          <w:color w:val="000000"/>
          <w:sz w:val="24"/>
          <w:szCs w:val="24"/>
        </w:rPr>
        <w:t>На предмет «Технология»  отведено 2 часа в неделю.</w:t>
      </w:r>
    </w:p>
    <w:p w:rsidR="00091D35" w:rsidRPr="00EE28FE" w:rsidRDefault="00091D35" w:rsidP="00091D35">
      <w:pPr>
        <w:tabs>
          <w:tab w:val="left" w:pos="9288"/>
        </w:tabs>
        <w:suppressAutoHyphens/>
        <w:spacing w:after="0"/>
        <w:jc w:val="both"/>
        <w:rPr>
          <w:rFonts w:ascii="Times New Roman" w:hAnsi="Times New Roman" w:cs="Times New Roman"/>
          <w:sz w:val="24"/>
          <w:szCs w:val="24"/>
        </w:rPr>
      </w:pPr>
      <w:r w:rsidRPr="00EE28FE">
        <w:rPr>
          <w:rFonts w:ascii="Times New Roman" w:eastAsia="Times New Roman" w:hAnsi="Times New Roman" w:cs="Times New Roman"/>
          <w:b/>
          <w:bCs/>
          <w:color w:val="000000"/>
          <w:sz w:val="24"/>
          <w:szCs w:val="24"/>
        </w:rPr>
        <w:t>Часть учебного плана, формируемая участниками образовательного процесса</w:t>
      </w:r>
      <w:r w:rsidRPr="00EE28FE">
        <w:rPr>
          <w:rFonts w:ascii="Times New Roman" w:eastAsia="Times New Roman" w:hAnsi="Times New Roman" w:cs="Times New Roman"/>
          <w:b/>
          <w:color w:val="000000"/>
          <w:sz w:val="24"/>
          <w:szCs w:val="24"/>
        </w:rPr>
        <w:t>.</w:t>
      </w:r>
    </w:p>
    <w:p w:rsidR="00091D35" w:rsidRPr="00EE28FE" w:rsidRDefault="00091D35" w:rsidP="00091D35">
      <w:pPr>
        <w:tabs>
          <w:tab w:val="left" w:pos="9288"/>
        </w:tabs>
        <w:suppressAutoHyphens/>
        <w:spacing w:after="0"/>
        <w:jc w:val="both"/>
        <w:rPr>
          <w:rFonts w:ascii="Times New Roman" w:hAnsi="Times New Roman" w:cs="Times New Roman"/>
          <w:color w:val="FF6600"/>
          <w:sz w:val="24"/>
          <w:szCs w:val="24"/>
        </w:rPr>
      </w:pPr>
      <w:r w:rsidRPr="00EE28FE">
        <w:rPr>
          <w:rFonts w:ascii="Times New Roman" w:hAnsi="Times New Roman" w:cs="Times New Roman"/>
          <w:sz w:val="24"/>
          <w:szCs w:val="24"/>
        </w:rPr>
        <w:t xml:space="preserve">    На основе   социального заказа </w:t>
      </w:r>
      <w:r w:rsidRPr="00EE28FE">
        <w:rPr>
          <w:rFonts w:ascii="Times New Roman" w:hAnsi="Times New Roman" w:cs="Times New Roman"/>
          <w:color w:val="FF6600"/>
          <w:sz w:val="24"/>
          <w:szCs w:val="24"/>
        </w:rPr>
        <w:t xml:space="preserve"> </w:t>
      </w:r>
      <w:r w:rsidRPr="00EE28FE">
        <w:rPr>
          <w:rFonts w:ascii="Times New Roman" w:hAnsi="Times New Roman" w:cs="Times New Roman"/>
          <w:sz w:val="24"/>
          <w:szCs w:val="24"/>
        </w:rPr>
        <w:t xml:space="preserve">обучающихся и их родителей (законных   представителей), с учетом специфики ОУ, образовательной программой </w:t>
      </w:r>
      <w:r w:rsidR="006A726A">
        <w:rPr>
          <w:rFonts w:ascii="Times New Roman" w:hAnsi="Times New Roman" w:cs="Times New Roman"/>
          <w:color w:val="000000"/>
          <w:sz w:val="24"/>
          <w:szCs w:val="24"/>
        </w:rPr>
        <w:t xml:space="preserve"> МОУ «ООШ п.Восточный</w:t>
      </w:r>
      <w:r w:rsidRPr="00EE28FE">
        <w:rPr>
          <w:rFonts w:ascii="Times New Roman" w:hAnsi="Times New Roman" w:cs="Times New Roman"/>
          <w:color w:val="000000"/>
          <w:sz w:val="24"/>
          <w:szCs w:val="24"/>
        </w:rPr>
        <w:t xml:space="preserve">» предусмотрено следующее распределение часов части, формируемой участниками образовательного процесса:  </w:t>
      </w:r>
      <w:r w:rsidRPr="00EE28FE">
        <w:rPr>
          <w:rFonts w:ascii="Times New Roman" w:hAnsi="Times New Roman" w:cs="Times New Roman"/>
          <w:color w:val="FF6600"/>
          <w:sz w:val="24"/>
          <w:szCs w:val="24"/>
        </w:rPr>
        <w:t xml:space="preserve"> </w:t>
      </w:r>
    </w:p>
    <w:p w:rsidR="00091D35" w:rsidRPr="00EE28FE" w:rsidRDefault="00091D35" w:rsidP="00091D35">
      <w:pPr>
        <w:tabs>
          <w:tab w:val="left" w:pos="1701"/>
        </w:tabs>
        <w:spacing w:after="0"/>
        <w:jc w:val="both"/>
        <w:rPr>
          <w:rFonts w:ascii="Times New Roman" w:eastAsia="@Arial Unicode MS" w:hAnsi="Times New Roman" w:cs="Times New Roman"/>
          <w:sz w:val="24"/>
          <w:szCs w:val="24"/>
        </w:rPr>
      </w:pPr>
      <w:r w:rsidRPr="00EE28FE">
        <w:rPr>
          <w:rStyle w:val="Zag11"/>
          <w:rFonts w:ascii="Times New Roman" w:eastAsia="@Arial Unicode MS" w:hAnsi="Times New Roman" w:cs="Times New Roman"/>
          <w:sz w:val="24"/>
          <w:szCs w:val="24"/>
        </w:rPr>
        <w:t>-Предмет «Информатика и ИКТ» - 1 час в нед</w:t>
      </w:r>
      <w:r w:rsidR="006A726A">
        <w:rPr>
          <w:rStyle w:val="Zag11"/>
          <w:rFonts w:ascii="Times New Roman" w:eastAsia="@Arial Unicode MS" w:hAnsi="Times New Roman" w:cs="Times New Roman"/>
          <w:sz w:val="24"/>
          <w:szCs w:val="24"/>
        </w:rPr>
        <w:t xml:space="preserve">елю. </w:t>
      </w:r>
      <w:r w:rsidRPr="00EE28FE">
        <w:rPr>
          <w:rStyle w:val="Zag11"/>
          <w:rFonts w:ascii="Times New Roman" w:eastAsia="@Arial Unicode MS" w:hAnsi="Times New Roman" w:cs="Times New Roman"/>
          <w:sz w:val="24"/>
          <w:szCs w:val="24"/>
        </w:rPr>
        <w:t xml:space="preserve"> Введение предмета  направлено на формирование системно-информационного подхода к анализу окружающего мира, развитие навыков информационных технологий, необходимых во всех областях практической деятельности человека, </w:t>
      </w:r>
      <w:r w:rsidRPr="00EE28FE">
        <w:rPr>
          <w:rFonts w:ascii="Times New Roman" w:eastAsia="Calibri" w:hAnsi="Times New Roman" w:cs="Times New Roman"/>
          <w:sz w:val="24"/>
          <w:szCs w:val="24"/>
        </w:rPr>
        <w:t>формир</w:t>
      </w:r>
      <w:r w:rsidRPr="00EE28FE">
        <w:rPr>
          <w:rFonts w:ascii="Times New Roman" w:hAnsi="Times New Roman" w:cs="Times New Roman"/>
          <w:sz w:val="24"/>
          <w:szCs w:val="24"/>
        </w:rPr>
        <w:t xml:space="preserve">ование </w:t>
      </w:r>
      <w:r w:rsidRPr="00EE28FE">
        <w:rPr>
          <w:rFonts w:ascii="Times New Roman" w:eastAsia="Calibri" w:hAnsi="Times New Roman" w:cs="Times New Roman"/>
          <w:sz w:val="24"/>
          <w:szCs w:val="24"/>
        </w:rPr>
        <w:t xml:space="preserve"> навык</w:t>
      </w:r>
      <w:r w:rsidRPr="00EE28FE">
        <w:rPr>
          <w:rFonts w:ascii="Times New Roman" w:hAnsi="Times New Roman" w:cs="Times New Roman"/>
          <w:sz w:val="24"/>
          <w:szCs w:val="24"/>
        </w:rPr>
        <w:t>ов</w:t>
      </w:r>
      <w:r w:rsidRPr="00EE28FE">
        <w:rPr>
          <w:rFonts w:ascii="Times New Roman" w:eastAsia="Calibri" w:hAnsi="Times New Roman" w:cs="Times New Roman"/>
          <w:sz w:val="24"/>
          <w:szCs w:val="24"/>
        </w:rPr>
        <w:t xml:space="preserve"> и умения безопасного и целесообразного поведения при работе с компьютерными программами, умение соблюдать нормы информационной этики и права.</w:t>
      </w:r>
      <w:r w:rsidRPr="00EE28FE">
        <w:rPr>
          <w:rFonts w:ascii="Times New Roman" w:hAnsi="Times New Roman" w:cs="Times New Roman"/>
          <w:sz w:val="24"/>
          <w:szCs w:val="24"/>
        </w:rPr>
        <w:t xml:space="preserve"> </w:t>
      </w:r>
      <w:r w:rsidRPr="00EE28FE">
        <w:rPr>
          <w:rFonts w:ascii="Times New Roman" w:eastAsia="Calibri" w:hAnsi="Times New Roman" w:cs="Times New Roman"/>
          <w:sz w:val="24"/>
          <w:szCs w:val="24"/>
        </w:rPr>
        <w:t xml:space="preserve">  </w:t>
      </w:r>
    </w:p>
    <w:p w:rsidR="00091D35" w:rsidRPr="00EE28FE" w:rsidRDefault="00091D35" w:rsidP="00091D35">
      <w:pPr>
        <w:pStyle w:val="af8"/>
        <w:spacing w:after="0"/>
        <w:jc w:val="both"/>
      </w:pPr>
      <w:r w:rsidRPr="00EE28FE">
        <w:t xml:space="preserve">-Предмет «Основы безопасности жизнедеятельности»  представлены предметом ОБЖ. Основные задачи реализации содержания: 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компетенции для обеспечения эффективного и безопасного взаимодействия в социуме.  Предмет «Основы безопасности жизнедеятельности» изучается  по 1 часу в неделю. </w:t>
      </w:r>
      <w:r w:rsidRPr="00EE28FE">
        <w:rPr>
          <w:color w:val="000000"/>
        </w:rPr>
        <w:t>ОБЖ (1 час в неделю) в целях знакомства с основами  обеспечения личной безопасности, поведения человека в чрезвычайных ситуациях, безопасности дорожного движения, оказания первой медицинской помощи.</w:t>
      </w:r>
    </w:p>
    <w:p w:rsidR="00091D35" w:rsidRPr="00EE28FE" w:rsidRDefault="00091D35" w:rsidP="00091D35">
      <w:pPr>
        <w:pStyle w:val="af8"/>
        <w:spacing w:after="0"/>
        <w:rPr>
          <w:color w:val="000000"/>
        </w:rPr>
      </w:pPr>
      <w:r w:rsidRPr="00EE28FE">
        <w:t>- для реализации междисциплинарной подпрограммы «</w:t>
      </w:r>
      <w:r w:rsidRPr="00EE28FE">
        <w:rPr>
          <w:rStyle w:val="Zag11"/>
          <w:rFonts w:eastAsia="@Arial Unicode MS"/>
        </w:rPr>
        <w:t xml:space="preserve">1.2.3.3. Основы учебно-исследовательской и проектной деятельности» </w:t>
      </w:r>
      <w:r w:rsidRPr="00EE28FE">
        <w:t>ООП ООО введён предмет « Основы проектной деятельности». Цели введения курса «Основы проектной деятельности»:формирование  мыследеятельностных, презентационных, коммуникативных и информационных компетентностей учащихся; всех видов УУД, активизация личностной позиции ученика в образовательном процессе на основе приобретения самостоятельно получаемых знаний, являющихся новыми и  личностно значимыми для конкретного ученика</w:t>
      </w:r>
      <w:r w:rsidRPr="00EE28FE">
        <w:rPr>
          <w:color w:val="000000"/>
        </w:rPr>
        <w:t xml:space="preserve"> .</w:t>
      </w:r>
    </w:p>
    <w:p w:rsidR="00091D35" w:rsidRPr="00EE28FE" w:rsidRDefault="00091D35" w:rsidP="00091D35">
      <w:pPr>
        <w:pStyle w:val="af8"/>
        <w:spacing w:after="0"/>
        <w:jc w:val="both"/>
        <w:rPr>
          <w:color w:val="000000"/>
        </w:rPr>
      </w:pPr>
    </w:p>
    <w:p w:rsidR="00091D35" w:rsidRPr="00EE28FE" w:rsidRDefault="00091D35" w:rsidP="00091D35">
      <w:pPr>
        <w:pStyle w:val="af8"/>
        <w:spacing w:after="0"/>
        <w:rPr>
          <w:b/>
          <w:color w:val="000000"/>
        </w:rPr>
      </w:pPr>
    </w:p>
    <w:p w:rsidR="00091D35" w:rsidRPr="00EE28FE" w:rsidRDefault="00091D35" w:rsidP="00091D35">
      <w:pPr>
        <w:pStyle w:val="af8"/>
        <w:spacing w:after="0"/>
        <w:rPr>
          <w:b/>
          <w:color w:val="000000"/>
        </w:rPr>
      </w:pPr>
    </w:p>
    <w:p w:rsidR="00091D35" w:rsidRPr="00EE28FE" w:rsidRDefault="00091D35" w:rsidP="00091D35">
      <w:pPr>
        <w:pStyle w:val="af8"/>
        <w:spacing w:after="0"/>
        <w:rPr>
          <w:b/>
          <w:color w:val="000000"/>
        </w:rPr>
      </w:pPr>
    </w:p>
    <w:p w:rsidR="00091D35" w:rsidRPr="00EE28FE" w:rsidRDefault="00091D35" w:rsidP="00091D35">
      <w:pPr>
        <w:pStyle w:val="af8"/>
        <w:spacing w:after="0"/>
        <w:rPr>
          <w:b/>
          <w:color w:val="000000"/>
        </w:rPr>
      </w:pPr>
    </w:p>
    <w:p w:rsidR="00091D35" w:rsidRPr="00EE28FE" w:rsidRDefault="00091D35" w:rsidP="00091D35">
      <w:pPr>
        <w:pStyle w:val="af8"/>
        <w:spacing w:after="0"/>
        <w:rPr>
          <w:b/>
          <w:color w:val="000000"/>
        </w:rPr>
      </w:pPr>
    </w:p>
    <w:p w:rsidR="00091D35" w:rsidRDefault="00091D35" w:rsidP="00091D35">
      <w:pPr>
        <w:pStyle w:val="af8"/>
        <w:spacing w:after="0"/>
        <w:jc w:val="center"/>
        <w:rPr>
          <w:b/>
          <w:color w:val="000000"/>
        </w:rPr>
      </w:pPr>
      <w:r w:rsidRPr="00EE28FE">
        <w:rPr>
          <w:b/>
          <w:color w:val="000000"/>
        </w:rPr>
        <w:t>У</w:t>
      </w:r>
      <w:r w:rsidR="006A726A">
        <w:rPr>
          <w:b/>
          <w:color w:val="000000"/>
        </w:rPr>
        <w:t>чебный план 5 класса   на 2015-2016</w:t>
      </w:r>
      <w:r w:rsidRPr="00EE28FE">
        <w:rPr>
          <w:b/>
          <w:color w:val="000000"/>
        </w:rPr>
        <w:t xml:space="preserve"> учебный год.</w:t>
      </w:r>
    </w:p>
    <w:p w:rsidR="006A726A" w:rsidRPr="00C6538D" w:rsidRDefault="006A726A" w:rsidP="006A726A">
      <w:pPr>
        <w:spacing w:line="240" w:lineRule="auto"/>
        <w:ind w:firstLine="454"/>
        <w:jc w:val="center"/>
        <w:rPr>
          <w:rFonts w:ascii="Times New Roman" w:hAnsi="Times New Roman"/>
          <w:b/>
          <w:bCs/>
          <w:sz w:val="28"/>
          <w:szCs w:val="28"/>
        </w:rPr>
      </w:pPr>
      <w:r w:rsidRPr="00655BB7">
        <w:rPr>
          <w:rFonts w:ascii="Times New Roman" w:hAnsi="Times New Roman" w:cs="Times New Roman"/>
          <w:b/>
          <w:bCs/>
          <w:sz w:val="28"/>
          <w:szCs w:val="28"/>
        </w:rPr>
        <w:t>Учебный план основного общего образования в рамках внедрения</w:t>
      </w:r>
      <w:r w:rsidRPr="00C6538D">
        <w:rPr>
          <w:rFonts w:ascii="Times New Roman" w:hAnsi="Times New Roman"/>
          <w:b/>
          <w:bCs/>
          <w:sz w:val="28"/>
          <w:szCs w:val="28"/>
        </w:rPr>
        <w:t xml:space="preserve"> ФГОС ООО на 2015-2016 учебный год </w:t>
      </w:r>
    </w:p>
    <w:tbl>
      <w:tblPr>
        <w:tblW w:w="10991" w:type="dxa"/>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66"/>
        <w:gridCol w:w="2600"/>
        <w:gridCol w:w="67"/>
        <w:gridCol w:w="687"/>
        <w:gridCol w:w="515"/>
        <w:gridCol w:w="23"/>
        <w:gridCol w:w="573"/>
        <w:gridCol w:w="24"/>
        <w:gridCol w:w="594"/>
        <w:gridCol w:w="439"/>
        <w:gridCol w:w="890"/>
        <w:gridCol w:w="1213"/>
      </w:tblGrid>
      <w:tr w:rsidR="006A726A" w:rsidRPr="005C01EE" w:rsidTr="0001082F">
        <w:trPr>
          <w:trHeight w:val="315"/>
        </w:trPr>
        <w:tc>
          <w:tcPr>
            <w:tcW w:w="3366" w:type="dxa"/>
            <w:vMerge w:val="restart"/>
          </w:tcPr>
          <w:p w:rsidR="006A726A" w:rsidRPr="005C01EE" w:rsidRDefault="006A726A" w:rsidP="0001082F">
            <w:pPr>
              <w:spacing w:line="240" w:lineRule="auto"/>
              <w:jc w:val="center"/>
              <w:rPr>
                <w:rFonts w:ascii="Times New Roman" w:hAnsi="Times New Roman"/>
                <w:b/>
                <w:bCs/>
                <w:sz w:val="20"/>
                <w:szCs w:val="20"/>
              </w:rPr>
            </w:pPr>
            <w:r w:rsidRPr="005C01EE">
              <w:rPr>
                <w:rFonts w:ascii="Times New Roman" w:hAnsi="Times New Roman"/>
                <w:b/>
                <w:bCs/>
                <w:sz w:val="20"/>
                <w:szCs w:val="20"/>
              </w:rPr>
              <w:t>Предметные области</w:t>
            </w:r>
          </w:p>
        </w:tc>
        <w:tc>
          <w:tcPr>
            <w:tcW w:w="2667" w:type="dxa"/>
            <w:gridSpan w:val="2"/>
            <w:vMerge w:val="restart"/>
            <w:tcBorders>
              <w:tr2bl w:val="single" w:sz="4" w:space="0" w:color="auto"/>
            </w:tcBorders>
          </w:tcPr>
          <w:p w:rsidR="006A726A" w:rsidRPr="005C01EE" w:rsidRDefault="006A726A" w:rsidP="0001082F">
            <w:pPr>
              <w:spacing w:line="240" w:lineRule="auto"/>
              <w:jc w:val="both"/>
              <w:rPr>
                <w:rFonts w:ascii="Times New Roman" w:hAnsi="Times New Roman"/>
                <w:b/>
                <w:bCs/>
                <w:sz w:val="20"/>
                <w:szCs w:val="20"/>
              </w:rPr>
            </w:pPr>
            <w:r w:rsidRPr="005C01EE">
              <w:rPr>
                <w:rFonts w:ascii="Times New Roman" w:hAnsi="Times New Roman"/>
                <w:b/>
                <w:bCs/>
                <w:sz w:val="20"/>
                <w:szCs w:val="20"/>
              </w:rPr>
              <w:t xml:space="preserve">Учебные предметы     </w:t>
            </w:r>
          </w:p>
          <w:p w:rsidR="006A726A" w:rsidRPr="005C01EE" w:rsidRDefault="006A726A" w:rsidP="0001082F">
            <w:pPr>
              <w:spacing w:line="240" w:lineRule="auto"/>
              <w:jc w:val="both"/>
              <w:rPr>
                <w:rFonts w:ascii="Times New Roman" w:hAnsi="Times New Roman"/>
                <w:b/>
                <w:bCs/>
                <w:sz w:val="20"/>
                <w:szCs w:val="20"/>
              </w:rPr>
            </w:pPr>
            <w:r w:rsidRPr="005C01EE">
              <w:rPr>
                <w:rFonts w:ascii="Times New Roman" w:hAnsi="Times New Roman"/>
                <w:b/>
                <w:bCs/>
                <w:sz w:val="20"/>
                <w:szCs w:val="20"/>
              </w:rPr>
              <w:t xml:space="preserve">                           Классы</w:t>
            </w:r>
          </w:p>
        </w:tc>
        <w:tc>
          <w:tcPr>
            <w:tcW w:w="3745" w:type="dxa"/>
            <w:gridSpan w:val="8"/>
          </w:tcPr>
          <w:p w:rsidR="006A726A" w:rsidRPr="005C01EE" w:rsidRDefault="006A726A" w:rsidP="0001082F">
            <w:pPr>
              <w:spacing w:line="240" w:lineRule="auto"/>
              <w:jc w:val="both"/>
              <w:rPr>
                <w:rFonts w:ascii="Times New Roman" w:hAnsi="Times New Roman"/>
                <w:b/>
                <w:bCs/>
                <w:sz w:val="20"/>
                <w:szCs w:val="20"/>
              </w:rPr>
            </w:pPr>
            <w:r w:rsidRPr="005C01EE">
              <w:rPr>
                <w:rFonts w:ascii="Times New Roman" w:hAnsi="Times New Roman"/>
                <w:b/>
                <w:bCs/>
                <w:sz w:val="20"/>
                <w:szCs w:val="20"/>
              </w:rPr>
              <w:t>Количество часов в неделю</w:t>
            </w:r>
          </w:p>
        </w:tc>
        <w:tc>
          <w:tcPr>
            <w:tcW w:w="1213" w:type="dxa"/>
          </w:tcPr>
          <w:p w:rsidR="006A726A" w:rsidRPr="005C01EE" w:rsidRDefault="006A726A" w:rsidP="0001082F">
            <w:pPr>
              <w:spacing w:line="240" w:lineRule="auto"/>
              <w:jc w:val="both"/>
              <w:rPr>
                <w:rFonts w:ascii="Times New Roman" w:hAnsi="Times New Roman"/>
                <w:b/>
                <w:bCs/>
                <w:sz w:val="20"/>
                <w:szCs w:val="20"/>
              </w:rPr>
            </w:pPr>
          </w:p>
        </w:tc>
      </w:tr>
      <w:tr w:rsidR="006A726A" w:rsidRPr="005C01EE" w:rsidTr="0001082F">
        <w:trPr>
          <w:trHeight w:val="208"/>
        </w:trPr>
        <w:tc>
          <w:tcPr>
            <w:tcW w:w="3366" w:type="dxa"/>
            <w:vMerge/>
          </w:tcPr>
          <w:p w:rsidR="006A726A" w:rsidRPr="005C01EE" w:rsidRDefault="006A726A" w:rsidP="0001082F">
            <w:pPr>
              <w:spacing w:line="240" w:lineRule="auto"/>
              <w:jc w:val="both"/>
              <w:rPr>
                <w:rFonts w:ascii="Times New Roman" w:hAnsi="Times New Roman"/>
                <w:b/>
                <w:bCs/>
                <w:sz w:val="20"/>
                <w:szCs w:val="20"/>
              </w:rPr>
            </w:pPr>
          </w:p>
        </w:tc>
        <w:tc>
          <w:tcPr>
            <w:tcW w:w="2667" w:type="dxa"/>
            <w:gridSpan w:val="2"/>
            <w:vMerge/>
            <w:tcBorders>
              <w:tr2bl w:val="single" w:sz="4" w:space="0" w:color="auto"/>
            </w:tcBorders>
          </w:tcPr>
          <w:p w:rsidR="006A726A" w:rsidRPr="005C01EE" w:rsidRDefault="006A726A" w:rsidP="0001082F">
            <w:pPr>
              <w:spacing w:line="240" w:lineRule="auto"/>
              <w:jc w:val="both"/>
              <w:rPr>
                <w:rFonts w:ascii="Times New Roman" w:hAnsi="Times New Roman"/>
                <w:b/>
                <w:bCs/>
                <w:sz w:val="20"/>
                <w:szCs w:val="20"/>
              </w:rPr>
            </w:pPr>
          </w:p>
        </w:tc>
        <w:tc>
          <w:tcPr>
            <w:tcW w:w="687" w:type="dxa"/>
          </w:tcPr>
          <w:p w:rsidR="006A726A" w:rsidRPr="005C01EE" w:rsidRDefault="006A726A" w:rsidP="0001082F">
            <w:pPr>
              <w:spacing w:line="240" w:lineRule="auto"/>
              <w:jc w:val="both"/>
              <w:rPr>
                <w:rFonts w:ascii="Times New Roman" w:hAnsi="Times New Roman"/>
                <w:b/>
                <w:bCs/>
                <w:sz w:val="20"/>
                <w:szCs w:val="20"/>
              </w:rPr>
            </w:pPr>
            <w:r w:rsidRPr="005C01EE">
              <w:rPr>
                <w:rFonts w:ascii="Times New Roman" w:hAnsi="Times New Roman"/>
                <w:b/>
                <w:bCs/>
                <w:sz w:val="20"/>
                <w:szCs w:val="20"/>
              </w:rPr>
              <w:t>V</w:t>
            </w:r>
          </w:p>
        </w:tc>
        <w:tc>
          <w:tcPr>
            <w:tcW w:w="515" w:type="dxa"/>
          </w:tcPr>
          <w:p w:rsidR="006A726A" w:rsidRPr="005C01EE" w:rsidRDefault="006A726A" w:rsidP="0001082F">
            <w:pPr>
              <w:spacing w:line="240" w:lineRule="auto"/>
              <w:jc w:val="both"/>
              <w:rPr>
                <w:rFonts w:ascii="Times New Roman" w:hAnsi="Times New Roman"/>
                <w:b/>
                <w:bCs/>
                <w:sz w:val="20"/>
                <w:szCs w:val="20"/>
              </w:rPr>
            </w:pPr>
            <w:r w:rsidRPr="005C01EE">
              <w:rPr>
                <w:rFonts w:ascii="Times New Roman" w:hAnsi="Times New Roman"/>
                <w:b/>
                <w:bCs/>
                <w:sz w:val="20"/>
                <w:szCs w:val="20"/>
              </w:rPr>
              <w:t>VI</w:t>
            </w:r>
          </w:p>
        </w:tc>
        <w:tc>
          <w:tcPr>
            <w:tcW w:w="620" w:type="dxa"/>
            <w:gridSpan w:val="3"/>
          </w:tcPr>
          <w:p w:rsidR="006A726A" w:rsidRPr="005C01EE" w:rsidRDefault="006A726A" w:rsidP="0001082F">
            <w:pPr>
              <w:spacing w:line="240" w:lineRule="auto"/>
              <w:jc w:val="both"/>
              <w:rPr>
                <w:rFonts w:ascii="Times New Roman" w:hAnsi="Times New Roman"/>
                <w:b/>
                <w:bCs/>
                <w:sz w:val="20"/>
                <w:szCs w:val="20"/>
              </w:rPr>
            </w:pPr>
            <w:r w:rsidRPr="005C01EE">
              <w:rPr>
                <w:rFonts w:ascii="Times New Roman" w:hAnsi="Times New Roman"/>
                <w:b/>
                <w:bCs/>
                <w:sz w:val="20"/>
                <w:szCs w:val="20"/>
              </w:rPr>
              <w:t>VII</w:t>
            </w:r>
          </w:p>
        </w:tc>
        <w:tc>
          <w:tcPr>
            <w:tcW w:w="594" w:type="dxa"/>
          </w:tcPr>
          <w:p w:rsidR="006A726A" w:rsidRPr="005C01EE" w:rsidRDefault="006A726A" w:rsidP="0001082F">
            <w:pPr>
              <w:spacing w:line="240" w:lineRule="auto"/>
              <w:jc w:val="both"/>
              <w:rPr>
                <w:rFonts w:ascii="Times New Roman" w:hAnsi="Times New Roman"/>
                <w:b/>
                <w:bCs/>
                <w:sz w:val="20"/>
                <w:szCs w:val="20"/>
              </w:rPr>
            </w:pPr>
            <w:r w:rsidRPr="005C01EE">
              <w:rPr>
                <w:rFonts w:ascii="Times New Roman" w:hAnsi="Times New Roman"/>
                <w:b/>
                <w:bCs/>
                <w:sz w:val="20"/>
                <w:szCs w:val="20"/>
              </w:rPr>
              <w:t>VIII</w:t>
            </w:r>
          </w:p>
        </w:tc>
        <w:tc>
          <w:tcPr>
            <w:tcW w:w="439" w:type="dxa"/>
          </w:tcPr>
          <w:p w:rsidR="006A726A" w:rsidRPr="005C01EE" w:rsidRDefault="006A726A" w:rsidP="0001082F">
            <w:pPr>
              <w:spacing w:line="240" w:lineRule="auto"/>
              <w:jc w:val="both"/>
              <w:rPr>
                <w:rFonts w:ascii="Times New Roman" w:hAnsi="Times New Roman"/>
                <w:b/>
                <w:bCs/>
                <w:sz w:val="20"/>
                <w:szCs w:val="20"/>
              </w:rPr>
            </w:pPr>
            <w:r w:rsidRPr="005C01EE">
              <w:rPr>
                <w:rFonts w:ascii="Times New Roman" w:hAnsi="Times New Roman"/>
                <w:b/>
                <w:bCs/>
                <w:sz w:val="20"/>
                <w:szCs w:val="20"/>
              </w:rPr>
              <w:t>IX</w:t>
            </w:r>
          </w:p>
        </w:tc>
        <w:tc>
          <w:tcPr>
            <w:tcW w:w="890" w:type="dxa"/>
          </w:tcPr>
          <w:p w:rsidR="006A726A" w:rsidRPr="005C01EE" w:rsidRDefault="006A726A" w:rsidP="0001082F">
            <w:pPr>
              <w:spacing w:line="240" w:lineRule="auto"/>
              <w:jc w:val="both"/>
              <w:rPr>
                <w:rFonts w:ascii="Times New Roman" w:hAnsi="Times New Roman"/>
                <w:b/>
                <w:bCs/>
                <w:sz w:val="20"/>
                <w:szCs w:val="20"/>
              </w:rPr>
            </w:pPr>
            <w:r w:rsidRPr="005C01EE">
              <w:rPr>
                <w:rFonts w:ascii="Times New Roman" w:hAnsi="Times New Roman"/>
                <w:b/>
                <w:bCs/>
                <w:sz w:val="20"/>
                <w:szCs w:val="20"/>
              </w:rPr>
              <w:t>Всего</w:t>
            </w:r>
          </w:p>
        </w:tc>
        <w:tc>
          <w:tcPr>
            <w:tcW w:w="1213" w:type="dxa"/>
          </w:tcPr>
          <w:p w:rsidR="006A726A" w:rsidRPr="005C01EE" w:rsidRDefault="006A726A" w:rsidP="0001082F">
            <w:pPr>
              <w:spacing w:line="240" w:lineRule="auto"/>
              <w:jc w:val="both"/>
              <w:rPr>
                <w:rFonts w:ascii="Times New Roman" w:hAnsi="Times New Roman"/>
                <w:b/>
                <w:bCs/>
                <w:sz w:val="20"/>
                <w:szCs w:val="20"/>
              </w:rPr>
            </w:pPr>
            <w:r>
              <w:rPr>
                <w:rFonts w:ascii="Times New Roman" w:hAnsi="Times New Roman"/>
                <w:b/>
                <w:bCs/>
                <w:sz w:val="20"/>
                <w:szCs w:val="20"/>
              </w:rPr>
              <w:t>За год</w:t>
            </w:r>
          </w:p>
        </w:tc>
      </w:tr>
      <w:tr w:rsidR="006A726A" w:rsidRPr="005C01EE" w:rsidTr="0001082F">
        <w:trPr>
          <w:trHeight w:val="251"/>
        </w:trPr>
        <w:tc>
          <w:tcPr>
            <w:tcW w:w="9778" w:type="dxa"/>
            <w:gridSpan w:val="11"/>
            <w:shd w:val="clear" w:color="auto" w:fill="D9D9D9"/>
          </w:tcPr>
          <w:p w:rsidR="006A726A" w:rsidRPr="005C01EE" w:rsidRDefault="006A726A" w:rsidP="0001082F">
            <w:pPr>
              <w:spacing w:line="240" w:lineRule="auto"/>
              <w:jc w:val="center"/>
              <w:rPr>
                <w:rFonts w:ascii="Times New Roman" w:hAnsi="Times New Roman"/>
                <w:b/>
                <w:bCs/>
                <w:sz w:val="20"/>
                <w:szCs w:val="20"/>
              </w:rPr>
            </w:pPr>
            <w:r w:rsidRPr="005C01EE">
              <w:rPr>
                <w:rFonts w:ascii="Times New Roman" w:hAnsi="Times New Roman"/>
                <w:b/>
                <w:bCs/>
                <w:i/>
                <w:sz w:val="20"/>
                <w:szCs w:val="20"/>
              </w:rPr>
              <w:lastRenderedPageBreak/>
              <w:t>Обязательная часть</w:t>
            </w:r>
          </w:p>
        </w:tc>
        <w:tc>
          <w:tcPr>
            <w:tcW w:w="1213" w:type="dxa"/>
            <w:shd w:val="clear" w:color="auto" w:fill="D9D9D9"/>
          </w:tcPr>
          <w:p w:rsidR="006A726A" w:rsidRPr="005C01EE" w:rsidRDefault="006A726A" w:rsidP="0001082F">
            <w:pPr>
              <w:spacing w:line="240" w:lineRule="auto"/>
              <w:jc w:val="center"/>
              <w:rPr>
                <w:rFonts w:ascii="Times New Roman" w:hAnsi="Times New Roman"/>
                <w:b/>
                <w:bCs/>
                <w:i/>
                <w:sz w:val="20"/>
                <w:szCs w:val="20"/>
              </w:rPr>
            </w:pPr>
          </w:p>
        </w:tc>
      </w:tr>
      <w:tr w:rsidR="006A726A" w:rsidRPr="005C01EE" w:rsidTr="0001082F">
        <w:trPr>
          <w:trHeight w:val="263"/>
        </w:trPr>
        <w:tc>
          <w:tcPr>
            <w:tcW w:w="3366" w:type="dxa"/>
            <w:vMerge w:val="restart"/>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Филология</w:t>
            </w: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Русский язык</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5</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5</w:t>
            </w:r>
          </w:p>
        </w:tc>
        <w:tc>
          <w:tcPr>
            <w:tcW w:w="1213" w:type="dxa"/>
            <w:shd w:val="clear" w:color="auto" w:fill="BFBFBF"/>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170</w:t>
            </w:r>
          </w:p>
        </w:tc>
      </w:tr>
      <w:tr w:rsidR="006A726A" w:rsidRPr="005C01EE" w:rsidTr="0001082F">
        <w:trPr>
          <w:trHeight w:val="307"/>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Литература</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3</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102</w:t>
            </w:r>
          </w:p>
        </w:tc>
      </w:tr>
      <w:tr w:rsidR="006A726A" w:rsidRPr="005C01EE" w:rsidTr="0001082F">
        <w:trPr>
          <w:trHeight w:val="246"/>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Немецкий   язык</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3</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102</w:t>
            </w:r>
          </w:p>
        </w:tc>
      </w:tr>
      <w:tr w:rsidR="006A726A" w:rsidRPr="005C01EE" w:rsidTr="0001082F">
        <w:trPr>
          <w:trHeight w:val="427"/>
        </w:trPr>
        <w:tc>
          <w:tcPr>
            <w:tcW w:w="3366" w:type="dxa"/>
            <w:vMerge w:val="restart"/>
          </w:tcPr>
          <w:p w:rsidR="006A726A" w:rsidRPr="005C01EE" w:rsidRDefault="006A726A" w:rsidP="0001082F">
            <w:pPr>
              <w:spacing w:line="240" w:lineRule="auto"/>
              <w:rPr>
                <w:rFonts w:ascii="Times New Roman" w:hAnsi="Times New Roman"/>
                <w:bCs/>
                <w:sz w:val="20"/>
                <w:szCs w:val="20"/>
              </w:rPr>
            </w:pPr>
            <w:r w:rsidRPr="005C01EE">
              <w:rPr>
                <w:rFonts w:ascii="Times New Roman" w:hAnsi="Times New Roman"/>
                <w:bCs/>
                <w:sz w:val="20"/>
                <w:szCs w:val="20"/>
              </w:rPr>
              <w:t>Математика и информатика</w:t>
            </w: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Математика</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5</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A06B8F"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5</w:t>
            </w:r>
          </w:p>
        </w:tc>
        <w:tc>
          <w:tcPr>
            <w:tcW w:w="1213" w:type="dxa"/>
            <w:shd w:val="clear" w:color="auto" w:fill="BFBFBF"/>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170</w:t>
            </w:r>
          </w:p>
        </w:tc>
      </w:tr>
      <w:tr w:rsidR="006A726A" w:rsidRPr="005C01EE" w:rsidTr="0001082F">
        <w:trPr>
          <w:trHeight w:val="385"/>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Алгебра</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826B8C" w:rsidRDefault="006A726A" w:rsidP="0001082F">
            <w:pPr>
              <w:spacing w:line="240" w:lineRule="auto"/>
              <w:jc w:val="center"/>
              <w:rPr>
                <w:rFonts w:ascii="Times New Roman" w:hAnsi="Times New Roman"/>
                <w:b/>
                <w:bCs/>
                <w:sz w:val="24"/>
                <w:szCs w:val="24"/>
              </w:rPr>
            </w:pP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p>
        </w:tc>
      </w:tr>
      <w:tr w:rsidR="006A726A" w:rsidRPr="005C01EE" w:rsidTr="0001082F">
        <w:trPr>
          <w:trHeight w:val="195"/>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Геометрия</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826B8C" w:rsidRDefault="006A726A" w:rsidP="0001082F">
            <w:pPr>
              <w:spacing w:line="240" w:lineRule="auto"/>
              <w:jc w:val="center"/>
              <w:rPr>
                <w:rFonts w:ascii="Times New Roman" w:hAnsi="Times New Roman"/>
                <w:b/>
                <w:bCs/>
                <w:sz w:val="24"/>
                <w:szCs w:val="24"/>
              </w:rPr>
            </w:pP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p>
        </w:tc>
      </w:tr>
      <w:tr w:rsidR="006A726A" w:rsidRPr="005C01EE" w:rsidTr="0001082F">
        <w:trPr>
          <w:trHeight w:val="172"/>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Информатика</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826B8C" w:rsidRDefault="006A726A" w:rsidP="0001082F">
            <w:pPr>
              <w:spacing w:line="240" w:lineRule="auto"/>
              <w:jc w:val="center"/>
              <w:rPr>
                <w:rFonts w:ascii="Times New Roman" w:hAnsi="Times New Roman"/>
                <w:b/>
                <w:bCs/>
                <w:sz w:val="24"/>
                <w:szCs w:val="24"/>
              </w:rPr>
            </w:pP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p>
        </w:tc>
      </w:tr>
      <w:tr w:rsidR="006A726A" w:rsidRPr="005C01EE" w:rsidTr="0001082F">
        <w:trPr>
          <w:trHeight w:val="284"/>
        </w:trPr>
        <w:tc>
          <w:tcPr>
            <w:tcW w:w="3366" w:type="dxa"/>
            <w:vMerge w:val="restart"/>
          </w:tcPr>
          <w:p w:rsidR="006A726A" w:rsidRPr="005C01EE" w:rsidRDefault="006A726A" w:rsidP="0001082F">
            <w:pPr>
              <w:spacing w:line="240" w:lineRule="auto"/>
              <w:rPr>
                <w:rFonts w:ascii="Times New Roman" w:hAnsi="Times New Roman"/>
                <w:bCs/>
                <w:sz w:val="20"/>
                <w:szCs w:val="20"/>
              </w:rPr>
            </w:pPr>
            <w:r w:rsidRPr="005C01EE">
              <w:rPr>
                <w:rFonts w:ascii="Times New Roman" w:hAnsi="Times New Roman"/>
                <w:bCs/>
                <w:sz w:val="20"/>
                <w:szCs w:val="20"/>
              </w:rPr>
              <w:t>Общественно-научные предметы</w:t>
            </w: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История</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2</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2</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68</w:t>
            </w:r>
          </w:p>
        </w:tc>
      </w:tr>
      <w:tr w:rsidR="006A726A" w:rsidRPr="005C01EE" w:rsidTr="0001082F">
        <w:trPr>
          <w:trHeight w:val="234"/>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Обществознание</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1</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34</w:t>
            </w:r>
          </w:p>
        </w:tc>
      </w:tr>
      <w:tr w:rsidR="006A726A" w:rsidRPr="005C01EE" w:rsidTr="0001082F">
        <w:trPr>
          <w:trHeight w:val="299"/>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География</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1</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34</w:t>
            </w:r>
          </w:p>
        </w:tc>
      </w:tr>
      <w:tr w:rsidR="006A726A" w:rsidRPr="005C01EE" w:rsidTr="0001082F">
        <w:trPr>
          <w:trHeight w:val="181"/>
        </w:trPr>
        <w:tc>
          <w:tcPr>
            <w:tcW w:w="3366" w:type="dxa"/>
            <w:vMerge w:val="restart"/>
          </w:tcPr>
          <w:p w:rsidR="006A726A" w:rsidRPr="005C01EE" w:rsidRDefault="006A726A" w:rsidP="0001082F">
            <w:pPr>
              <w:spacing w:line="240" w:lineRule="auto"/>
              <w:rPr>
                <w:rFonts w:ascii="Times New Roman" w:hAnsi="Times New Roman"/>
                <w:bCs/>
                <w:sz w:val="20"/>
                <w:szCs w:val="20"/>
              </w:rPr>
            </w:pPr>
            <w:r w:rsidRPr="005C01EE">
              <w:rPr>
                <w:rFonts w:ascii="Times New Roman" w:hAnsi="Times New Roman"/>
                <w:bCs/>
                <w:sz w:val="20"/>
                <w:szCs w:val="20"/>
              </w:rPr>
              <w:t>Естественно - научные предметы</w:t>
            </w: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Физика</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826B8C" w:rsidRDefault="006A726A" w:rsidP="0001082F">
            <w:pPr>
              <w:spacing w:line="240" w:lineRule="auto"/>
              <w:jc w:val="center"/>
              <w:rPr>
                <w:rFonts w:ascii="Times New Roman" w:hAnsi="Times New Roman"/>
                <w:b/>
                <w:bCs/>
                <w:sz w:val="24"/>
                <w:szCs w:val="24"/>
              </w:rPr>
            </w:pP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p>
        </w:tc>
      </w:tr>
      <w:tr w:rsidR="006A726A" w:rsidRPr="005C01EE" w:rsidTr="0001082F">
        <w:trPr>
          <w:trHeight w:val="215"/>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Химия</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826B8C" w:rsidRDefault="006A726A" w:rsidP="0001082F">
            <w:pPr>
              <w:spacing w:line="240" w:lineRule="auto"/>
              <w:jc w:val="center"/>
              <w:rPr>
                <w:rFonts w:ascii="Times New Roman" w:hAnsi="Times New Roman"/>
                <w:b/>
                <w:bCs/>
                <w:sz w:val="24"/>
                <w:szCs w:val="24"/>
              </w:rPr>
            </w:pPr>
          </w:p>
        </w:tc>
        <w:tc>
          <w:tcPr>
            <w:tcW w:w="1213" w:type="dxa"/>
            <w:shd w:val="clear" w:color="auto" w:fill="BFBFBF"/>
          </w:tcPr>
          <w:p w:rsidR="006A726A" w:rsidRPr="00826B8C" w:rsidRDefault="006A726A" w:rsidP="0001082F">
            <w:pPr>
              <w:spacing w:line="240" w:lineRule="auto"/>
              <w:jc w:val="center"/>
              <w:rPr>
                <w:rFonts w:ascii="Times New Roman" w:hAnsi="Times New Roman"/>
                <w:b/>
                <w:bCs/>
                <w:sz w:val="24"/>
                <w:szCs w:val="24"/>
              </w:rPr>
            </w:pPr>
          </w:p>
        </w:tc>
      </w:tr>
      <w:tr w:rsidR="006A726A" w:rsidRPr="005C01EE" w:rsidTr="0001082F">
        <w:trPr>
          <w:trHeight w:val="251"/>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Биология</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1</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34</w:t>
            </w:r>
          </w:p>
        </w:tc>
      </w:tr>
      <w:tr w:rsidR="006A726A" w:rsidRPr="005C01EE" w:rsidTr="0001082F">
        <w:trPr>
          <w:trHeight w:val="251"/>
        </w:trPr>
        <w:tc>
          <w:tcPr>
            <w:tcW w:w="3366" w:type="dxa"/>
            <w:vMerge w:val="restart"/>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Искусство</w:t>
            </w: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Музыка</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1</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34</w:t>
            </w:r>
          </w:p>
        </w:tc>
      </w:tr>
      <w:tr w:rsidR="006A726A" w:rsidRPr="005C01EE" w:rsidTr="0001082F">
        <w:trPr>
          <w:trHeight w:val="215"/>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Изобразительное искусство</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1</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34</w:t>
            </w:r>
          </w:p>
        </w:tc>
      </w:tr>
      <w:tr w:rsidR="006A726A" w:rsidRPr="005C01EE" w:rsidTr="0001082F">
        <w:trPr>
          <w:trHeight w:val="301"/>
        </w:trPr>
        <w:tc>
          <w:tcPr>
            <w:tcW w:w="3366"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Технология</w:t>
            </w: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Технология</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r w:rsidRPr="00E03173">
              <w:rPr>
                <w:rFonts w:ascii="Times New Roman" w:hAnsi="Times New Roman"/>
                <w:b/>
                <w:bCs/>
                <w:sz w:val="24"/>
                <w:szCs w:val="24"/>
              </w:rPr>
              <w:t>2</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2</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68</w:t>
            </w:r>
          </w:p>
        </w:tc>
      </w:tr>
      <w:tr w:rsidR="006A726A" w:rsidRPr="005C01EE" w:rsidTr="0001082F">
        <w:trPr>
          <w:trHeight w:val="301"/>
        </w:trPr>
        <w:tc>
          <w:tcPr>
            <w:tcW w:w="3366" w:type="dxa"/>
            <w:vMerge w:val="restart"/>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Физическая культура и основы безопасн   безопасности  жизнедеятельности</w:t>
            </w: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ОБЖ</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826B8C" w:rsidRDefault="006A726A" w:rsidP="0001082F">
            <w:pPr>
              <w:spacing w:line="240" w:lineRule="auto"/>
              <w:jc w:val="center"/>
              <w:rPr>
                <w:rFonts w:ascii="Times New Roman" w:hAnsi="Times New Roman"/>
                <w:b/>
                <w:bCs/>
                <w:sz w:val="24"/>
                <w:szCs w:val="24"/>
              </w:rPr>
            </w:pPr>
          </w:p>
        </w:tc>
        <w:tc>
          <w:tcPr>
            <w:tcW w:w="1213" w:type="dxa"/>
            <w:shd w:val="clear" w:color="auto" w:fill="BFBFBF"/>
          </w:tcPr>
          <w:p w:rsidR="006A726A" w:rsidRDefault="006A726A" w:rsidP="0001082F">
            <w:pPr>
              <w:spacing w:line="240" w:lineRule="auto"/>
              <w:rPr>
                <w:rFonts w:ascii="Times New Roman" w:hAnsi="Times New Roman"/>
                <w:b/>
                <w:bCs/>
                <w:sz w:val="24"/>
                <w:szCs w:val="24"/>
              </w:rPr>
            </w:pPr>
          </w:p>
        </w:tc>
      </w:tr>
      <w:tr w:rsidR="006A726A" w:rsidRPr="005C01EE" w:rsidTr="0001082F">
        <w:trPr>
          <w:trHeight w:val="301"/>
        </w:trPr>
        <w:tc>
          <w:tcPr>
            <w:tcW w:w="3366" w:type="dxa"/>
            <w:vMerge/>
          </w:tcPr>
          <w:p w:rsidR="006A726A" w:rsidRPr="005C01EE" w:rsidRDefault="006A726A" w:rsidP="0001082F">
            <w:pPr>
              <w:spacing w:line="240" w:lineRule="auto"/>
              <w:jc w:val="both"/>
              <w:rPr>
                <w:rFonts w:ascii="Times New Roman" w:hAnsi="Times New Roman"/>
                <w:bCs/>
                <w:sz w:val="20"/>
                <w:szCs w:val="20"/>
              </w:rPr>
            </w:pPr>
          </w:p>
        </w:tc>
        <w:tc>
          <w:tcPr>
            <w:tcW w:w="2600" w:type="dxa"/>
          </w:tcPr>
          <w:p w:rsidR="006A726A" w:rsidRPr="005C01EE" w:rsidRDefault="006A726A" w:rsidP="0001082F">
            <w:pPr>
              <w:spacing w:line="240" w:lineRule="auto"/>
              <w:jc w:val="both"/>
              <w:rPr>
                <w:rFonts w:ascii="Times New Roman" w:hAnsi="Times New Roman"/>
                <w:bCs/>
                <w:sz w:val="20"/>
                <w:szCs w:val="20"/>
              </w:rPr>
            </w:pPr>
            <w:r w:rsidRPr="005C01EE">
              <w:rPr>
                <w:rFonts w:ascii="Times New Roman" w:hAnsi="Times New Roman"/>
                <w:bCs/>
                <w:sz w:val="20"/>
                <w:szCs w:val="20"/>
              </w:rPr>
              <w:t>Физическая культура</w:t>
            </w:r>
          </w:p>
        </w:tc>
        <w:tc>
          <w:tcPr>
            <w:tcW w:w="754" w:type="dxa"/>
            <w:gridSpan w:val="2"/>
            <w:vAlign w:val="bottom"/>
          </w:tcPr>
          <w:p w:rsidR="006A726A" w:rsidRPr="00E03173" w:rsidRDefault="006A726A" w:rsidP="0001082F">
            <w:pPr>
              <w:spacing w:line="240" w:lineRule="auto"/>
              <w:jc w:val="center"/>
              <w:rPr>
                <w:rFonts w:ascii="Times New Roman" w:hAnsi="Times New Roman"/>
                <w:b/>
                <w:bCs/>
                <w:sz w:val="24"/>
                <w:szCs w:val="24"/>
                <w:lang w:val="en-US"/>
              </w:rPr>
            </w:pPr>
            <w:r w:rsidRPr="00E03173">
              <w:rPr>
                <w:rFonts w:ascii="Times New Roman" w:hAnsi="Times New Roman"/>
                <w:b/>
                <w:bCs/>
                <w:sz w:val="24"/>
                <w:szCs w:val="24"/>
                <w:lang w:val="en-US"/>
              </w:rPr>
              <w:t>3</w:t>
            </w:r>
          </w:p>
        </w:tc>
        <w:tc>
          <w:tcPr>
            <w:tcW w:w="538" w:type="dxa"/>
            <w:gridSpan w:val="2"/>
            <w:vAlign w:val="bottom"/>
          </w:tcPr>
          <w:p w:rsidR="006A726A" w:rsidRPr="00E03173" w:rsidRDefault="006A726A" w:rsidP="0001082F">
            <w:pPr>
              <w:spacing w:line="240" w:lineRule="auto"/>
              <w:jc w:val="center"/>
              <w:rPr>
                <w:rFonts w:ascii="Times New Roman" w:hAnsi="Times New Roman"/>
                <w:b/>
                <w:bCs/>
                <w:sz w:val="24"/>
                <w:szCs w:val="24"/>
                <w:lang w:val="en-US"/>
              </w:rPr>
            </w:pPr>
          </w:p>
        </w:tc>
        <w:tc>
          <w:tcPr>
            <w:tcW w:w="573" w:type="dxa"/>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vAlign w:val="bottom"/>
          </w:tcPr>
          <w:p w:rsidR="006A726A" w:rsidRPr="005C01EE" w:rsidRDefault="006A726A" w:rsidP="0001082F">
            <w:pPr>
              <w:spacing w:line="240" w:lineRule="auto"/>
              <w:jc w:val="center"/>
              <w:rPr>
                <w:rFonts w:ascii="Times New Roman" w:hAnsi="Times New Roman"/>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102</w:t>
            </w:r>
          </w:p>
        </w:tc>
      </w:tr>
      <w:tr w:rsidR="006A726A" w:rsidRPr="005C01EE" w:rsidTr="0001082F">
        <w:trPr>
          <w:trHeight w:val="301"/>
        </w:trPr>
        <w:tc>
          <w:tcPr>
            <w:tcW w:w="5966" w:type="dxa"/>
            <w:gridSpan w:val="2"/>
            <w:shd w:val="clear" w:color="auto" w:fill="BFBFBF"/>
          </w:tcPr>
          <w:p w:rsidR="006A726A" w:rsidRPr="00826B8C" w:rsidRDefault="006A726A" w:rsidP="0001082F">
            <w:pPr>
              <w:spacing w:line="240" w:lineRule="auto"/>
              <w:jc w:val="right"/>
              <w:rPr>
                <w:rFonts w:ascii="Times New Roman" w:hAnsi="Times New Roman"/>
                <w:b/>
                <w:bCs/>
                <w:sz w:val="24"/>
                <w:szCs w:val="24"/>
              </w:rPr>
            </w:pPr>
            <w:r w:rsidRPr="00826B8C">
              <w:rPr>
                <w:rFonts w:ascii="Times New Roman" w:hAnsi="Times New Roman"/>
                <w:b/>
                <w:bCs/>
                <w:sz w:val="24"/>
                <w:szCs w:val="24"/>
              </w:rPr>
              <w:t>Итого</w:t>
            </w:r>
          </w:p>
        </w:tc>
        <w:tc>
          <w:tcPr>
            <w:tcW w:w="754" w:type="dxa"/>
            <w:gridSpan w:val="2"/>
            <w:shd w:val="clear" w:color="auto" w:fill="BFBFBF"/>
            <w:vAlign w:val="bottom"/>
          </w:tcPr>
          <w:p w:rsidR="006A726A" w:rsidRPr="00E03173"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28</w:t>
            </w:r>
          </w:p>
        </w:tc>
        <w:tc>
          <w:tcPr>
            <w:tcW w:w="538" w:type="dxa"/>
            <w:gridSpan w:val="2"/>
            <w:shd w:val="clear" w:color="auto" w:fill="BFBFBF"/>
            <w:vAlign w:val="bottom"/>
          </w:tcPr>
          <w:p w:rsidR="006A726A" w:rsidRPr="00E03173" w:rsidRDefault="006A726A" w:rsidP="0001082F">
            <w:pPr>
              <w:spacing w:line="240" w:lineRule="auto"/>
              <w:jc w:val="center"/>
              <w:rPr>
                <w:rFonts w:ascii="Times New Roman" w:hAnsi="Times New Roman"/>
                <w:b/>
                <w:bCs/>
                <w:sz w:val="24"/>
                <w:szCs w:val="24"/>
              </w:rPr>
            </w:pPr>
          </w:p>
        </w:tc>
        <w:tc>
          <w:tcPr>
            <w:tcW w:w="573" w:type="dxa"/>
            <w:shd w:val="clear" w:color="auto" w:fill="BFBFBF"/>
            <w:vAlign w:val="bottom"/>
          </w:tcPr>
          <w:p w:rsidR="006A726A" w:rsidRPr="00E03173" w:rsidRDefault="006A726A" w:rsidP="0001082F">
            <w:pPr>
              <w:spacing w:line="240" w:lineRule="auto"/>
              <w:jc w:val="center"/>
              <w:rPr>
                <w:rFonts w:ascii="Times New Roman" w:hAnsi="Times New Roman"/>
                <w:b/>
                <w:bCs/>
                <w:sz w:val="24"/>
                <w:szCs w:val="24"/>
              </w:rPr>
            </w:pPr>
          </w:p>
        </w:tc>
        <w:tc>
          <w:tcPr>
            <w:tcW w:w="618" w:type="dxa"/>
            <w:gridSpan w:val="2"/>
            <w:shd w:val="clear" w:color="auto" w:fill="BFBFBF"/>
            <w:vAlign w:val="bottom"/>
          </w:tcPr>
          <w:p w:rsidR="006A726A" w:rsidRPr="00826B8C" w:rsidRDefault="006A726A" w:rsidP="0001082F">
            <w:pPr>
              <w:spacing w:line="240" w:lineRule="auto"/>
              <w:jc w:val="center"/>
              <w:rPr>
                <w:rFonts w:ascii="Times New Roman" w:hAnsi="Times New Roman"/>
                <w:b/>
                <w:bCs/>
                <w:sz w:val="20"/>
                <w:szCs w:val="20"/>
              </w:rPr>
            </w:pPr>
          </w:p>
        </w:tc>
        <w:tc>
          <w:tcPr>
            <w:tcW w:w="439" w:type="dxa"/>
            <w:vAlign w:val="bottom"/>
          </w:tcPr>
          <w:p w:rsidR="006A726A" w:rsidRPr="005C01EE"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577E72"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28</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952</w:t>
            </w:r>
          </w:p>
        </w:tc>
      </w:tr>
      <w:tr w:rsidR="006A726A" w:rsidRPr="00EB13E4" w:rsidTr="0001082F">
        <w:trPr>
          <w:trHeight w:val="301"/>
        </w:trPr>
        <w:tc>
          <w:tcPr>
            <w:tcW w:w="5966" w:type="dxa"/>
            <w:gridSpan w:val="2"/>
            <w:shd w:val="clear" w:color="auto" w:fill="BFBFBF"/>
          </w:tcPr>
          <w:p w:rsidR="006A726A" w:rsidRPr="00EB13E4" w:rsidRDefault="006A726A" w:rsidP="0001082F">
            <w:pPr>
              <w:spacing w:line="240" w:lineRule="auto"/>
              <w:rPr>
                <w:rFonts w:ascii="Times New Roman" w:hAnsi="Times New Roman"/>
                <w:b/>
                <w:bCs/>
                <w:i/>
                <w:sz w:val="20"/>
                <w:szCs w:val="20"/>
              </w:rPr>
            </w:pPr>
            <w:r w:rsidRPr="00EB13E4">
              <w:rPr>
                <w:rFonts w:ascii="Times New Roman" w:hAnsi="Times New Roman"/>
                <w:b/>
                <w:bCs/>
                <w:i/>
                <w:sz w:val="20"/>
                <w:szCs w:val="20"/>
              </w:rPr>
              <w:t>Часть, формируемая участ</w:t>
            </w:r>
            <w:r>
              <w:rPr>
                <w:rFonts w:ascii="Times New Roman" w:hAnsi="Times New Roman"/>
                <w:b/>
                <w:bCs/>
                <w:i/>
                <w:sz w:val="20"/>
                <w:szCs w:val="20"/>
              </w:rPr>
              <w:t>никами образовательных отношений</w:t>
            </w:r>
          </w:p>
        </w:tc>
        <w:tc>
          <w:tcPr>
            <w:tcW w:w="754"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4</w:t>
            </w:r>
          </w:p>
        </w:tc>
        <w:tc>
          <w:tcPr>
            <w:tcW w:w="538"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lang w:val="en-US"/>
              </w:rPr>
            </w:pPr>
          </w:p>
        </w:tc>
        <w:tc>
          <w:tcPr>
            <w:tcW w:w="573"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618" w:type="dxa"/>
            <w:gridSpan w:val="2"/>
            <w:shd w:val="clear" w:color="auto" w:fill="BFBFBF"/>
            <w:vAlign w:val="bottom"/>
          </w:tcPr>
          <w:p w:rsidR="006A726A" w:rsidRPr="00EB13E4" w:rsidRDefault="006A726A" w:rsidP="0001082F">
            <w:pPr>
              <w:spacing w:line="240" w:lineRule="auto"/>
              <w:jc w:val="center"/>
              <w:rPr>
                <w:rFonts w:ascii="Times New Roman" w:hAnsi="Times New Roman"/>
                <w:bCs/>
                <w:sz w:val="20"/>
                <w:szCs w:val="20"/>
              </w:rPr>
            </w:pPr>
          </w:p>
        </w:tc>
        <w:tc>
          <w:tcPr>
            <w:tcW w:w="439" w:type="dxa"/>
            <w:vAlign w:val="bottom"/>
          </w:tcPr>
          <w:p w:rsidR="006A726A" w:rsidRPr="00EB13E4"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4</w:t>
            </w:r>
          </w:p>
        </w:tc>
        <w:tc>
          <w:tcPr>
            <w:tcW w:w="1213" w:type="dxa"/>
            <w:shd w:val="clear" w:color="auto" w:fill="BFBFBF"/>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102</w:t>
            </w:r>
          </w:p>
        </w:tc>
      </w:tr>
      <w:tr w:rsidR="006A726A" w:rsidRPr="00EB13E4" w:rsidTr="0001082F">
        <w:trPr>
          <w:trHeight w:val="301"/>
        </w:trPr>
        <w:tc>
          <w:tcPr>
            <w:tcW w:w="5966" w:type="dxa"/>
            <w:gridSpan w:val="2"/>
            <w:shd w:val="clear" w:color="auto" w:fill="BFBFBF"/>
          </w:tcPr>
          <w:p w:rsidR="006A726A" w:rsidRPr="00EB13E4" w:rsidRDefault="006A726A" w:rsidP="0001082F">
            <w:pPr>
              <w:spacing w:line="240" w:lineRule="auto"/>
              <w:jc w:val="right"/>
              <w:rPr>
                <w:rFonts w:ascii="Times New Roman" w:hAnsi="Times New Roman"/>
                <w:bCs/>
                <w:sz w:val="20"/>
                <w:szCs w:val="20"/>
              </w:rPr>
            </w:pPr>
            <w:r w:rsidRPr="00EB13E4">
              <w:rPr>
                <w:rFonts w:ascii="Times New Roman" w:hAnsi="Times New Roman"/>
                <w:bCs/>
                <w:sz w:val="20"/>
                <w:szCs w:val="20"/>
              </w:rPr>
              <w:t xml:space="preserve">Основы  </w:t>
            </w:r>
            <w:r>
              <w:rPr>
                <w:rFonts w:ascii="Times New Roman" w:hAnsi="Times New Roman"/>
                <w:bCs/>
                <w:sz w:val="20"/>
                <w:szCs w:val="20"/>
              </w:rPr>
              <w:t>безопасности жизне</w:t>
            </w:r>
            <w:r w:rsidRPr="00EB13E4">
              <w:rPr>
                <w:rFonts w:ascii="Times New Roman" w:hAnsi="Times New Roman"/>
                <w:bCs/>
                <w:sz w:val="20"/>
                <w:szCs w:val="20"/>
              </w:rPr>
              <w:t>деятельности</w:t>
            </w:r>
          </w:p>
        </w:tc>
        <w:tc>
          <w:tcPr>
            <w:tcW w:w="754"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sidRPr="00EB13E4">
              <w:rPr>
                <w:rFonts w:ascii="Times New Roman" w:hAnsi="Times New Roman"/>
                <w:b/>
                <w:bCs/>
                <w:sz w:val="24"/>
                <w:szCs w:val="24"/>
              </w:rPr>
              <w:t>1</w:t>
            </w:r>
          </w:p>
        </w:tc>
        <w:tc>
          <w:tcPr>
            <w:tcW w:w="538"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573"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618" w:type="dxa"/>
            <w:gridSpan w:val="2"/>
            <w:shd w:val="clear" w:color="auto" w:fill="BFBFBF"/>
            <w:vAlign w:val="bottom"/>
          </w:tcPr>
          <w:p w:rsidR="006A726A" w:rsidRPr="00EB13E4" w:rsidRDefault="006A726A" w:rsidP="0001082F">
            <w:pPr>
              <w:spacing w:line="240" w:lineRule="auto"/>
              <w:jc w:val="center"/>
              <w:rPr>
                <w:rFonts w:ascii="Times New Roman" w:hAnsi="Times New Roman"/>
                <w:bCs/>
                <w:sz w:val="20"/>
                <w:szCs w:val="20"/>
              </w:rPr>
            </w:pPr>
          </w:p>
        </w:tc>
        <w:tc>
          <w:tcPr>
            <w:tcW w:w="439" w:type="dxa"/>
            <w:vAlign w:val="bottom"/>
          </w:tcPr>
          <w:p w:rsidR="006A726A" w:rsidRPr="00EB13E4"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w:t>
            </w:r>
          </w:p>
        </w:tc>
        <w:tc>
          <w:tcPr>
            <w:tcW w:w="1213" w:type="dxa"/>
            <w:shd w:val="clear" w:color="auto" w:fill="BFBFBF"/>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34</w:t>
            </w:r>
          </w:p>
        </w:tc>
      </w:tr>
      <w:tr w:rsidR="006A726A" w:rsidRPr="00EB13E4" w:rsidTr="0001082F">
        <w:trPr>
          <w:trHeight w:val="301"/>
        </w:trPr>
        <w:tc>
          <w:tcPr>
            <w:tcW w:w="5966" w:type="dxa"/>
            <w:gridSpan w:val="2"/>
            <w:shd w:val="clear" w:color="auto" w:fill="BFBFBF"/>
          </w:tcPr>
          <w:p w:rsidR="006A726A" w:rsidRPr="00EB13E4" w:rsidRDefault="006A726A" w:rsidP="0001082F">
            <w:pPr>
              <w:spacing w:line="240" w:lineRule="auto"/>
              <w:jc w:val="right"/>
              <w:rPr>
                <w:rFonts w:ascii="Times New Roman" w:hAnsi="Times New Roman"/>
                <w:bCs/>
                <w:sz w:val="20"/>
                <w:szCs w:val="20"/>
              </w:rPr>
            </w:pPr>
            <w:r w:rsidRPr="00EB13E4">
              <w:rPr>
                <w:rFonts w:ascii="Times New Roman" w:hAnsi="Times New Roman"/>
                <w:bCs/>
                <w:sz w:val="20"/>
                <w:szCs w:val="20"/>
              </w:rPr>
              <w:t>Информатика и ИКТ</w:t>
            </w:r>
          </w:p>
        </w:tc>
        <w:tc>
          <w:tcPr>
            <w:tcW w:w="754"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sidRPr="00EB13E4">
              <w:rPr>
                <w:rFonts w:ascii="Times New Roman" w:hAnsi="Times New Roman"/>
                <w:b/>
                <w:bCs/>
                <w:sz w:val="24"/>
                <w:szCs w:val="24"/>
              </w:rPr>
              <w:t>1</w:t>
            </w:r>
          </w:p>
        </w:tc>
        <w:tc>
          <w:tcPr>
            <w:tcW w:w="538"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573"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618" w:type="dxa"/>
            <w:gridSpan w:val="2"/>
            <w:shd w:val="clear" w:color="auto" w:fill="BFBFBF"/>
            <w:vAlign w:val="bottom"/>
          </w:tcPr>
          <w:p w:rsidR="006A726A" w:rsidRPr="00EB13E4" w:rsidRDefault="006A726A" w:rsidP="0001082F">
            <w:pPr>
              <w:spacing w:line="240" w:lineRule="auto"/>
              <w:jc w:val="center"/>
              <w:rPr>
                <w:rFonts w:ascii="Times New Roman" w:hAnsi="Times New Roman"/>
                <w:bCs/>
                <w:sz w:val="20"/>
                <w:szCs w:val="20"/>
              </w:rPr>
            </w:pPr>
          </w:p>
        </w:tc>
        <w:tc>
          <w:tcPr>
            <w:tcW w:w="439" w:type="dxa"/>
            <w:vAlign w:val="bottom"/>
          </w:tcPr>
          <w:p w:rsidR="006A726A" w:rsidRPr="00EB13E4"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w:t>
            </w:r>
          </w:p>
        </w:tc>
        <w:tc>
          <w:tcPr>
            <w:tcW w:w="1213" w:type="dxa"/>
            <w:shd w:val="clear" w:color="auto" w:fill="BFBFBF"/>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34</w:t>
            </w:r>
          </w:p>
        </w:tc>
      </w:tr>
      <w:tr w:rsidR="006A726A" w:rsidRPr="00EB13E4" w:rsidTr="0001082F">
        <w:trPr>
          <w:trHeight w:val="301"/>
        </w:trPr>
        <w:tc>
          <w:tcPr>
            <w:tcW w:w="5966" w:type="dxa"/>
            <w:gridSpan w:val="2"/>
            <w:shd w:val="clear" w:color="auto" w:fill="BFBFBF"/>
          </w:tcPr>
          <w:p w:rsidR="006A726A" w:rsidRPr="00EB13E4" w:rsidRDefault="006A726A" w:rsidP="0001082F">
            <w:pPr>
              <w:spacing w:line="240" w:lineRule="auto"/>
              <w:jc w:val="right"/>
              <w:rPr>
                <w:rFonts w:ascii="Times New Roman" w:hAnsi="Times New Roman"/>
                <w:bCs/>
                <w:sz w:val="20"/>
                <w:szCs w:val="20"/>
              </w:rPr>
            </w:pPr>
            <w:r>
              <w:rPr>
                <w:rFonts w:ascii="Times New Roman" w:hAnsi="Times New Roman"/>
                <w:bCs/>
                <w:sz w:val="20"/>
                <w:szCs w:val="20"/>
              </w:rPr>
              <w:t>Основы  проектной деятельности</w:t>
            </w:r>
          </w:p>
        </w:tc>
        <w:tc>
          <w:tcPr>
            <w:tcW w:w="754"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sidRPr="00EB13E4">
              <w:rPr>
                <w:rFonts w:ascii="Times New Roman" w:hAnsi="Times New Roman"/>
                <w:b/>
                <w:bCs/>
                <w:sz w:val="24"/>
                <w:szCs w:val="24"/>
              </w:rPr>
              <w:t>1</w:t>
            </w:r>
          </w:p>
        </w:tc>
        <w:tc>
          <w:tcPr>
            <w:tcW w:w="538"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573"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618" w:type="dxa"/>
            <w:gridSpan w:val="2"/>
            <w:shd w:val="clear" w:color="auto" w:fill="BFBFBF"/>
            <w:vAlign w:val="bottom"/>
          </w:tcPr>
          <w:p w:rsidR="006A726A" w:rsidRPr="00EB13E4" w:rsidRDefault="006A726A" w:rsidP="0001082F">
            <w:pPr>
              <w:spacing w:line="240" w:lineRule="auto"/>
              <w:jc w:val="center"/>
              <w:rPr>
                <w:rFonts w:ascii="Times New Roman" w:hAnsi="Times New Roman"/>
                <w:bCs/>
                <w:sz w:val="20"/>
                <w:szCs w:val="20"/>
              </w:rPr>
            </w:pPr>
          </w:p>
        </w:tc>
        <w:tc>
          <w:tcPr>
            <w:tcW w:w="439" w:type="dxa"/>
            <w:vAlign w:val="bottom"/>
          </w:tcPr>
          <w:p w:rsidR="006A726A" w:rsidRPr="00EB13E4"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w:t>
            </w:r>
          </w:p>
        </w:tc>
        <w:tc>
          <w:tcPr>
            <w:tcW w:w="1213" w:type="dxa"/>
            <w:shd w:val="clear" w:color="auto" w:fill="BFBFBF"/>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34</w:t>
            </w:r>
          </w:p>
        </w:tc>
      </w:tr>
      <w:tr w:rsidR="006A726A" w:rsidRPr="00EB13E4" w:rsidTr="0001082F">
        <w:trPr>
          <w:trHeight w:val="301"/>
        </w:trPr>
        <w:tc>
          <w:tcPr>
            <w:tcW w:w="5966" w:type="dxa"/>
            <w:gridSpan w:val="2"/>
            <w:shd w:val="clear" w:color="auto" w:fill="BFBFBF"/>
          </w:tcPr>
          <w:p w:rsidR="006A726A" w:rsidRDefault="006A726A" w:rsidP="0001082F">
            <w:pPr>
              <w:spacing w:line="240" w:lineRule="auto"/>
              <w:jc w:val="right"/>
              <w:rPr>
                <w:rFonts w:ascii="Times New Roman" w:hAnsi="Times New Roman"/>
                <w:bCs/>
                <w:sz w:val="20"/>
                <w:szCs w:val="20"/>
              </w:rPr>
            </w:pPr>
            <w:r>
              <w:rPr>
                <w:rFonts w:ascii="Times New Roman" w:hAnsi="Times New Roman"/>
                <w:bCs/>
                <w:sz w:val="20"/>
                <w:szCs w:val="20"/>
              </w:rPr>
              <w:t>Русский язык</w:t>
            </w:r>
          </w:p>
        </w:tc>
        <w:tc>
          <w:tcPr>
            <w:tcW w:w="754"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w:t>
            </w:r>
          </w:p>
        </w:tc>
        <w:tc>
          <w:tcPr>
            <w:tcW w:w="538"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573"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618" w:type="dxa"/>
            <w:gridSpan w:val="2"/>
            <w:shd w:val="clear" w:color="auto" w:fill="BFBFBF"/>
            <w:vAlign w:val="bottom"/>
          </w:tcPr>
          <w:p w:rsidR="006A726A" w:rsidRPr="00EB13E4" w:rsidRDefault="006A726A" w:rsidP="0001082F">
            <w:pPr>
              <w:spacing w:line="240" w:lineRule="auto"/>
              <w:jc w:val="center"/>
              <w:rPr>
                <w:rFonts w:ascii="Times New Roman" w:hAnsi="Times New Roman"/>
                <w:bCs/>
                <w:sz w:val="20"/>
                <w:szCs w:val="20"/>
              </w:rPr>
            </w:pPr>
          </w:p>
        </w:tc>
        <w:tc>
          <w:tcPr>
            <w:tcW w:w="439" w:type="dxa"/>
            <w:vAlign w:val="bottom"/>
          </w:tcPr>
          <w:p w:rsidR="006A726A" w:rsidRPr="00EB13E4" w:rsidRDefault="006A726A" w:rsidP="0001082F">
            <w:pPr>
              <w:spacing w:line="240" w:lineRule="auto"/>
              <w:jc w:val="center"/>
              <w:rPr>
                <w:rFonts w:ascii="Times New Roman" w:hAnsi="Times New Roman"/>
                <w:bCs/>
                <w:sz w:val="20"/>
                <w:szCs w:val="20"/>
              </w:rPr>
            </w:pPr>
          </w:p>
        </w:tc>
        <w:tc>
          <w:tcPr>
            <w:tcW w:w="890" w:type="dxa"/>
            <w:shd w:val="clear" w:color="auto" w:fill="BFBFBF"/>
            <w:vAlign w:val="bottom"/>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w:t>
            </w:r>
          </w:p>
        </w:tc>
        <w:tc>
          <w:tcPr>
            <w:tcW w:w="1213" w:type="dxa"/>
            <w:shd w:val="clear" w:color="auto" w:fill="BFBFBF"/>
          </w:tcPr>
          <w:p w:rsidR="006A726A"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34</w:t>
            </w:r>
          </w:p>
        </w:tc>
      </w:tr>
      <w:tr w:rsidR="006A726A" w:rsidRPr="00EB13E4" w:rsidTr="0001082F">
        <w:trPr>
          <w:trHeight w:val="301"/>
        </w:trPr>
        <w:tc>
          <w:tcPr>
            <w:tcW w:w="5966" w:type="dxa"/>
            <w:gridSpan w:val="2"/>
            <w:shd w:val="clear" w:color="auto" w:fill="BFBFBF"/>
          </w:tcPr>
          <w:p w:rsidR="006A726A" w:rsidRPr="00EB13E4" w:rsidRDefault="006A726A" w:rsidP="0001082F">
            <w:pPr>
              <w:spacing w:line="240" w:lineRule="auto"/>
              <w:jc w:val="right"/>
              <w:rPr>
                <w:rFonts w:ascii="Times New Roman" w:hAnsi="Times New Roman"/>
                <w:b/>
                <w:bCs/>
                <w:sz w:val="24"/>
                <w:szCs w:val="24"/>
              </w:rPr>
            </w:pPr>
            <w:r w:rsidRPr="00EB13E4">
              <w:rPr>
                <w:rFonts w:ascii="Times New Roman" w:hAnsi="Times New Roman"/>
                <w:b/>
                <w:bCs/>
                <w:sz w:val="24"/>
                <w:szCs w:val="24"/>
              </w:rPr>
              <w:t>ИТОГО</w:t>
            </w:r>
          </w:p>
        </w:tc>
        <w:tc>
          <w:tcPr>
            <w:tcW w:w="754"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32</w:t>
            </w:r>
          </w:p>
        </w:tc>
        <w:tc>
          <w:tcPr>
            <w:tcW w:w="538"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573"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618" w:type="dxa"/>
            <w:gridSpan w:val="2"/>
            <w:shd w:val="clear" w:color="auto" w:fill="BFBFBF"/>
            <w:vAlign w:val="bottom"/>
          </w:tcPr>
          <w:p w:rsidR="006A726A" w:rsidRPr="00EB13E4" w:rsidRDefault="006A726A" w:rsidP="0001082F">
            <w:pPr>
              <w:spacing w:line="240" w:lineRule="auto"/>
              <w:jc w:val="center"/>
              <w:rPr>
                <w:rFonts w:ascii="Times New Roman" w:hAnsi="Times New Roman"/>
                <w:bCs/>
                <w:sz w:val="24"/>
                <w:szCs w:val="24"/>
              </w:rPr>
            </w:pPr>
          </w:p>
        </w:tc>
        <w:tc>
          <w:tcPr>
            <w:tcW w:w="439" w:type="dxa"/>
            <w:vAlign w:val="bottom"/>
          </w:tcPr>
          <w:p w:rsidR="006A726A" w:rsidRPr="00EB13E4" w:rsidRDefault="006A726A" w:rsidP="0001082F">
            <w:pPr>
              <w:spacing w:line="240" w:lineRule="auto"/>
              <w:jc w:val="center"/>
              <w:rPr>
                <w:rFonts w:ascii="Times New Roman" w:hAnsi="Times New Roman"/>
                <w:bCs/>
                <w:sz w:val="24"/>
                <w:szCs w:val="24"/>
              </w:rPr>
            </w:pPr>
          </w:p>
        </w:tc>
        <w:tc>
          <w:tcPr>
            <w:tcW w:w="890"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32</w:t>
            </w:r>
          </w:p>
        </w:tc>
        <w:tc>
          <w:tcPr>
            <w:tcW w:w="1213" w:type="dxa"/>
            <w:shd w:val="clear" w:color="auto" w:fill="BFBFBF"/>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136</w:t>
            </w:r>
          </w:p>
        </w:tc>
      </w:tr>
      <w:tr w:rsidR="006A726A" w:rsidRPr="00EB13E4" w:rsidTr="0001082F">
        <w:trPr>
          <w:trHeight w:val="301"/>
        </w:trPr>
        <w:tc>
          <w:tcPr>
            <w:tcW w:w="5966" w:type="dxa"/>
            <w:gridSpan w:val="2"/>
            <w:shd w:val="clear" w:color="auto" w:fill="BFBFBF"/>
          </w:tcPr>
          <w:p w:rsidR="006A726A" w:rsidRPr="00EB13E4" w:rsidRDefault="006A726A" w:rsidP="0001082F">
            <w:pPr>
              <w:spacing w:line="240" w:lineRule="auto"/>
              <w:rPr>
                <w:rFonts w:ascii="Times New Roman" w:hAnsi="Times New Roman"/>
                <w:bCs/>
                <w:sz w:val="24"/>
                <w:szCs w:val="24"/>
              </w:rPr>
            </w:pPr>
            <w:r w:rsidRPr="00EB13E4">
              <w:rPr>
                <w:rFonts w:ascii="Times New Roman" w:hAnsi="Times New Roman"/>
                <w:bCs/>
                <w:sz w:val="24"/>
                <w:szCs w:val="24"/>
              </w:rPr>
              <w:t>Максимально допустимая недельная нагрузка</w:t>
            </w:r>
          </w:p>
        </w:tc>
        <w:tc>
          <w:tcPr>
            <w:tcW w:w="754"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sidRPr="00EB13E4">
              <w:rPr>
                <w:rFonts w:ascii="Times New Roman" w:hAnsi="Times New Roman"/>
                <w:b/>
                <w:bCs/>
                <w:sz w:val="24"/>
                <w:szCs w:val="24"/>
              </w:rPr>
              <w:t>32</w:t>
            </w:r>
          </w:p>
        </w:tc>
        <w:tc>
          <w:tcPr>
            <w:tcW w:w="538" w:type="dxa"/>
            <w:gridSpan w:val="2"/>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573"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p>
        </w:tc>
        <w:tc>
          <w:tcPr>
            <w:tcW w:w="618" w:type="dxa"/>
            <w:gridSpan w:val="2"/>
            <w:shd w:val="clear" w:color="auto" w:fill="BFBFBF"/>
            <w:vAlign w:val="bottom"/>
          </w:tcPr>
          <w:p w:rsidR="006A726A" w:rsidRPr="00EB13E4" w:rsidRDefault="006A726A" w:rsidP="0001082F">
            <w:pPr>
              <w:spacing w:line="240" w:lineRule="auto"/>
              <w:jc w:val="center"/>
              <w:rPr>
                <w:rFonts w:ascii="Times New Roman" w:hAnsi="Times New Roman"/>
                <w:bCs/>
                <w:sz w:val="24"/>
                <w:szCs w:val="24"/>
              </w:rPr>
            </w:pPr>
          </w:p>
        </w:tc>
        <w:tc>
          <w:tcPr>
            <w:tcW w:w="439" w:type="dxa"/>
            <w:vAlign w:val="bottom"/>
          </w:tcPr>
          <w:p w:rsidR="006A726A" w:rsidRPr="00EB13E4" w:rsidRDefault="006A726A" w:rsidP="0001082F">
            <w:pPr>
              <w:spacing w:line="240" w:lineRule="auto"/>
              <w:jc w:val="center"/>
              <w:rPr>
                <w:rFonts w:ascii="Times New Roman" w:hAnsi="Times New Roman"/>
                <w:bCs/>
                <w:sz w:val="24"/>
                <w:szCs w:val="24"/>
              </w:rPr>
            </w:pPr>
          </w:p>
        </w:tc>
        <w:tc>
          <w:tcPr>
            <w:tcW w:w="890" w:type="dxa"/>
            <w:shd w:val="clear" w:color="auto" w:fill="BFBFBF"/>
            <w:vAlign w:val="bottom"/>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32</w:t>
            </w:r>
          </w:p>
        </w:tc>
        <w:tc>
          <w:tcPr>
            <w:tcW w:w="1213" w:type="dxa"/>
            <w:shd w:val="clear" w:color="auto" w:fill="BFBFBF"/>
          </w:tcPr>
          <w:p w:rsidR="006A726A" w:rsidRPr="00EB13E4" w:rsidRDefault="006A726A" w:rsidP="0001082F">
            <w:pPr>
              <w:spacing w:line="240" w:lineRule="auto"/>
              <w:jc w:val="center"/>
              <w:rPr>
                <w:rFonts w:ascii="Times New Roman" w:hAnsi="Times New Roman"/>
                <w:b/>
                <w:bCs/>
                <w:sz w:val="24"/>
                <w:szCs w:val="24"/>
              </w:rPr>
            </w:pPr>
            <w:r>
              <w:rPr>
                <w:rFonts w:ascii="Times New Roman" w:hAnsi="Times New Roman"/>
                <w:b/>
                <w:bCs/>
                <w:sz w:val="24"/>
                <w:szCs w:val="24"/>
              </w:rPr>
              <w:t>1088</w:t>
            </w:r>
          </w:p>
        </w:tc>
      </w:tr>
    </w:tbl>
    <w:p w:rsidR="006A726A" w:rsidRPr="006A726A" w:rsidRDefault="006A726A" w:rsidP="006A726A">
      <w:pPr>
        <w:spacing w:after="0"/>
        <w:rPr>
          <w:vanish/>
          <w:sz w:val="28"/>
          <w:szCs w:val="28"/>
        </w:rPr>
      </w:pPr>
    </w:p>
    <w:p w:rsidR="006A726A" w:rsidRPr="006A726A" w:rsidRDefault="006A726A" w:rsidP="006A726A">
      <w:pPr>
        <w:spacing w:after="0"/>
        <w:rPr>
          <w:vanish/>
          <w:sz w:val="28"/>
          <w:szCs w:val="28"/>
        </w:rPr>
      </w:pPr>
    </w:p>
    <w:p w:rsidR="006A726A" w:rsidRPr="006A726A" w:rsidRDefault="006A726A" w:rsidP="006A726A">
      <w:pPr>
        <w:spacing w:after="0" w:line="285" w:lineRule="atLeast"/>
        <w:ind w:firstLine="454"/>
        <w:jc w:val="both"/>
        <w:rPr>
          <w:rFonts w:ascii="Times New Roman" w:eastAsia="Times New Roman" w:hAnsi="Times New Roman" w:cs="Times New Roman"/>
          <w:sz w:val="28"/>
          <w:szCs w:val="28"/>
        </w:rPr>
      </w:pPr>
      <w:r w:rsidRPr="006A726A">
        <w:rPr>
          <w:bCs/>
          <w:sz w:val="28"/>
          <w:szCs w:val="28"/>
        </w:rPr>
        <w:t xml:space="preserve">  </w:t>
      </w:r>
      <w:r w:rsidRPr="006A726A">
        <w:rPr>
          <w:rFonts w:ascii="Times New Roman" w:eastAsia="Times New Roman" w:hAnsi="Times New Roman" w:cs="Times New Roman"/>
          <w:b/>
          <w:bCs/>
          <w:sz w:val="28"/>
          <w:szCs w:val="28"/>
        </w:rPr>
        <w:t>Внеурочная деятельность </w:t>
      </w:r>
      <w:r w:rsidRPr="006A726A">
        <w:rPr>
          <w:rFonts w:ascii="Times New Roman" w:eastAsia="Times New Roman" w:hAnsi="Times New Roman" w:cs="Times New Roman"/>
          <w:sz w:val="28"/>
          <w:szCs w:val="28"/>
        </w:rPr>
        <w:t>в соответствии с требованиями Стандарта</w:t>
      </w:r>
      <w:r w:rsidRPr="006A726A">
        <w:rPr>
          <w:rFonts w:ascii="Times New Roman" w:eastAsia="Times New Roman" w:hAnsi="Times New Roman" w:cs="Times New Roman"/>
          <w:b/>
          <w:bCs/>
          <w:sz w:val="28"/>
          <w:szCs w:val="28"/>
        </w:rPr>
        <w:t> </w:t>
      </w:r>
      <w:r w:rsidRPr="006A726A">
        <w:rPr>
          <w:rFonts w:ascii="Times New Roman" w:eastAsia="Times New Roman" w:hAnsi="Times New Roman" w:cs="Times New Roman"/>
          <w:sz w:val="28"/>
          <w:szCs w:val="28"/>
        </w:rPr>
        <w:t xml:space="preserve">организуется по основным направлениям развития личности (духовно-нравственное, физкультурно- оздоровительное, социальное, общеинтеллектуальное, общекультурное)Организация занятий по этим направлениям является неотъемлемой частью образовательного процесса в образовательном </w:t>
      </w:r>
      <w:r w:rsidRPr="006A726A">
        <w:rPr>
          <w:rFonts w:ascii="Times New Roman" w:eastAsia="Times New Roman" w:hAnsi="Times New Roman" w:cs="Times New Roman"/>
          <w:sz w:val="28"/>
          <w:szCs w:val="28"/>
        </w:rPr>
        <w:lastRenderedPageBreak/>
        <w:t xml:space="preserve">учреждении.Содержание данных занятий  формируется  с учётом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 </w:t>
      </w:r>
    </w:p>
    <w:p w:rsidR="006A726A" w:rsidRPr="006A726A" w:rsidRDefault="006A726A" w:rsidP="006A726A">
      <w:pPr>
        <w:pStyle w:val="af0"/>
        <w:ind w:firstLine="0"/>
        <w:rPr>
          <w:rStyle w:val="Zag11"/>
          <w:bCs/>
          <w:sz w:val="28"/>
          <w:szCs w:val="28"/>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1"/>
        <w:gridCol w:w="3827"/>
        <w:gridCol w:w="2015"/>
        <w:gridCol w:w="1671"/>
      </w:tblGrid>
      <w:tr w:rsidR="006A726A" w:rsidRPr="005C01EE" w:rsidTr="0001082F">
        <w:tc>
          <w:tcPr>
            <w:tcW w:w="10774" w:type="dxa"/>
            <w:gridSpan w:val="4"/>
          </w:tcPr>
          <w:p w:rsidR="006A726A" w:rsidRDefault="006A726A" w:rsidP="0001082F">
            <w:pPr>
              <w:spacing w:after="0" w:line="240" w:lineRule="auto"/>
              <w:jc w:val="center"/>
              <w:rPr>
                <w:rFonts w:ascii="Times New Roman" w:hAnsi="Times New Roman"/>
                <w:b/>
                <w:sz w:val="24"/>
                <w:szCs w:val="24"/>
              </w:rPr>
            </w:pPr>
          </w:p>
          <w:p w:rsidR="006A726A" w:rsidRPr="00C6538D" w:rsidRDefault="006A726A" w:rsidP="0001082F">
            <w:pPr>
              <w:spacing w:after="0" w:line="240" w:lineRule="auto"/>
              <w:rPr>
                <w:rFonts w:ascii="Times New Roman" w:hAnsi="Times New Roman"/>
                <w:b/>
                <w:sz w:val="28"/>
                <w:szCs w:val="28"/>
              </w:rPr>
            </w:pPr>
            <w:r w:rsidRPr="00C6538D">
              <w:rPr>
                <w:rFonts w:ascii="Times New Roman" w:hAnsi="Times New Roman"/>
                <w:b/>
                <w:sz w:val="28"/>
                <w:szCs w:val="28"/>
              </w:rPr>
              <w:t>Внеурочная  деятельность  обучающихся  5  класса  на 2015 – 2016 учебный год</w:t>
            </w:r>
          </w:p>
          <w:p w:rsidR="006A726A" w:rsidRPr="005C01EE" w:rsidRDefault="006A726A" w:rsidP="0001082F">
            <w:pPr>
              <w:spacing w:after="0" w:line="240" w:lineRule="auto"/>
              <w:rPr>
                <w:rFonts w:ascii="Times New Roman" w:hAnsi="Times New Roman"/>
                <w:b/>
                <w:sz w:val="24"/>
                <w:szCs w:val="24"/>
              </w:rPr>
            </w:pPr>
          </w:p>
        </w:tc>
      </w:tr>
      <w:tr w:rsidR="006A726A" w:rsidRPr="005C01EE" w:rsidTr="0001082F">
        <w:tc>
          <w:tcPr>
            <w:tcW w:w="3261" w:type="dxa"/>
          </w:tcPr>
          <w:p w:rsidR="006A726A" w:rsidRPr="005C01EE" w:rsidRDefault="006A726A" w:rsidP="0001082F">
            <w:pPr>
              <w:spacing w:after="0" w:line="240" w:lineRule="auto"/>
              <w:rPr>
                <w:rFonts w:ascii="Times New Roman" w:hAnsi="Times New Roman"/>
                <w:b/>
                <w:sz w:val="24"/>
                <w:szCs w:val="24"/>
              </w:rPr>
            </w:pPr>
            <w:r w:rsidRPr="005C01EE">
              <w:rPr>
                <w:rFonts w:ascii="Times New Roman" w:hAnsi="Times New Roman"/>
                <w:b/>
                <w:sz w:val="24"/>
                <w:szCs w:val="24"/>
              </w:rPr>
              <w:t>Направления деятельности</w:t>
            </w:r>
          </w:p>
        </w:tc>
        <w:tc>
          <w:tcPr>
            <w:tcW w:w="3827" w:type="dxa"/>
          </w:tcPr>
          <w:p w:rsidR="006A726A" w:rsidRPr="005C01EE" w:rsidRDefault="006A726A" w:rsidP="0001082F">
            <w:pPr>
              <w:spacing w:after="0" w:line="240" w:lineRule="auto"/>
              <w:jc w:val="center"/>
              <w:rPr>
                <w:rFonts w:ascii="Times New Roman" w:hAnsi="Times New Roman"/>
                <w:b/>
                <w:sz w:val="24"/>
                <w:szCs w:val="24"/>
              </w:rPr>
            </w:pPr>
            <w:r w:rsidRPr="005C01EE">
              <w:rPr>
                <w:rFonts w:ascii="Times New Roman" w:hAnsi="Times New Roman"/>
                <w:b/>
                <w:sz w:val="24"/>
                <w:szCs w:val="24"/>
              </w:rPr>
              <w:t>Формы реализации</w:t>
            </w:r>
          </w:p>
        </w:tc>
        <w:tc>
          <w:tcPr>
            <w:tcW w:w="2015" w:type="dxa"/>
          </w:tcPr>
          <w:p w:rsidR="006A726A" w:rsidRPr="005C01EE" w:rsidRDefault="006A726A" w:rsidP="0001082F">
            <w:pPr>
              <w:spacing w:after="0" w:line="240" w:lineRule="auto"/>
              <w:jc w:val="center"/>
              <w:rPr>
                <w:rFonts w:ascii="Times New Roman" w:hAnsi="Times New Roman"/>
                <w:b/>
                <w:sz w:val="24"/>
                <w:szCs w:val="24"/>
              </w:rPr>
            </w:pPr>
            <w:r w:rsidRPr="005C01EE">
              <w:rPr>
                <w:rFonts w:ascii="Times New Roman" w:hAnsi="Times New Roman"/>
                <w:b/>
                <w:sz w:val="24"/>
                <w:szCs w:val="24"/>
              </w:rPr>
              <w:t>Количество часов в неделю</w:t>
            </w:r>
          </w:p>
        </w:tc>
        <w:tc>
          <w:tcPr>
            <w:tcW w:w="1671" w:type="dxa"/>
            <w:shd w:val="clear" w:color="auto" w:fill="F3F3F3"/>
          </w:tcPr>
          <w:p w:rsidR="006A726A" w:rsidRPr="005C01EE" w:rsidRDefault="006A726A" w:rsidP="0001082F">
            <w:pPr>
              <w:spacing w:after="0" w:line="240" w:lineRule="auto"/>
              <w:jc w:val="center"/>
              <w:rPr>
                <w:rFonts w:ascii="Times New Roman" w:hAnsi="Times New Roman"/>
                <w:b/>
                <w:sz w:val="24"/>
                <w:szCs w:val="24"/>
              </w:rPr>
            </w:pPr>
            <w:r w:rsidRPr="005C01EE">
              <w:rPr>
                <w:rFonts w:ascii="Times New Roman" w:hAnsi="Times New Roman"/>
                <w:b/>
                <w:sz w:val="24"/>
                <w:szCs w:val="24"/>
              </w:rPr>
              <w:t>Всего</w:t>
            </w:r>
          </w:p>
        </w:tc>
      </w:tr>
      <w:tr w:rsidR="006A726A" w:rsidRPr="005C01EE" w:rsidTr="0001082F">
        <w:tc>
          <w:tcPr>
            <w:tcW w:w="3261" w:type="dxa"/>
          </w:tcPr>
          <w:p w:rsidR="006A726A" w:rsidRPr="005C01EE" w:rsidRDefault="006A726A" w:rsidP="0001082F">
            <w:pPr>
              <w:tabs>
                <w:tab w:val="left" w:pos="4500"/>
                <w:tab w:val="left" w:pos="9180"/>
                <w:tab w:val="left" w:pos="9360"/>
              </w:tabs>
              <w:spacing w:after="0" w:line="240" w:lineRule="auto"/>
              <w:rPr>
                <w:rFonts w:ascii="Times New Roman" w:hAnsi="Times New Roman"/>
                <w:bCs/>
                <w:sz w:val="24"/>
                <w:szCs w:val="24"/>
              </w:rPr>
            </w:pPr>
            <w:r w:rsidRPr="005C01EE">
              <w:rPr>
                <w:rFonts w:ascii="Times New Roman" w:hAnsi="Times New Roman"/>
                <w:bCs/>
                <w:sz w:val="24"/>
                <w:szCs w:val="24"/>
              </w:rPr>
              <w:t>Духовно-нравственное</w:t>
            </w:r>
          </w:p>
        </w:tc>
        <w:tc>
          <w:tcPr>
            <w:tcW w:w="3827" w:type="dxa"/>
          </w:tcPr>
          <w:p w:rsidR="006A726A" w:rsidRPr="00ED450B" w:rsidRDefault="006A726A" w:rsidP="0001082F">
            <w:pPr>
              <w:spacing w:after="0" w:line="240" w:lineRule="auto"/>
              <w:jc w:val="center"/>
              <w:rPr>
                <w:rFonts w:ascii="Times New Roman" w:hAnsi="Times New Roman"/>
                <w:b/>
                <w:bCs/>
                <w:sz w:val="24"/>
                <w:szCs w:val="24"/>
                <w:u w:val="single"/>
              </w:rPr>
            </w:pPr>
            <w:r w:rsidRPr="00ED450B">
              <w:rPr>
                <w:rFonts w:ascii="Times New Roman" w:hAnsi="Times New Roman"/>
                <w:b/>
                <w:bCs/>
                <w:sz w:val="24"/>
                <w:szCs w:val="24"/>
                <w:u w:val="single"/>
              </w:rPr>
              <w:t>Кружок</w:t>
            </w:r>
            <w:r>
              <w:rPr>
                <w:rFonts w:ascii="Times New Roman" w:hAnsi="Times New Roman"/>
                <w:b/>
                <w:bCs/>
                <w:sz w:val="24"/>
                <w:szCs w:val="24"/>
                <w:u w:val="single"/>
              </w:rPr>
              <w:t xml:space="preserve"> «Край , в котором я живу»</w:t>
            </w:r>
            <w:r w:rsidRPr="00ED450B">
              <w:rPr>
                <w:rFonts w:ascii="Times New Roman" w:hAnsi="Times New Roman"/>
                <w:b/>
                <w:bCs/>
                <w:sz w:val="24"/>
                <w:szCs w:val="24"/>
                <w:u w:val="single"/>
              </w:rPr>
              <w:t>;</w:t>
            </w:r>
          </w:p>
          <w:p w:rsidR="006A726A" w:rsidRDefault="006A726A" w:rsidP="0001082F">
            <w:pPr>
              <w:spacing w:after="0" w:line="240" w:lineRule="auto"/>
              <w:rPr>
                <w:rFonts w:ascii="Times New Roman" w:hAnsi="Times New Roman"/>
                <w:bCs/>
                <w:sz w:val="24"/>
                <w:szCs w:val="24"/>
              </w:rPr>
            </w:pPr>
            <w:r w:rsidRPr="005C01EE">
              <w:rPr>
                <w:rFonts w:ascii="Times New Roman" w:hAnsi="Times New Roman"/>
                <w:bCs/>
                <w:sz w:val="24"/>
                <w:szCs w:val="24"/>
              </w:rPr>
              <w:t>Конкурсы; беседы</w:t>
            </w:r>
          </w:p>
          <w:p w:rsidR="006A726A" w:rsidRPr="005C01EE" w:rsidRDefault="006A726A" w:rsidP="0001082F">
            <w:pPr>
              <w:spacing w:after="0" w:line="240" w:lineRule="auto"/>
              <w:jc w:val="center"/>
              <w:rPr>
                <w:rFonts w:ascii="Times New Roman" w:hAnsi="Times New Roman"/>
                <w:bCs/>
                <w:sz w:val="24"/>
                <w:szCs w:val="24"/>
              </w:rPr>
            </w:pPr>
            <w:r w:rsidRPr="005C01EE">
              <w:rPr>
                <w:rFonts w:ascii="Times New Roman" w:hAnsi="Times New Roman"/>
                <w:bCs/>
                <w:sz w:val="24"/>
                <w:szCs w:val="24"/>
              </w:rPr>
              <w:t xml:space="preserve"> (без финансирования); </w:t>
            </w:r>
          </w:p>
        </w:tc>
        <w:tc>
          <w:tcPr>
            <w:tcW w:w="2015" w:type="dxa"/>
          </w:tcPr>
          <w:p w:rsidR="006A726A" w:rsidRPr="005C01EE" w:rsidRDefault="006A726A" w:rsidP="0001082F">
            <w:pPr>
              <w:spacing w:after="0" w:line="240" w:lineRule="auto"/>
              <w:jc w:val="center"/>
              <w:rPr>
                <w:rFonts w:ascii="Times New Roman" w:hAnsi="Times New Roman"/>
                <w:b/>
                <w:sz w:val="24"/>
                <w:szCs w:val="24"/>
              </w:rPr>
            </w:pPr>
            <w:r w:rsidRPr="005C01EE">
              <w:rPr>
                <w:rFonts w:ascii="Times New Roman" w:hAnsi="Times New Roman"/>
                <w:b/>
                <w:sz w:val="24"/>
                <w:szCs w:val="24"/>
              </w:rPr>
              <w:t>1</w:t>
            </w:r>
          </w:p>
        </w:tc>
        <w:tc>
          <w:tcPr>
            <w:tcW w:w="1671" w:type="dxa"/>
            <w:shd w:val="clear" w:color="auto" w:fill="F3F3F3"/>
          </w:tcPr>
          <w:p w:rsidR="006A726A" w:rsidRPr="005C01EE" w:rsidRDefault="006A726A" w:rsidP="0001082F">
            <w:pPr>
              <w:spacing w:after="0" w:line="240" w:lineRule="auto"/>
              <w:jc w:val="center"/>
              <w:rPr>
                <w:rFonts w:ascii="Times New Roman" w:hAnsi="Times New Roman"/>
                <w:b/>
                <w:sz w:val="24"/>
                <w:szCs w:val="24"/>
              </w:rPr>
            </w:pPr>
            <w:r>
              <w:rPr>
                <w:rFonts w:ascii="Times New Roman" w:hAnsi="Times New Roman"/>
                <w:b/>
                <w:sz w:val="24"/>
                <w:szCs w:val="24"/>
              </w:rPr>
              <w:t>34</w:t>
            </w:r>
          </w:p>
        </w:tc>
      </w:tr>
      <w:tr w:rsidR="006A726A" w:rsidRPr="005C01EE" w:rsidTr="0001082F">
        <w:tc>
          <w:tcPr>
            <w:tcW w:w="3261" w:type="dxa"/>
          </w:tcPr>
          <w:p w:rsidR="006A726A" w:rsidRPr="005C01EE" w:rsidRDefault="006A726A" w:rsidP="0001082F">
            <w:pPr>
              <w:tabs>
                <w:tab w:val="left" w:pos="4500"/>
                <w:tab w:val="left" w:pos="9180"/>
                <w:tab w:val="left" w:pos="9360"/>
              </w:tabs>
              <w:spacing w:after="0" w:line="240" w:lineRule="auto"/>
              <w:rPr>
                <w:rFonts w:ascii="Times New Roman" w:hAnsi="Times New Roman"/>
                <w:bCs/>
                <w:sz w:val="24"/>
                <w:szCs w:val="24"/>
              </w:rPr>
            </w:pPr>
            <w:r w:rsidRPr="005C01EE">
              <w:rPr>
                <w:rFonts w:ascii="Times New Roman" w:hAnsi="Times New Roman"/>
                <w:bCs/>
                <w:sz w:val="24"/>
                <w:szCs w:val="24"/>
              </w:rPr>
              <w:t>Социальное</w:t>
            </w:r>
          </w:p>
          <w:p w:rsidR="006A726A" w:rsidRPr="005C01EE" w:rsidRDefault="006A726A" w:rsidP="0001082F">
            <w:pPr>
              <w:tabs>
                <w:tab w:val="left" w:pos="4500"/>
                <w:tab w:val="left" w:pos="9180"/>
                <w:tab w:val="left" w:pos="9360"/>
              </w:tabs>
              <w:spacing w:after="0" w:line="240" w:lineRule="auto"/>
              <w:rPr>
                <w:rFonts w:ascii="Times New Roman" w:hAnsi="Times New Roman"/>
                <w:b/>
                <w:bCs/>
                <w:sz w:val="24"/>
                <w:szCs w:val="24"/>
              </w:rPr>
            </w:pPr>
          </w:p>
        </w:tc>
        <w:tc>
          <w:tcPr>
            <w:tcW w:w="3827" w:type="dxa"/>
          </w:tcPr>
          <w:p w:rsidR="006A726A" w:rsidRDefault="006A726A" w:rsidP="0001082F">
            <w:pPr>
              <w:spacing w:after="0" w:line="240" w:lineRule="auto"/>
              <w:rPr>
                <w:rFonts w:ascii="Times New Roman" w:hAnsi="Times New Roman"/>
                <w:bCs/>
                <w:sz w:val="24"/>
                <w:szCs w:val="24"/>
              </w:rPr>
            </w:pPr>
            <w:r w:rsidRPr="005C01EE">
              <w:rPr>
                <w:rFonts w:ascii="Times New Roman" w:hAnsi="Times New Roman"/>
                <w:bCs/>
                <w:sz w:val="24"/>
                <w:szCs w:val="24"/>
              </w:rPr>
              <w:t>Социальные акции</w:t>
            </w:r>
            <w:r>
              <w:rPr>
                <w:rFonts w:ascii="Times New Roman" w:hAnsi="Times New Roman"/>
                <w:bCs/>
                <w:sz w:val="24"/>
                <w:szCs w:val="24"/>
              </w:rPr>
              <w:t>:</w:t>
            </w:r>
          </w:p>
          <w:p w:rsidR="006A726A" w:rsidRDefault="006A726A" w:rsidP="0001082F">
            <w:pPr>
              <w:spacing w:after="0" w:line="240" w:lineRule="auto"/>
              <w:rPr>
                <w:rFonts w:ascii="Times New Roman" w:hAnsi="Times New Roman"/>
                <w:bCs/>
                <w:sz w:val="24"/>
                <w:szCs w:val="24"/>
              </w:rPr>
            </w:pPr>
            <w:r>
              <w:rPr>
                <w:rFonts w:ascii="Times New Roman" w:hAnsi="Times New Roman"/>
                <w:bCs/>
                <w:sz w:val="24"/>
                <w:szCs w:val="24"/>
              </w:rPr>
              <w:t>«Как живешь, ветеран?»</w:t>
            </w:r>
          </w:p>
          <w:p w:rsidR="006A726A" w:rsidRDefault="006A726A" w:rsidP="0001082F">
            <w:pPr>
              <w:spacing w:after="0" w:line="240" w:lineRule="auto"/>
              <w:rPr>
                <w:rFonts w:ascii="Times New Roman" w:hAnsi="Times New Roman"/>
                <w:bCs/>
                <w:sz w:val="24"/>
                <w:szCs w:val="24"/>
              </w:rPr>
            </w:pPr>
            <w:r>
              <w:rPr>
                <w:rFonts w:ascii="Times New Roman" w:hAnsi="Times New Roman"/>
                <w:bCs/>
                <w:sz w:val="24"/>
                <w:szCs w:val="24"/>
              </w:rPr>
              <w:t>«Напиши письмо солдату»</w:t>
            </w:r>
          </w:p>
          <w:p w:rsidR="006A726A" w:rsidRDefault="006A726A" w:rsidP="0001082F">
            <w:pPr>
              <w:spacing w:after="0" w:line="240" w:lineRule="auto"/>
              <w:rPr>
                <w:rFonts w:ascii="Times New Roman" w:hAnsi="Times New Roman"/>
                <w:bCs/>
                <w:sz w:val="24"/>
                <w:szCs w:val="24"/>
              </w:rPr>
            </w:pPr>
            <w:r>
              <w:rPr>
                <w:rFonts w:ascii="Times New Roman" w:hAnsi="Times New Roman"/>
                <w:bCs/>
                <w:sz w:val="24"/>
                <w:szCs w:val="24"/>
              </w:rPr>
              <w:t>«Чистый двор»</w:t>
            </w:r>
          </w:p>
          <w:p w:rsidR="006A726A" w:rsidRPr="005C01EE" w:rsidRDefault="006A726A" w:rsidP="0001082F">
            <w:pPr>
              <w:spacing w:after="0" w:line="240" w:lineRule="auto"/>
              <w:rPr>
                <w:rFonts w:ascii="Times New Roman" w:hAnsi="Times New Roman"/>
                <w:bCs/>
                <w:sz w:val="24"/>
                <w:szCs w:val="24"/>
              </w:rPr>
            </w:pPr>
            <w:r w:rsidRPr="005C01EE">
              <w:rPr>
                <w:rFonts w:ascii="Times New Roman" w:hAnsi="Times New Roman"/>
                <w:bCs/>
                <w:sz w:val="24"/>
                <w:szCs w:val="24"/>
              </w:rPr>
              <w:t>(без финансирования)</w:t>
            </w:r>
          </w:p>
        </w:tc>
        <w:tc>
          <w:tcPr>
            <w:tcW w:w="2015" w:type="dxa"/>
          </w:tcPr>
          <w:p w:rsidR="006A726A" w:rsidRPr="005C01EE" w:rsidRDefault="006A726A" w:rsidP="0001082F">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671" w:type="dxa"/>
            <w:shd w:val="clear" w:color="auto" w:fill="F3F3F3"/>
          </w:tcPr>
          <w:p w:rsidR="006A726A" w:rsidRPr="005C01EE" w:rsidRDefault="006A726A" w:rsidP="0001082F">
            <w:pPr>
              <w:spacing w:after="0" w:line="240" w:lineRule="auto"/>
              <w:jc w:val="center"/>
              <w:rPr>
                <w:rFonts w:ascii="Times New Roman" w:hAnsi="Times New Roman"/>
                <w:b/>
                <w:sz w:val="24"/>
                <w:szCs w:val="24"/>
              </w:rPr>
            </w:pPr>
          </w:p>
        </w:tc>
      </w:tr>
      <w:tr w:rsidR="006A726A" w:rsidRPr="005C01EE" w:rsidTr="0001082F">
        <w:tc>
          <w:tcPr>
            <w:tcW w:w="3261" w:type="dxa"/>
          </w:tcPr>
          <w:p w:rsidR="006A726A" w:rsidRPr="005C01EE" w:rsidRDefault="006A726A" w:rsidP="0001082F">
            <w:pPr>
              <w:tabs>
                <w:tab w:val="left" w:pos="4500"/>
                <w:tab w:val="left" w:pos="9180"/>
                <w:tab w:val="left" w:pos="9360"/>
              </w:tabs>
              <w:spacing w:after="0" w:line="240" w:lineRule="auto"/>
              <w:rPr>
                <w:rFonts w:ascii="Times New Roman" w:hAnsi="Times New Roman"/>
                <w:bCs/>
                <w:sz w:val="24"/>
                <w:szCs w:val="24"/>
              </w:rPr>
            </w:pPr>
            <w:r w:rsidRPr="005C01EE">
              <w:rPr>
                <w:rFonts w:ascii="Times New Roman" w:hAnsi="Times New Roman"/>
                <w:bCs/>
                <w:sz w:val="24"/>
                <w:szCs w:val="24"/>
              </w:rPr>
              <w:t>Общеинтеллектуальное</w:t>
            </w:r>
          </w:p>
        </w:tc>
        <w:tc>
          <w:tcPr>
            <w:tcW w:w="3827" w:type="dxa"/>
          </w:tcPr>
          <w:p w:rsidR="006A726A" w:rsidRPr="009A3708" w:rsidRDefault="006A726A" w:rsidP="0001082F">
            <w:pPr>
              <w:spacing w:after="0" w:line="240" w:lineRule="auto"/>
              <w:rPr>
                <w:rFonts w:ascii="Times New Roman" w:hAnsi="Times New Roman"/>
                <w:b/>
                <w:bCs/>
                <w:sz w:val="24"/>
                <w:szCs w:val="24"/>
                <w:u w:val="single"/>
              </w:rPr>
            </w:pPr>
            <w:r>
              <w:rPr>
                <w:rFonts w:ascii="Times New Roman" w:hAnsi="Times New Roman"/>
                <w:b/>
                <w:bCs/>
                <w:sz w:val="24"/>
                <w:szCs w:val="24"/>
                <w:u w:val="single"/>
              </w:rPr>
              <w:t>Кружок «Компьютерная мозаика</w:t>
            </w:r>
            <w:r w:rsidRPr="009A3708">
              <w:rPr>
                <w:rFonts w:ascii="Times New Roman" w:hAnsi="Times New Roman"/>
                <w:b/>
                <w:bCs/>
                <w:sz w:val="24"/>
                <w:szCs w:val="24"/>
                <w:u w:val="single"/>
              </w:rPr>
              <w:t>»;</w:t>
            </w:r>
          </w:p>
          <w:p w:rsidR="006A726A" w:rsidRPr="005C01EE" w:rsidRDefault="006A726A" w:rsidP="0001082F">
            <w:pPr>
              <w:spacing w:after="0" w:line="240" w:lineRule="auto"/>
              <w:rPr>
                <w:rFonts w:ascii="Times New Roman" w:hAnsi="Times New Roman"/>
                <w:bCs/>
                <w:sz w:val="24"/>
                <w:szCs w:val="24"/>
              </w:rPr>
            </w:pPr>
            <w:r w:rsidRPr="005C01EE">
              <w:rPr>
                <w:rFonts w:ascii="Times New Roman" w:hAnsi="Times New Roman"/>
                <w:bCs/>
                <w:sz w:val="24"/>
                <w:szCs w:val="24"/>
              </w:rPr>
              <w:t>экскурсии; олимпиады; конкурсы; круглые столы</w:t>
            </w:r>
          </w:p>
          <w:p w:rsidR="006A726A" w:rsidRPr="005C01EE" w:rsidRDefault="006A726A" w:rsidP="0001082F">
            <w:pPr>
              <w:spacing w:after="0" w:line="240" w:lineRule="auto"/>
              <w:jc w:val="center"/>
              <w:rPr>
                <w:rFonts w:ascii="Times New Roman" w:hAnsi="Times New Roman"/>
                <w:bCs/>
                <w:sz w:val="24"/>
                <w:szCs w:val="24"/>
              </w:rPr>
            </w:pPr>
            <w:r w:rsidRPr="005C01EE">
              <w:rPr>
                <w:rFonts w:ascii="Times New Roman" w:hAnsi="Times New Roman"/>
                <w:bCs/>
                <w:sz w:val="24"/>
                <w:szCs w:val="24"/>
              </w:rPr>
              <w:t>(без финансирования)</w:t>
            </w:r>
          </w:p>
          <w:p w:rsidR="006A726A" w:rsidRPr="005C01EE" w:rsidRDefault="006A726A" w:rsidP="0001082F">
            <w:pPr>
              <w:spacing w:after="0" w:line="240" w:lineRule="auto"/>
              <w:rPr>
                <w:rFonts w:ascii="Times New Roman" w:hAnsi="Times New Roman"/>
                <w:bCs/>
                <w:sz w:val="24"/>
                <w:szCs w:val="24"/>
              </w:rPr>
            </w:pPr>
          </w:p>
        </w:tc>
        <w:tc>
          <w:tcPr>
            <w:tcW w:w="2015" w:type="dxa"/>
          </w:tcPr>
          <w:p w:rsidR="006A726A" w:rsidRPr="005C01EE" w:rsidRDefault="006A726A" w:rsidP="0001082F">
            <w:pPr>
              <w:spacing w:after="0" w:line="240" w:lineRule="auto"/>
              <w:jc w:val="center"/>
              <w:rPr>
                <w:rFonts w:ascii="Times New Roman" w:hAnsi="Times New Roman"/>
                <w:b/>
                <w:iCs/>
                <w:sz w:val="24"/>
                <w:szCs w:val="24"/>
              </w:rPr>
            </w:pPr>
          </w:p>
          <w:p w:rsidR="006A726A" w:rsidRDefault="006A726A" w:rsidP="0001082F">
            <w:pPr>
              <w:spacing w:after="0" w:line="240" w:lineRule="auto"/>
              <w:jc w:val="center"/>
              <w:rPr>
                <w:rFonts w:ascii="Times New Roman" w:hAnsi="Times New Roman"/>
                <w:b/>
                <w:iCs/>
                <w:sz w:val="24"/>
                <w:szCs w:val="24"/>
              </w:rPr>
            </w:pPr>
            <w:r>
              <w:rPr>
                <w:rFonts w:ascii="Times New Roman" w:hAnsi="Times New Roman"/>
                <w:b/>
                <w:iCs/>
                <w:sz w:val="24"/>
                <w:szCs w:val="24"/>
              </w:rPr>
              <w:t>1</w:t>
            </w:r>
          </w:p>
          <w:p w:rsidR="006A726A" w:rsidRDefault="006A726A" w:rsidP="0001082F">
            <w:pPr>
              <w:spacing w:after="0" w:line="240" w:lineRule="auto"/>
              <w:jc w:val="center"/>
              <w:rPr>
                <w:rFonts w:ascii="Times New Roman" w:hAnsi="Times New Roman"/>
                <w:sz w:val="24"/>
                <w:szCs w:val="24"/>
              </w:rPr>
            </w:pPr>
          </w:p>
          <w:p w:rsidR="006A726A" w:rsidRDefault="006A726A" w:rsidP="0001082F">
            <w:pPr>
              <w:spacing w:after="0" w:line="240" w:lineRule="auto"/>
              <w:jc w:val="center"/>
              <w:rPr>
                <w:rFonts w:ascii="Times New Roman" w:hAnsi="Times New Roman"/>
                <w:sz w:val="24"/>
                <w:szCs w:val="24"/>
              </w:rPr>
            </w:pPr>
          </w:p>
          <w:p w:rsidR="006A726A" w:rsidRPr="005C01EE" w:rsidRDefault="006A726A" w:rsidP="0001082F">
            <w:pPr>
              <w:spacing w:after="0" w:line="240" w:lineRule="auto"/>
              <w:jc w:val="center"/>
              <w:rPr>
                <w:rFonts w:ascii="Times New Roman" w:hAnsi="Times New Roman"/>
                <w:b/>
                <w:iCs/>
                <w:sz w:val="24"/>
                <w:szCs w:val="24"/>
              </w:rPr>
            </w:pPr>
            <w:r w:rsidRPr="00853A53">
              <w:rPr>
                <w:rFonts w:ascii="Times New Roman" w:hAnsi="Times New Roman"/>
                <w:sz w:val="24"/>
                <w:szCs w:val="24"/>
              </w:rPr>
              <w:t>Без отдельного финансирования</w:t>
            </w:r>
          </w:p>
        </w:tc>
        <w:tc>
          <w:tcPr>
            <w:tcW w:w="1671" w:type="dxa"/>
            <w:shd w:val="clear" w:color="auto" w:fill="F3F3F3"/>
          </w:tcPr>
          <w:p w:rsidR="006A726A" w:rsidRPr="005C01EE" w:rsidRDefault="006A726A" w:rsidP="0001082F">
            <w:pPr>
              <w:spacing w:after="0" w:line="240" w:lineRule="auto"/>
              <w:jc w:val="center"/>
              <w:rPr>
                <w:rFonts w:ascii="Times New Roman" w:hAnsi="Times New Roman"/>
                <w:b/>
                <w:iCs/>
                <w:sz w:val="24"/>
                <w:szCs w:val="24"/>
              </w:rPr>
            </w:pPr>
          </w:p>
          <w:p w:rsidR="006A726A" w:rsidRPr="005C01EE" w:rsidRDefault="006A726A" w:rsidP="0001082F">
            <w:pPr>
              <w:spacing w:after="0" w:line="240" w:lineRule="auto"/>
              <w:jc w:val="center"/>
              <w:rPr>
                <w:rFonts w:ascii="Times New Roman" w:hAnsi="Times New Roman"/>
                <w:b/>
                <w:iCs/>
                <w:sz w:val="24"/>
                <w:szCs w:val="24"/>
              </w:rPr>
            </w:pPr>
            <w:r>
              <w:rPr>
                <w:rFonts w:ascii="Times New Roman" w:hAnsi="Times New Roman"/>
                <w:b/>
                <w:iCs/>
                <w:sz w:val="24"/>
                <w:szCs w:val="24"/>
              </w:rPr>
              <w:t>34</w:t>
            </w:r>
          </w:p>
        </w:tc>
      </w:tr>
      <w:tr w:rsidR="006A726A" w:rsidRPr="005C01EE" w:rsidTr="0001082F">
        <w:trPr>
          <w:trHeight w:val="900"/>
        </w:trPr>
        <w:tc>
          <w:tcPr>
            <w:tcW w:w="3261" w:type="dxa"/>
          </w:tcPr>
          <w:p w:rsidR="006A726A" w:rsidRPr="005C01EE" w:rsidRDefault="006A726A" w:rsidP="0001082F">
            <w:pPr>
              <w:tabs>
                <w:tab w:val="left" w:pos="4500"/>
                <w:tab w:val="left" w:pos="9180"/>
                <w:tab w:val="left" w:pos="9360"/>
              </w:tabs>
              <w:spacing w:after="0" w:line="240" w:lineRule="auto"/>
              <w:rPr>
                <w:rFonts w:ascii="Times New Roman" w:hAnsi="Times New Roman"/>
                <w:bCs/>
                <w:sz w:val="24"/>
                <w:szCs w:val="24"/>
              </w:rPr>
            </w:pPr>
            <w:r w:rsidRPr="005C01EE">
              <w:rPr>
                <w:rFonts w:ascii="Times New Roman" w:hAnsi="Times New Roman"/>
                <w:bCs/>
                <w:sz w:val="24"/>
                <w:szCs w:val="24"/>
              </w:rPr>
              <w:t>Общекультурное</w:t>
            </w:r>
          </w:p>
          <w:p w:rsidR="006A726A" w:rsidRPr="005C01EE" w:rsidRDefault="006A726A" w:rsidP="0001082F">
            <w:pPr>
              <w:tabs>
                <w:tab w:val="left" w:pos="4500"/>
                <w:tab w:val="left" w:pos="9180"/>
                <w:tab w:val="left" w:pos="9360"/>
              </w:tabs>
              <w:spacing w:after="0" w:line="240" w:lineRule="auto"/>
              <w:rPr>
                <w:rFonts w:ascii="Times New Roman" w:hAnsi="Times New Roman"/>
                <w:b/>
                <w:bCs/>
                <w:sz w:val="24"/>
                <w:szCs w:val="24"/>
              </w:rPr>
            </w:pPr>
          </w:p>
        </w:tc>
        <w:tc>
          <w:tcPr>
            <w:tcW w:w="3827" w:type="dxa"/>
          </w:tcPr>
          <w:p w:rsidR="006A726A" w:rsidRDefault="006A726A" w:rsidP="0001082F">
            <w:pPr>
              <w:spacing w:after="0" w:line="240" w:lineRule="auto"/>
              <w:rPr>
                <w:rFonts w:ascii="Times New Roman" w:hAnsi="Times New Roman"/>
                <w:sz w:val="24"/>
                <w:szCs w:val="24"/>
              </w:rPr>
            </w:pPr>
            <w:r w:rsidRPr="005C01EE">
              <w:rPr>
                <w:rFonts w:ascii="Times New Roman" w:hAnsi="Times New Roman"/>
                <w:sz w:val="24"/>
                <w:szCs w:val="24"/>
              </w:rPr>
              <w:t xml:space="preserve">Конкурсы; беседы </w:t>
            </w:r>
          </w:p>
          <w:p w:rsidR="006A726A" w:rsidRPr="005C01EE" w:rsidRDefault="006A726A" w:rsidP="0001082F">
            <w:pPr>
              <w:spacing w:after="0" w:line="240" w:lineRule="auto"/>
              <w:jc w:val="center"/>
              <w:rPr>
                <w:rFonts w:ascii="Times New Roman" w:hAnsi="Times New Roman"/>
                <w:sz w:val="24"/>
                <w:szCs w:val="24"/>
              </w:rPr>
            </w:pPr>
            <w:r w:rsidRPr="005C01EE">
              <w:rPr>
                <w:rFonts w:ascii="Times New Roman" w:hAnsi="Times New Roman"/>
                <w:bCs/>
                <w:sz w:val="24"/>
                <w:szCs w:val="24"/>
              </w:rPr>
              <w:t>(без финансирования)</w:t>
            </w:r>
          </w:p>
          <w:p w:rsidR="006A726A" w:rsidRPr="005C01EE" w:rsidRDefault="006A726A" w:rsidP="0001082F">
            <w:pPr>
              <w:spacing w:after="0" w:line="240" w:lineRule="auto"/>
              <w:jc w:val="center"/>
              <w:rPr>
                <w:rFonts w:ascii="Times New Roman" w:hAnsi="Times New Roman"/>
                <w:bCs/>
                <w:sz w:val="24"/>
                <w:szCs w:val="24"/>
              </w:rPr>
            </w:pPr>
          </w:p>
        </w:tc>
        <w:tc>
          <w:tcPr>
            <w:tcW w:w="2015" w:type="dxa"/>
          </w:tcPr>
          <w:p w:rsidR="006A726A" w:rsidRPr="005C01EE" w:rsidRDefault="006A726A" w:rsidP="0001082F">
            <w:pPr>
              <w:spacing w:after="0" w:line="240" w:lineRule="auto"/>
              <w:jc w:val="center"/>
              <w:rPr>
                <w:rFonts w:ascii="Times New Roman" w:hAnsi="Times New Roman"/>
                <w:b/>
                <w:sz w:val="24"/>
                <w:szCs w:val="24"/>
              </w:rPr>
            </w:pPr>
          </w:p>
          <w:p w:rsidR="006A726A" w:rsidRPr="005C01EE" w:rsidRDefault="006A726A" w:rsidP="0001082F">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671" w:type="dxa"/>
            <w:shd w:val="clear" w:color="auto" w:fill="F3F3F3"/>
          </w:tcPr>
          <w:p w:rsidR="006A726A" w:rsidRPr="005C01EE" w:rsidRDefault="006A726A" w:rsidP="0001082F">
            <w:pPr>
              <w:spacing w:after="0" w:line="240" w:lineRule="auto"/>
              <w:jc w:val="center"/>
              <w:rPr>
                <w:rFonts w:ascii="Times New Roman" w:hAnsi="Times New Roman"/>
                <w:b/>
                <w:sz w:val="24"/>
                <w:szCs w:val="24"/>
              </w:rPr>
            </w:pPr>
          </w:p>
          <w:p w:rsidR="006A726A" w:rsidRPr="005C01EE" w:rsidRDefault="006A726A" w:rsidP="0001082F">
            <w:pPr>
              <w:spacing w:after="0" w:line="240" w:lineRule="auto"/>
              <w:jc w:val="center"/>
              <w:rPr>
                <w:rFonts w:ascii="Times New Roman" w:hAnsi="Times New Roman"/>
                <w:b/>
                <w:sz w:val="24"/>
                <w:szCs w:val="24"/>
              </w:rPr>
            </w:pPr>
          </w:p>
          <w:p w:rsidR="006A726A" w:rsidRPr="005C01EE" w:rsidRDefault="006A726A" w:rsidP="0001082F">
            <w:pPr>
              <w:spacing w:after="0" w:line="240" w:lineRule="auto"/>
              <w:rPr>
                <w:rFonts w:ascii="Times New Roman" w:hAnsi="Times New Roman"/>
                <w:b/>
                <w:sz w:val="24"/>
                <w:szCs w:val="24"/>
              </w:rPr>
            </w:pPr>
          </w:p>
        </w:tc>
      </w:tr>
      <w:tr w:rsidR="006A726A" w:rsidRPr="005C01EE" w:rsidTr="0001082F">
        <w:tc>
          <w:tcPr>
            <w:tcW w:w="3261" w:type="dxa"/>
          </w:tcPr>
          <w:p w:rsidR="006A726A" w:rsidRPr="005C01EE" w:rsidRDefault="006A726A" w:rsidP="0001082F">
            <w:pPr>
              <w:tabs>
                <w:tab w:val="left" w:pos="4500"/>
                <w:tab w:val="left" w:pos="9180"/>
                <w:tab w:val="left" w:pos="9360"/>
              </w:tabs>
              <w:spacing w:after="0" w:line="240" w:lineRule="auto"/>
              <w:rPr>
                <w:rFonts w:ascii="Times New Roman" w:hAnsi="Times New Roman"/>
                <w:bCs/>
                <w:sz w:val="24"/>
                <w:szCs w:val="24"/>
              </w:rPr>
            </w:pPr>
            <w:r w:rsidRPr="005C01EE">
              <w:rPr>
                <w:rFonts w:ascii="Times New Roman" w:hAnsi="Times New Roman"/>
                <w:bCs/>
                <w:sz w:val="24"/>
                <w:szCs w:val="24"/>
              </w:rPr>
              <w:t>Физкультурно-спортивное и оздоровительное:</w:t>
            </w:r>
          </w:p>
        </w:tc>
        <w:tc>
          <w:tcPr>
            <w:tcW w:w="3827" w:type="dxa"/>
          </w:tcPr>
          <w:p w:rsidR="006A726A" w:rsidRPr="005C01EE" w:rsidRDefault="006A726A" w:rsidP="0001082F">
            <w:pPr>
              <w:spacing w:after="0" w:line="240" w:lineRule="auto"/>
              <w:rPr>
                <w:rFonts w:ascii="Times New Roman" w:hAnsi="Times New Roman"/>
                <w:bCs/>
                <w:sz w:val="24"/>
                <w:szCs w:val="24"/>
              </w:rPr>
            </w:pPr>
            <w:r w:rsidRPr="005C01EE">
              <w:rPr>
                <w:rFonts w:ascii="Times New Roman" w:hAnsi="Times New Roman"/>
                <w:bCs/>
                <w:sz w:val="24"/>
                <w:szCs w:val="24"/>
              </w:rPr>
              <w:t>Секции;</w:t>
            </w:r>
          </w:p>
          <w:p w:rsidR="006A726A" w:rsidRPr="005C01EE" w:rsidRDefault="006A726A" w:rsidP="0001082F">
            <w:pPr>
              <w:spacing w:after="0" w:line="240" w:lineRule="auto"/>
              <w:rPr>
                <w:rFonts w:ascii="Times New Roman" w:hAnsi="Times New Roman"/>
                <w:bCs/>
                <w:sz w:val="24"/>
                <w:szCs w:val="24"/>
              </w:rPr>
            </w:pPr>
            <w:r>
              <w:rPr>
                <w:rFonts w:ascii="Times New Roman" w:hAnsi="Times New Roman"/>
                <w:bCs/>
                <w:sz w:val="24"/>
                <w:szCs w:val="24"/>
              </w:rPr>
              <w:t xml:space="preserve"> </w:t>
            </w:r>
            <w:r w:rsidRPr="005C01EE">
              <w:rPr>
                <w:rFonts w:ascii="Times New Roman" w:hAnsi="Times New Roman"/>
                <w:bCs/>
                <w:sz w:val="24"/>
                <w:szCs w:val="24"/>
              </w:rPr>
              <w:t>соревнования</w:t>
            </w:r>
          </w:p>
          <w:p w:rsidR="006A726A" w:rsidRPr="005C01EE" w:rsidRDefault="006A726A" w:rsidP="0001082F">
            <w:pPr>
              <w:spacing w:after="0" w:line="240" w:lineRule="auto"/>
              <w:rPr>
                <w:rFonts w:ascii="Times New Roman" w:hAnsi="Times New Roman"/>
                <w:bCs/>
                <w:sz w:val="24"/>
                <w:szCs w:val="24"/>
              </w:rPr>
            </w:pPr>
            <w:r w:rsidRPr="005C01EE">
              <w:rPr>
                <w:rFonts w:ascii="Times New Roman" w:hAnsi="Times New Roman"/>
                <w:bCs/>
                <w:sz w:val="24"/>
                <w:szCs w:val="24"/>
              </w:rPr>
              <w:t>(без финансирования)</w:t>
            </w:r>
          </w:p>
          <w:p w:rsidR="006A726A" w:rsidRPr="005C01EE" w:rsidRDefault="006A726A" w:rsidP="0001082F">
            <w:pPr>
              <w:spacing w:after="0" w:line="240" w:lineRule="auto"/>
              <w:rPr>
                <w:rFonts w:ascii="Times New Roman" w:hAnsi="Times New Roman"/>
                <w:bCs/>
                <w:sz w:val="24"/>
                <w:szCs w:val="24"/>
              </w:rPr>
            </w:pPr>
          </w:p>
        </w:tc>
        <w:tc>
          <w:tcPr>
            <w:tcW w:w="2015" w:type="dxa"/>
          </w:tcPr>
          <w:p w:rsidR="006A726A" w:rsidRDefault="006A726A" w:rsidP="0001082F">
            <w:pPr>
              <w:spacing w:after="0" w:line="240" w:lineRule="auto"/>
              <w:jc w:val="center"/>
              <w:rPr>
                <w:rFonts w:ascii="Times New Roman" w:hAnsi="Times New Roman"/>
                <w:sz w:val="24"/>
                <w:szCs w:val="24"/>
              </w:rPr>
            </w:pPr>
            <w:r>
              <w:rPr>
                <w:rFonts w:ascii="Times New Roman" w:hAnsi="Times New Roman"/>
                <w:sz w:val="24"/>
                <w:szCs w:val="24"/>
              </w:rPr>
              <w:t>1</w:t>
            </w:r>
          </w:p>
          <w:p w:rsidR="006A726A" w:rsidRPr="00853A53" w:rsidRDefault="006A726A" w:rsidP="0001082F">
            <w:pPr>
              <w:spacing w:after="0" w:line="240" w:lineRule="auto"/>
              <w:jc w:val="center"/>
              <w:rPr>
                <w:rFonts w:ascii="Times New Roman" w:hAnsi="Times New Roman"/>
                <w:sz w:val="24"/>
                <w:szCs w:val="24"/>
              </w:rPr>
            </w:pPr>
          </w:p>
        </w:tc>
        <w:tc>
          <w:tcPr>
            <w:tcW w:w="1671" w:type="dxa"/>
            <w:shd w:val="clear" w:color="auto" w:fill="F3F3F3"/>
          </w:tcPr>
          <w:p w:rsidR="006A726A" w:rsidRPr="005C01EE" w:rsidRDefault="006A726A" w:rsidP="0001082F">
            <w:pPr>
              <w:spacing w:after="0" w:line="240" w:lineRule="auto"/>
              <w:jc w:val="center"/>
              <w:rPr>
                <w:rFonts w:ascii="Times New Roman" w:hAnsi="Times New Roman"/>
                <w:b/>
                <w:iCs/>
                <w:sz w:val="24"/>
                <w:szCs w:val="24"/>
              </w:rPr>
            </w:pPr>
            <w:r>
              <w:rPr>
                <w:rFonts w:ascii="Times New Roman" w:hAnsi="Times New Roman"/>
                <w:b/>
                <w:iCs/>
                <w:sz w:val="24"/>
                <w:szCs w:val="24"/>
              </w:rPr>
              <w:t>34</w:t>
            </w:r>
          </w:p>
        </w:tc>
      </w:tr>
      <w:tr w:rsidR="006A726A" w:rsidRPr="005C01EE" w:rsidTr="0001082F">
        <w:tc>
          <w:tcPr>
            <w:tcW w:w="3261" w:type="dxa"/>
          </w:tcPr>
          <w:p w:rsidR="006A726A" w:rsidRPr="005C01EE" w:rsidRDefault="006A726A" w:rsidP="0001082F">
            <w:pPr>
              <w:spacing w:after="0" w:line="240" w:lineRule="auto"/>
              <w:jc w:val="right"/>
              <w:rPr>
                <w:rFonts w:ascii="Times New Roman" w:hAnsi="Times New Roman"/>
                <w:b/>
                <w:sz w:val="24"/>
                <w:szCs w:val="24"/>
              </w:rPr>
            </w:pPr>
          </w:p>
          <w:p w:rsidR="006A726A" w:rsidRPr="005C01EE" w:rsidRDefault="006A726A" w:rsidP="0001082F">
            <w:pPr>
              <w:spacing w:after="0" w:line="240" w:lineRule="auto"/>
              <w:jc w:val="right"/>
              <w:rPr>
                <w:rFonts w:ascii="Times New Roman" w:hAnsi="Times New Roman"/>
                <w:b/>
                <w:sz w:val="24"/>
                <w:szCs w:val="24"/>
              </w:rPr>
            </w:pPr>
            <w:r w:rsidRPr="005C01EE">
              <w:rPr>
                <w:rFonts w:ascii="Times New Roman" w:hAnsi="Times New Roman"/>
                <w:b/>
                <w:sz w:val="24"/>
                <w:szCs w:val="24"/>
              </w:rPr>
              <w:t>ИТОГО</w:t>
            </w:r>
          </w:p>
        </w:tc>
        <w:tc>
          <w:tcPr>
            <w:tcW w:w="3827" w:type="dxa"/>
          </w:tcPr>
          <w:p w:rsidR="006A726A" w:rsidRPr="005C01EE" w:rsidRDefault="006A726A" w:rsidP="0001082F">
            <w:pPr>
              <w:spacing w:after="0" w:line="240" w:lineRule="auto"/>
              <w:rPr>
                <w:rFonts w:ascii="Times New Roman" w:hAnsi="Times New Roman"/>
                <w:b/>
                <w:sz w:val="24"/>
                <w:szCs w:val="24"/>
              </w:rPr>
            </w:pPr>
          </w:p>
        </w:tc>
        <w:tc>
          <w:tcPr>
            <w:tcW w:w="2015" w:type="dxa"/>
          </w:tcPr>
          <w:p w:rsidR="006A726A" w:rsidRDefault="006A726A" w:rsidP="0001082F">
            <w:pPr>
              <w:spacing w:after="0" w:line="240" w:lineRule="auto"/>
              <w:rPr>
                <w:rFonts w:ascii="Times New Roman" w:hAnsi="Times New Roman"/>
                <w:b/>
                <w:sz w:val="24"/>
                <w:szCs w:val="24"/>
              </w:rPr>
            </w:pPr>
            <w:r>
              <w:rPr>
                <w:rFonts w:ascii="Times New Roman" w:hAnsi="Times New Roman"/>
                <w:b/>
                <w:sz w:val="24"/>
                <w:szCs w:val="24"/>
              </w:rPr>
              <w:t xml:space="preserve">         3 часа </w:t>
            </w:r>
          </w:p>
          <w:p w:rsidR="006A726A" w:rsidRPr="005C01EE" w:rsidRDefault="006A726A" w:rsidP="0001082F">
            <w:pPr>
              <w:spacing w:after="0" w:line="240" w:lineRule="auto"/>
              <w:jc w:val="center"/>
              <w:rPr>
                <w:rFonts w:ascii="Times New Roman" w:hAnsi="Times New Roman"/>
                <w:b/>
                <w:sz w:val="24"/>
                <w:szCs w:val="24"/>
              </w:rPr>
            </w:pPr>
            <w:r w:rsidRPr="00ED450B">
              <w:rPr>
                <w:rFonts w:ascii="Times New Roman" w:hAnsi="Times New Roman"/>
                <w:sz w:val="24"/>
                <w:szCs w:val="24"/>
              </w:rPr>
              <w:t xml:space="preserve">с отдельным </w:t>
            </w:r>
            <w:r w:rsidRPr="00ED450B">
              <w:rPr>
                <w:rFonts w:ascii="Times New Roman" w:hAnsi="Times New Roman"/>
              </w:rPr>
              <w:t>финансированием</w:t>
            </w:r>
          </w:p>
        </w:tc>
        <w:tc>
          <w:tcPr>
            <w:tcW w:w="1671" w:type="dxa"/>
            <w:shd w:val="clear" w:color="auto" w:fill="F3F3F3"/>
          </w:tcPr>
          <w:p w:rsidR="006A726A" w:rsidRPr="005C01EE" w:rsidRDefault="006A726A" w:rsidP="0001082F">
            <w:pPr>
              <w:spacing w:after="0" w:line="240" w:lineRule="auto"/>
              <w:jc w:val="center"/>
              <w:rPr>
                <w:rFonts w:ascii="Times New Roman" w:hAnsi="Times New Roman"/>
                <w:b/>
                <w:sz w:val="24"/>
                <w:szCs w:val="24"/>
              </w:rPr>
            </w:pPr>
          </w:p>
          <w:p w:rsidR="006A726A" w:rsidRPr="005C01EE" w:rsidRDefault="006A726A" w:rsidP="0001082F">
            <w:pPr>
              <w:spacing w:after="0" w:line="240" w:lineRule="auto"/>
              <w:jc w:val="center"/>
              <w:rPr>
                <w:rFonts w:ascii="Times New Roman" w:hAnsi="Times New Roman"/>
                <w:b/>
                <w:sz w:val="24"/>
                <w:szCs w:val="24"/>
              </w:rPr>
            </w:pPr>
            <w:r>
              <w:rPr>
                <w:rFonts w:ascii="Times New Roman" w:hAnsi="Times New Roman"/>
                <w:b/>
                <w:sz w:val="24"/>
                <w:szCs w:val="24"/>
              </w:rPr>
              <w:t>102</w:t>
            </w:r>
          </w:p>
        </w:tc>
      </w:tr>
    </w:tbl>
    <w:p w:rsidR="006A726A" w:rsidRPr="0087084C" w:rsidRDefault="006A726A" w:rsidP="006A726A">
      <w:pPr>
        <w:pStyle w:val="af0"/>
        <w:ind w:firstLine="0"/>
        <w:rPr>
          <w:rStyle w:val="Zag11"/>
          <w:bCs/>
          <w:sz w:val="28"/>
          <w:szCs w:val="28"/>
          <w:lang w:val="en-US"/>
        </w:rPr>
      </w:pPr>
      <w:r>
        <w:rPr>
          <w:bCs/>
          <w:sz w:val="28"/>
          <w:szCs w:val="28"/>
        </w:rPr>
        <w:t xml:space="preserve">  </w:t>
      </w:r>
    </w:p>
    <w:p w:rsidR="006A726A" w:rsidRPr="00310575" w:rsidRDefault="006A726A" w:rsidP="006A726A">
      <w:pPr>
        <w:spacing w:line="240" w:lineRule="auto"/>
        <w:rPr>
          <w:rFonts w:ascii="Times New Roman" w:hAnsi="Times New Roman"/>
          <w:sz w:val="28"/>
          <w:szCs w:val="28"/>
        </w:rPr>
      </w:pPr>
    </w:p>
    <w:p w:rsidR="006A726A" w:rsidRPr="00EE28FE" w:rsidRDefault="006A726A" w:rsidP="00091D35">
      <w:pPr>
        <w:pStyle w:val="af8"/>
        <w:spacing w:after="0"/>
        <w:jc w:val="center"/>
        <w:rPr>
          <w:b/>
          <w:color w:val="000000"/>
        </w:rPr>
      </w:pPr>
    </w:p>
    <w:p w:rsidR="00091D35" w:rsidRPr="00EE28FE" w:rsidRDefault="00091D35" w:rsidP="00091D35">
      <w:pPr>
        <w:pStyle w:val="af8"/>
        <w:spacing w:after="0"/>
        <w:jc w:val="both"/>
      </w:pPr>
      <w:r w:rsidRPr="00EE28FE">
        <w:rPr>
          <w:color w:val="000000"/>
        </w:rPr>
        <w:t xml:space="preserve">  </w:t>
      </w:r>
    </w:p>
    <w:tbl>
      <w:tblPr>
        <w:tblW w:w="10878" w:type="dxa"/>
        <w:tblInd w:w="-48" w:type="dxa"/>
        <w:tblLayout w:type="fixed"/>
        <w:tblLook w:val="0000"/>
      </w:tblPr>
      <w:tblGrid>
        <w:gridCol w:w="10878"/>
      </w:tblGrid>
      <w:tr w:rsidR="00091D35" w:rsidRPr="00EE28FE" w:rsidTr="006A726A">
        <w:trPr>
          <w:trHeight w:val="315"/>
        </w:trPr>
        <w:tc>
          <w:tcPr>
            <w:tcW w:w="10878" w:type="dxa"/>
            <w:tcBorders>
              <w:top w:val="nil"/>
              <w:left w:val="nil"/>
              <w:bottom w:val="nil"/>
              <w:right w:val="nil"/>
            </w:tcBorders>
            <w:shd w:val="clear" w:color="auto" w:fill="auto"/>
            <w:noWrap/>
            <w:vAlign w:val="bottom"/>
          </w:tcPr>
          <w:p w:rsidR="00091D35" w:rsidRPr="00EE28FE" w:rsidRDefault="00091D35" w:rsidP="00091D3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EE28FE">
              <w:rPr>
                <w:rFonts w:ascii="Times New Roman" w:hAnsi="Times New Roman" w:cs="Times New Roman"/>
                <w:b/>
                <w:bCs/>
                <w:sz w:val="24"/>
                <w:szCs w:val="24"/>
              </w:rPr>
              <w:t>Перечень учебников, используемых в учебном процессе</w:t>
            </w:r>
          </w:p>
        </w:tc>
      </w:tr>
    </w:tbl>
    <w:tbl>
      <w:tblPr>
        <w:tblStyle w:val="afc"/>
        <w:tblW w:w="10348" w:type="dxa"/>
        <w:tblInd w:w="-459" w:type="dxa"/>
        <w:tblLayout w:type="fixed"/>
        <w:tblLook w:val="04A0"/>
      </w:tblPr>
      <w:tblGrid>
        <w:gridCol w:w="567"/>
        <w:gridCol w:w="2835"/>
        <w:gridCol w:w="4678"/>
        <w:gridCol w:w="2268"/>
      </w:tblGrid>
      <w:tr w:rsidR="00091D35" w:rsidRPr="00EE28FE" w:rsidTr="00091D35">
        <w:tc>
          <w:tcPr>
            <w:tcW w:w="567" w:type="dxa"/>
          </w:tcPr>
          <w:p w:rsidR="00091D35" w:rsidRPr="00EE28FE" w:rsidRDefault="00091D35" w:rsidP="00091D35">
            <w:pPr>
              <w:rPr>
                <w:sz w:val="24"/>
                <w:szCs w:val="24"/>
              </w:rPr>
            </w:pPr>
            <w:r w:rsidRPr="00EE28FE">
              <w:rPr>
                <w:sz w:val="24"/>
                <w:szCs w:val="24"/>
              </w:rPr>
              <w:t xml:space="preserve">№ </w:t>
            </w:r>
          </w:p>
        </w:tc>
        <w:tc>
          <w:tcPr>
            <w:tcW w:w="2835" w:type="dxa"/>
          </w:tcPr>
          <w:p w:rsidR="00091D35" w:rsidRPr="00EE28FE" w:rsidRDefault="00091D35" w:rsidP="00091D35">
            <w:pPr>
              <w:rPr>
                <w:sz w:val="24"/>
                <w:szCs w:val="24"/>
              </w:rPr>
            </w:pPr>
            <w:r w:rsidRPr="00EE28FE">
              <w:rPr>
                <w:sz w:val="24"/>
                <w:szCs w:val="24"/>
              </w:rPr>
              <w:t>Название учебника</w:t>
            </w:r>
          </w:p>
        </w:tc>
        <w:tc>
          <w:tcPr>
            <w:tcW w:w="4678" w:type="dxa"/>
          </w:tcPr>
          <w:p w:rsidR="00091D35" w:rsidRPr="00EE28FE" w:rsidRDefault="00091D35" w:rsidP="00091D35">
            <w:pPr>
              <w:rPr>
                <w:sz w:val="24"/>
                <w:szCs w:val="24"/>
              </w:rPr>
            </w:pPr>
            <w:r w:rsidRPr="00EE28FE">
              <w:rPr>
                <w:sz w:val="24"/>
                <w:szCs w:val="24"/>
              </w:rPr>
              <w:t xml:space="preserve">Авторы </w:t>
            </w:r>
          </w:p>
        </w:tc>
        <w:tc>
          <w:tcPr>
            <w:tcW w:w="2268" w:type="dxa"/>
          </w:tcPr>
          <w:p w:rsidR="00091D35" w:rsidRPr="00EE28FE" w:rsidRDefault="00091D35" w:rsidP="00091D35">
            <w:pPr>
              <w:rPr>
                <w:sz w:val="24"/>
                <w:szCs w:val="24"/>
              </w:rPr>
            </w:pPr>
            <w:r w:rsidRPr="00EE28FE">
              <w:rPr>
                <w:sz w:val="24"/>
                <w:szCs w:val="24"/>
              </w:rPr>
              <w:t xml:space="preserve">Издательство </w:t>
            </w:r>
          </w:p>
        </w:tc>
      </w:tr>
      <w:tr w:rsidR="00091D35" w:rsidRPr="00EE28FE" w:rsidTr="00091D35">
        <w:tc>
          <w:tcPr>
            <w:tcW w:w="10348" w:type="dxa"/>
            <w:gridSpan w:val="4"/>
          </w:tcPr>
          <w:p w:rsidR="00091D35" w:rsidRPr="00EE28FE" w:rsidRDefault="00091D35" w:rsidP="00091D35">
            <w:pPr>
              <w:rPr>
                <w:sz w:val="24"/>
                <w:szCs w:val="24"/>
              </w:rPr>
            </w:pPr>
            <w:r>
              <w:rPr>
                <w:sz w:val="24"/>
                <w:szCs w:val="24"/>
              </w:rPr>
              <w:t xml:space="preserve">                                                                                 </w:t>
            </w:r>
            <w:r w:rsidRPr="00EE28FE">
              <w:rPr>
                <w:sz w:val="24"/>
                <w:szCs w:val="24"/>
              </w:rPr>
              <w:t>5 класс</w:t>
            </w:r>
          </w:p>
        </w:tc>
      </w:tr>
      <w:tr w:rsidR="00091D35" w:rsidRPr="00EE28FE" w:rsidTr="00091D35">
        <w:tc>
          <w:tcPr>
            <w:tcW w:w="567" w:type="dxa"/>
          </w:tcPr>
          <w:p w:rsidR="00091D35" w:rsidRPr="00EE28FE" w:rsidRDefault="00091D35" w:rsidP="00091D35">
            <w:pPr>
              <w:rPr>
                <w:sz w:val="24"/>
                <w:szCs w:val="24"/>
              </w:rPr>
            </w:pPr>
            <w:r w:rsidRPr="00EE28FE">
              <w:rPr>
                <w:sz w:val="24"/>
                <w:szCs w:val="24"/>
              </w:rPr>
              <w:t>1</w:t>
            </w:r>
          </w:p>
        </w:tc>
        <w:tc>
          <w:tcPr>
            <w:tcW w:w="2835" w:type="dxa"/>
          </w:tcPr>
          <w:p w:rsidR="00091D35" w:rsidRPr="00EE28FE" w:rsidRDefault="00091D35" w:rsidP="00091D35">
            <w:pPr>
              <w:pStyle w:val="a4"/>
              <w:ind w:firstLine="0"/>
              <w:jc w:val="left"/>
              <w:rPr>
                <w:color w:val="000000"/>
                <w:szCs w:val="24"/>
              </w:rPr>
            </w:pPr>
            <w:r w:rsidRPr="00EE28FE">
              <w:rPr>
                <w:szCs w:val="24"/>
              </w:rPr>
              <w:t>Русский язык. Теория.5-9 кл.</w:t>
            </w:r>
          </w:p>
        </w:tc>
        <w:tc>
          <w:tcPr>
            <w:tcW w:w="4678" w:type="dxa"/>
          </w:tcPr>
          <w:p w:rsidR="00091D35" w:rsidRPr="00EE28FE" w:rsidRDefault="00091D35" w:rsidP="00091D35">
            <w:pPr>
              <w:pStyle w:val="a4"/>
              <w:ind w:firstLine="0"/>
              <w:jc w:val="left"/>
              <w:rPr>
                <w:color w:val="000000"/>
                <w:szCs w:val="24"/>
              </w:rPr>
            </w:pPr>
            <w:r w:rsidRPr="00EE28FE">
              <w:rPr>
                <w:szCs w:val="24"/>
              </w:rPr>
              <w:t>Бабайцева В.В. Чеснокова Л.Д.</w:t>
            </w:r>
          </w:p>
        </w:tc>
        <w:tc>
          <w:tcPr>
            <w:tcW w:w="2268" w:type="dxa"/>
          </w:tcPr>
          <w:p w:rsidR="00091D35" w:rsidRPr="00091D35" w:rsidRDefault="00091D35" w:rsidP="00091D35">
            <w:pPr>
              <w:pStyle w:val="a4"/>
              <w:ind w:firstLine="34"/>
              <w:jc w:val="left"/>
              <w:rPr>
                <w:szCs w:val="24"/>
              </w:rPr>
            </w:pPr>
            <w:r w:rsidRPr="00EE28FE">
              <w:rPr>
                <w:szCs w:val="24"/>
              </w:rPr>
              <w:t>Дрофа2012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2</w:t>
            </w:r>
          </w:p>
        </w:tc>
        <w:tc>
          <w:tcPr>
            <w:tcW w:w="2835" w:type="dxa"/>
          </w:tcPr>
          <w:p w:rsidR="00091D35" w:rsidRPr="00EE28FE" w:rsidRDefault="00091D35" w:rsidP="00091D35">
            <w:pPr>
              <w:pStyle w:val="a4"/>
              <w:ind w:firstLine="0"/>
              <w:jc w:val="left"/>
              <w:rPr>
                <w:color w:val="000000"/>
                <w:szCs w:val="24"/>
              </w:rPr>
            </w:pPr>
            <w:r w:rsidRPr="00EE28FE">
              <w:rPr>
                <w:szCs w:val="24"/>
              </w:rPr>
              <w:t>Русский язык. Практика.</w:t>
            </w:r>
          </w:p>
        </w:tc>
        <w:tc>
          <w:tcPr>
            <w:tcW w:w="4678" w:type="dxa"/>
          </w:tcPr>
          <w:p w:rsidR="00091D35" w:rsidRPr="00091D35" w:rsidRDefault="00091D35" w:rsidP="00091D35">
            <w:pPr>
              <w:pStyle w:val="a4"/>
              <w:ind w:firstLine="0"/>
              <w:jc w:val="left"/>
              <w:rPr>
                <w:szCs w:val="24"/>
              </w:rPr>
            </w:pPr>
            <w:r w:rsidRPr="00EE28FE">
              <w:rPr>
                <w:szCs w:val="24"/>
              </w:rPr>
              <w:t>Бабайцева В.В. под ред. Купаловой А.Ю.</w:t>
            </w:r>
          </w:p>
        </w:tc>
        <w:tc>
          <w:tcPr>
            <w:tcW w:w="2268" w:type="dxa"/>
          </w:tcPr>
          <w:p w:rsidR="00091D35" w:rsidRPr="00091D35" w:rsidRDefault="00091D35" w:rsidP="00091D35">
            <w:pPr>
              <w:pStyle w:val="a4"/>
              <w:ind w:firstLine="0"/>
              <w:jc w:val="left"/>
              <w:rPr>
                <w:szCs w:val="24"/>
              </w:rPr>
            </w:pPr>
            <w:r w:rsidRPr="00EE28FE">
              <w:rPr>
                <w:szCs w:val="24"/>
              </w:rPr>
              <w:t>Дрофа2012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3</w:t>
            </w:r>
          </w:p>
        </w:tc>
        <w:tc>
          <w:tcPr>
            <w:tcW w:w="2835" w:type="dxa"/>
          </w:tcPr>
          <w:p w:rsidR="00091D35" w:rsidRPr="00EE28FE" w:rsidRDefault="00091D35" w:rsidP="00091D35">
            <w:pPr>
              <w:pStyle w:val="a4"/>
              <w:ind w:firstLine="0"/>
              <w:jc w:val="left"/>
              <w:rPr>
                <w:color w:val="000000"/>
                <w:szCs w:val="24"/>
              </w:rPr>
            </w:pPr>
            <w:r w:rsidRPr="00EE28FE">
              <w:rPr>
                <w:szCs w:val="24"/>
              </w:rPr>
              <w:t>Русский язык. Развитие речи. 5 кл.</w:t>
            </w:r>
          </w:p>
        </w:tc>
        <w:tc>
          <w:tcPr>
            <w:tcW w:w="4678" w:type="dxa"/>
          </w:tcPr>
          <w:p w:rsidR="00091D35" w:rsidRPr="00EE28FE" w:rsidRDefault="00091D35" w:rsidP="00091D35">
            <w:pPr>
              <w:pStyle w:val="a4"/>
              <w:ind w:firstLine="0"/>
              <w:jc w:val="left"/>
              <w:rPr>
                <w:color w:val="000000"/>
                <w:szCs w:val="24"/>
              </w:rPr>
            </w:pPr>
            <w:r w:rsidRPr="00EE28FE">
              <w:rPr>
                <w:szCs w:val="24"/>
              </w:rPr>
              <w:t>Купалова А.Ю., Никитина Е.И.</w:t>
            </w:r>
          </w:p>
        </w:tc>
        <w:tc>
          <w:tcPr>
            <w:tcW w:w="2268" w:type="dxa"/>
          </w:tcPr>
          <w:p w:rsidR="00091D35" w:rsidRPr="00091D35" w:rsidRDefault="00091D35" w:rsidP="00091D35">
            <w:pPr>
              <w:pStyle w:val="a4"/>
              <w:ind w:firstLine="0"/>
              <w:jc w:val="left"/>
              <w:rPr>
                <w:color w:val="000000"/>
                <w:szCs w:val="24"/>
              </w:rPr>
            </w:pPr>
            <w:r w:rsidRPr="00EE28FE">
              <w:rPr>
                <w:color w:val="000000"/>
                <w:szCs w:val="24"/>
              </w:rPr>
              <w:t>Просвещение2012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4</w:t>
            </w:r>
          </w:p>
        </w:tc>
        <w:tc>
          <w:tcPr>
            <w:tcW w:w="2835" w:type="dxa"/>
          </w:tcPr>
          <w:p w:rsidR="00091D35" w:rsidRPr="00EE28FE" w:rsidRDefault="00091D35" w:rsidP="00091D35">
            <w:pPr>
              <w:pStyle w:val="a4"/>
              <w:ind w:firstLine="0"/>
              <w:jc w:val="left"/>
              <w:rPr>
                <w:color w:val="000000"/>
                <w:szCs w:val="24"/>
              </w:rPr>
            </w:pPr>
            <w:r w:rsidRPr="00EE28FE">
              <w:rPr>
                <w:szCs w:val="24"/>
              </w:rPr>
              <w:t>Литература</w:t>
            </w:r>
          </w:p>
          <w:p w:rsidR="00091D35" w:rsidRPr="00EE28FE" w:rsidRDefault="00091D35" w:rsidP="00091D35">
            <w:pPr>
              <w:pStyle w:val="a4"/>
              <w:jc w:val="left"/>
              <w:rPr>
                <w:szCs w:val="24"/>
              </w:rPr>
            </w:pPr>
          </w:p>
        </w:tc>
        <w:tc>
          <w:tcPr>
            <w:tcW w:w="4678" w:type="dxa"/>
          </w:tcPr>
          <w:p w:rsidR="00091D35" w:rsidRPr="00EE28FE" w:rsidRDefault="00091D35" w:rsidP="00091D35">
            <w:pPr>
              <w:pStyle w:val="a4"/>
              <w:ind w:firstLine="0"/>
              <w:jc w:val="left"/>
              <w:rPr>
                <w:szCs w:val="24"/>
              </w:rPr>
            </w:pPr>
            <w:r w:rsidRPr="00EE28FE">
              <w:rPr>
                <w:szCs w:val="24"/>
              </w:rPr>
              <w:t xml:space="preserve">Коровина В.Я., Журавлёв В.П., Коровин В.И. </w:t>
            </w:r>
          </w:p>
        </w:tc>
        <w:tc>
          <w:tcPr>
            <w:tcW w:w="2268" w:type="dxa"/>
          </w:tcPr>
          <w:p w:rsidR="00091D35" w:rsidRPr="00091D35" w:rsidRDefault="00091D35" w:rsidP="00091D35">
            <w:pPr>
              <w:pStyle w:val="a4"/>
              <w:ind w:firstLine="0"/>
              <w:jc w:val="left"/>
              <w:rPr>
                <w:color w:val="000000"/>
                <w:szCs w:val="24"/>
              </w:rPr>
            </w:pPr>
            <w:r w:rsidRPr="00EE28FE">
              <w:rPr>
                <w:color w:val="000000"/>
                <w:szCs w:val="24"/>
              </w:rPr>
              <w:t>Просвещение2012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lastRenderedPageBreak/>
              <w:t>5</w:t>
            </w:r>
          </w:p>
        </w:tc>
        <w:tc>
          <w:tcPr>
            <w:tcW w:w="2835" w:type="dxa"/>
          </w:tcPr>
          <w:p w:rsidR="00091D35" w:rsidRPr="00EE28FE" w:rsidRDefault="00091D35" w:rsidP="00091D35">
            <w:pPr>
              <w:pStyle w:val="a4"/>
              <w:ind w:firstLine="0"/>
              <w:jc w:val="left"/>
              <w:rPr>
                <w:color w:val="000000"/>
                <w:szCs w:val="24"/>
              </w:rPr>
            </w:pPr>
            <w:r w:rsidRPr="00EE28FE">
              <w:rPr>
                <w:szCs w:val="24"/>
              </w:rPr>
              <w:t>Математика</w:t>
            </w:r>
          </w:p>
        </w:tc>
        <w:tc>
          <w:tcPr>
            <w:tcW w:w="4678" w:type="dxa"/>
          </w:tcPr>
          <w:p w:rsidR="00091D35" w:rsidRPr="00EE28FE" w:rsidRDefault="00091D35" w:rsidP="00091D35">
            <w:pPr>
              <w:pStyle w:val="a4"/>
              <w:ind w:firstLine="0"/>
              <w:jc w:val="left"/>
              <w:rPr>
                <w:color w:val="000000"/>
                <w:szCs w:val="24"/>
              </w:rPr>
            </w:pPr>
            <w:r w:rsidRPr="00EE28FE">
              <w:rPr>
                <w:color w:val="000000"/>
                <w:szCs w:val="24"/>
              </w:rPr>
              <w:t>Виленкин Н.Я., Жохов В.И., Чесноков А.С.</w:t>
            </w:r>
          </w:p>
        </w:tc>
        <w:tc>
          <w:tcPr>
            <w:tcW w:w="2268" w:type="dxa"/>
          </w:tcPr>
          <w:p w:rsidR="00091D35" w:rsidRPr="00091D35" w:rsidRDefault="00091D35" w:rsidP="00091D35">
            <w:pPr>
              <w:pStyle w:val="a4"/>
              <w:ind w:firstLine="0"/>
              <w:jc w:val="left"/>
              <w:rPr>
                <w:szCs w:val="24"/>
              </w:rPr>
            </w:pPr>
            <w:r w:rsidRPr="00EE28FE">
              <w:rPr>
                <w:szCs w:val="24"/>
              </w:rPr>
              <w:t>Мнемозина2012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6</w:t>
            </w:r>
          </w:p>
        </w:tc>
        <w:tc>
          <w:tcPr>
            <w:tcW w:w="2835" w:type="dxa"/>
          </w:tcPr>
          <w:p w:rsidR="00091D35" w:rsidRPr="00EE28FE" w:rsidRDefault="00091D35" w:rsidP="00091D35">
            <w:pPr>
              <w:pStyle w:val="a4"/>
              <w:ind w:firstLine="0"/>
              <w:jc w:val="left"/>
              <w:rPr>
                <w:color w:val="000000"/>
                <w:szCs w:val="24"/>
              </w:rPr>
            </w:pPr>
            <w:r w:rsidRPr="00EE28FE">
              <w:rPr>
                <w:color w:val="000000"/>
                <w:szCs w:val="24"/>
                <w:shd w:val="clear" w:color="auto" w:fill="FFFFFF"/>
              </w:rPr>
              <w:t>Немецкий язык</w:t>
            </w:r>
          </w:p>
        </w:tc>
        <w:tc>
          <w:tcPr>
            <w:tcW w:w="4678" w:type="dxa"/>
          </w:tcPr>
          <w:p w:rsidR="00091D35" w:rsidRPr="00EE28FE" w:rsidRDefault="00091D35" w:rsidP="00091D35">
            <w:pPr>
              <w:pStyle w:val="a4"/>
              <w:ind w:firstLine="0"/>
              <w:jc w:val="left"/>
              <w:rPr>
                <w:color w:val="000000"/>
                <w:szCs w:val="24"/>
              </w:rPr>
            </w:pPr>
            <w:r w:rsidRPr="00EE28FE">
              <w:rPr>
                <w:color w:val="000000"/>
                <w:szCs w:val="24"/>
                <w:shd w:val="clear" w:color="auto" w:fill="FFFFFF"/>
              </w:rPr>
              <w:t xml:space="preserve">Бим И.Л., Рыжова Л. И. </w:t>
            </w:r>
          </w:p>
        </w:tc>
        <w:tc>
          <w:tcPr>
            <w:tcW w:w="2268" w:type="dxa"/>
          </w:tcPr>
          <w:p w:rsidR="00091D35" w:rsidRPr="00EE28FE" w:rsidRDefault="00091D35" w:rsidP="00091D35">
            <w:pPr>
              <w:pStyle w:val="a4"/>
              <w:ind w:firstLine="0"/>
              <w:jc w:val="left"/>
              <w:rPr>
                <w:color w:val="000000"/>
                <w:szCs w:val="24"/>
              </w:rPr>
            </w:pPr>
            <w:r w:rsidRPr="00EE28FE">
              <w:rPr>
                <w:color w:val="000000"/>
                <w:szCs w:val="24"/>
              </w:rPr>
              <w:t>Просвещение 2012г</w:t>
            </w:r>
          </w:p>
        </w:tc>
      </w:tr>
      <w:tr w:rsidR="00091D35" w:rsidRPr="00EE28FE" w:rsidTr="00091D35">
        <w:tc>
          <w:tcPr>
            <w:tcW w:w="567" w:type="dxa"/>
          </w:tcPr>
          <w:p w:rsidR="00091D35" w:rsidRPr="00EE28FE" w:rsidRDefault="00091D35" w:rsidP="00091D35">
            <w:pPr>
              <w:rPr>
                <w:sz w:val="24"/>
                <w:szCs w:val="24"/>
              </w:rPr>
            </w:pPr>
            <w:r w:rsidRPr="00EE28FE">
              <w:rPr>
                <w:sz w:val="24"/>
                <w:szCs w:val="24"/>
              </w:rPr>
              <w:t>7</w:t>
            </w:r>
          </w:p>
        </w:tc>
        <w:tc>
          <w:tcPr>
            <w:tcW w:w="2835" w:type="dxa"/>
          </w:tcPr>
          <w:p w:rsidR="00091D35" w:rsidRPr="00EE28FE" w:rsidRDefault="00091D35" w:rsidP="00091D35">
            <w:pPr>
              <w:pStyle w:val="a4"/>
              <w:ind w:firstLine="0"/>
              <w:jc w:val="left"/>
              <w:rPr>
                <w:color w:val="000000"/>
                <w:szCs w:val="24"/>
              </w:rPr>
            </w:pPr>
            <w:r w:rsidRPr="00EE28FE">
              <w:rPr>
                <w:szCs w:val="24"/>
              </w:rPr>
              <w:t>История древнего мира</w:t>
            </w:r>
          </w:p>
        </w:tc>
        <w:tc>
          <w:tcPr>
            <w:tcW w:w="4678" w:type="dxa"/>
          </w:tcPr>
          <w:p w:rsidR="00091D35" w:rsidRPr="00EE28FE" w:rsidRDefault="00091D35" w:rsidP="00091D35">
            <w:pPr>
              <w:pStyle w:val="a4"/>
              <w:ind w:firstLine="0"/>
              <w:jc w:val="left"/>
              <w:rPr>
                <w:color w:val="000000"/>
                <w:spacing w:val="-5"/>
                <w:szCs w:val="24"/>
              </w:rPr>
            </w:pPr>
            <w:r w:rsidRPr="00EE28FE">
              <w:rPr>
                <w:color w:val="000000"/>
                <w:spacing w:val="-6"/>
                <w:szCs w:val="24"/>
              </w:rPr>
              <w:t xml:space="preserve"> Вигасин А.А., Годер Г.И., Свенцицкая </w:t>
            </w:r>
            <w:r w:rsidRPr="00EE28FE">
              <w:rPr>
                <w:color w:val="000000"/>
                <w:spacing w:val="-5"/>
                <w:szCs w:val="24"/>
              </w:rPr>
              <w:t>Всеобщая история. История Древнего мира</w:t>
            </w:r>
          </w:p>
        </w:tc>
        <w:tc>
          <w:tcPr>
            <w:tcW w:w="2268" w:type="dxa"/>
          </w:tcPr>
          <w:p w:rsidR="00091D35" w:rsidRPr="00EE28FE" w:rsidRDefault="00091D35" w:rsidP="00091D35">
            <w:pPr>
              <w:pStyle w:val="a4"/>
              <w:ind w:firstLine="0"/>
              <w:jc w:val="left"/>
              <w:rPr>
                <w:color w:val="000000"/>
                <w:szCs w:val="24"/>
              </w:rPr>
            </w:pPr>
            <w:r w:rsidRPr="00EE28FE">
              <w:rPr>
                <w:color w:val="000000"/>
                <w:szCs w:val="24"/>
              </w:rPr>
              <w:t>Просвещение</w:t>
            </w:r>
            <w:r w:rsidRPr="00EE28FE">
              <w:rPr>
                <w:szCs w:val="24"/>
              </w:rPr>
              <w:t>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8</w:t>
            </w:r>
          </w:p>
        </w:tc>
        <w:tc>
          <w:tcPr>
            <w:tcW w:w="2835" w:type="dxa"/>
          </w:tcPr>
          <w:p w:rsidR="00091D35" w:rsidRPr="00EE28FE" w:rsidRDefault="00091D35" w:rsidP="00091D35">
            <w:pPr>
              <w:pStyle w:val="a4"/>
              <w:ind w:firstLine="0"/>
              <w:jc w:val="left"/>
              <w:rPr>
                <w:szCs w:val="24"/>
              </w:rPr>
            </w:pPr>
            <w:r w:rsidRPr="00EE28FE">
              <w:rPr>
                <w:szCs w:val="24"/>
              </w:rPr>
              <w:t xml:space="preserve">Обществознание </w:t>
            </w:r>
          </w:p>
        </w:tc>
        <w:tc>
          <w:tcPr>
            <w:tcW w:w="4678" w:type="dxa"/>
          </w:tcPr>
          <w:p w:rsidR="00091D35" w:rsidRPr="00091D35" w:rsidRDefault="00091D35" w:rsidP="00D57725">
            <w:pPr>
              <w:pStyle w:val="a4"/>
              <w:ind w:firstLine="0"/>
              <w:jc w:val="left"/>
              <w:rPr>
                <w:szCs w:val="24"/>
              </w:rPr>
            </w:pPr>
            <w:r w:rsidRPr="00EE28FE">
              <w:rPr>
                <w:color w:val="000000"/>
                <w:szCs w:val="24"/>
                <w:shd w:val="clear" w:color="auto" w:fill="FFFFFF"/>
              </w:rPr>
              <w:t xml:space="preserve">Боголюбов Л.Н, Виноградова Н.Ф.Городецкая Н.И </w:t>
            </w:r>
          </w:p>
        </w:tc>
        <w:tc>
          <w:tcPr>
            <w:tcW w:w="2268" w:type="dxa"/>
          </w:tcPr>
          <w:p w:rsidR="00091D35" w:rsidRPr="00EE28FE" w:rsidRDefault="00091D35" w:rsidP="00091D35">
            <w:pPr>
              <w:pStyle w:val="a4"/>
              <w:ind w:firstLine="0"/>
              <w:jc w:val="left"/>
              <w:rPr>
                <w:color w:val="000000"/>
                <w:szCs w:val="24"/>
              </w:rPr>
            </w:pPr>
            <w:r w:rsidRPr="00EE28FE">
              <w:rPr>
                <w:color w:val="000000"/>
                <w:szCs w:val="24"/>
              </w:rPr>
              <w:t>Просвещение 2013</w:t>
            </w:r>
          </w:p>
        </w:tc>
      </w:tr>
      <w:tr w:rsidR="00091D35" w:rsidRPr="00EE28FE" w:rsidTr="00091D35">
        <w:tc>
          <w:tcPr>
            <w:tcW w:w="567" w:type="dxa"/>
          </w:tcPr>
          <w:p w:rsidR="00091D35" w:rsidRPr="00EE28FE" w:rsidRDefault="00091D35" w:rsidP="00091D35">
            <w:pPr>
              <w:rPr>
                <w:sz w:val="24"/>
                <w:szCs w:val="24"/>
              </w:rPr>
            </w:pPr>
            <w:r w:rsidRPr="00EE28FE">
              <w:rPr>
                <w:sz w:val="24"/>
                <w:szCs w:val="24"/>
              </w:rPr>
              <w:t>9</w:t>
            </w:r>
          </w:p>
        </w:tc>
        <w:tc>
          <w:tcPr>
            <w:tcW w:w="2835" w:type="dxa"/>
          </w:tcPr>
          <w:p w:rsidR="00091D35" w:rsidRPr="00EE28FE" w:rsidRDefault="00091D35" w:rsidP="00091D35">
            <w:pPr>
              <w:pStyle w:val="a4"/>
              <w:ind w:firstLine="0"/>
              <w:jc w:val="left"/>
              <w:rPr>
                <w:szCs w:val="24"/>
              </w:rPr>
            </w:pPr>
            <w:r w:rsidRPr="00EE28FE">
              <w:rPr>
                <w:szCs w:val="24"/>
              </w:rPr>
              <w:t>Биология</w:t>
            </w:r>
          </w:p>
        </w:tc>
        <w:tc>
          <w:tcPr>
            <w:tcW w:w="4678" w:type="dxa"/>
          </w:tcPr>
          <w:p w:rsidR="00091D35" w:rsidRPr="00EE28FE" w:rsidRDefault="00091D35" w:rsidP="00091D35">
            <w:pPr>
              <w:pStyle w:val="a4"/>
              <w:ind w:firstLine="0"/>
              <w:jc w:val="left"/>
              <w:rPr>
                <w:szCs w:val="24"/>
              </w:rPr>
            </w:pPr>
            <w:r w:rsidRPr="00EE28FE">
              <w:rPr>
                <w:color w:val="000000"/>
                <w:szCs w:val="24"/>
                <w:shd w:val="clear" w:color="auto" w:fill="FFFFFF"/>
              </w:rPr>
              <w:t xml:space="preserve">Плешаков А. А., Сонин Н.И. </w:t>
            </w:r>
          </w:p>
        </w:tc>
        <w:tc>
          <w:tcPr>
            <w:tcW w:w="2268" w:type="dxa"/>
          </w:tcPr>
          <w:p w:rsidR="00091D35" w:rsidRPr="00EE28FE" w:rsidRDefault="00091D35" w:rsidP="00091D35">
            <w:pPr>
              <w:pStyle w:val="a4"/>
              <w:ind w:firstLine="0"/>
              <w:jc w:val="left"/>
              <w:rPr>
                <w:szCs w:val="24"/>
              </w:rPr>
            </w:pPr>
            <w:r w:rsidRPr="00EE28FE">
              <w:rPr>
                <w:szCs w:val="24"/>
              </w:rPr>
              <w:t>Дрофа2012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10</w:t>
            </w:r>
          </w:p>
        </w:tc>
        <w:tc>
          <w:tcPr>
            <w:tcW w:w="2835" w:type="dxa"/>
          </w:tcPr>
          <w:p w:rsidR="00091D35" w:rsidRPr="00EE28FE" w:rsidRDefault="00091D35" w:rsidP="00091D35">
            <w:pPr>
              <w:pStyle w:val="a4"/>
              <w:ind w:firstLine="0"/>
              <w:jc w:val="left"/>
              <w:rPr>
                <w:szCs w:val="24"/>
              </w:rPr>
            </w:pPr>
            <w:r w:rsidRPr="00EE28FE">
              <w:rPr>
                <w:szCs w:val="24"/>
              </w:rPr>
              <w:t>География. Введение в географию.</w:t>
            </w:r>
          </w:p>
        </w:tc>
        <w:tc>
          <w:tcPr>
            <w:tcW w:w="4678" w:type="dxa"/>
          </w:tcPr>
          <w:p w:rsidR="00091D35" w:rsidRPr="00EE28FE" w:rsidRDefault="00091D35" w:rsidP="00D57725">
            <w:pPr>
              <w:pStyle w:val="a4"/>
              <w:ind w:firstLine="0"/>
              <w:jc w:val="left"/>
              <w:rPr>
                <w:szCs w:val="24"/>
              </w:rPr>
            </w:pPr>
            <w:r w:rsidRPr="00EE28FE">
              <w:rPr>
                <w:color w:val="000000"/>
                <w:szCs w:val="24"/>
                <w:shd w:val="clear" w:color="auto" w:fill="FFFFFF"/>
              </w:rPr>
              <w:t>Алексеев А.И., Николина В. В., Липкина Е.К. и др. География</w:t>
            </w:r>
          </w:p>
        </w:tc>
        <w:tc>
          <w:tcPr>
            <w:tcW w:w="2268" w:type="dxa"/>
          </w:tcPr>
          <w:p w:rsidR="00091D35" w:rsidRPr="00EE28FE" w:rsidRDefault="00091D35" w:rsidP="00091D35">
            <w:pPr>
              <w:shd w:val="clear" w:color="auto" w:fill="FFFFFF"/>
              <w:rPr>
                <w:color w:val="000000"/>
                <w:sz w:val="24"/>
                <w:szCs w:val="24"/>
              </w:rPr>
            </w:pPr>
            <w:r w:rsidRPr="00EE28FE">
              <w:rPr>
                <w:color w:val="000000"/>
                <w:spacing w:val="-7"/>
                <w:sz w:val="24"/>
                <w:szCs w:val="24"/>
              </w:rPr>
              <w:t>Просвещение</w:t>
            </w:r>
            <w:r w:rsidRPr="00EE28FE">
              <w:rPr>
                <w:color w:val="000000"/>
                <w:sz w:val="24"/>
                <w:szCs w:val="24"/>
              </w:rPr>
              <w:t xml:space="preserve"> 2012г </w:t>
            </w:r>
          </w:p>
          <w:p w:rsidR="00091D35" w:rsidRPr="00EE28FE" w:rsidRDefault="00091D35" w:rsidP="00091D35">
            <w:pPr>
              <w:pStyle w:val="a4"/>
              <w:jc w:val="left"/>
              <w:rPr>
                <w:szCs w:val="24"/>
              </w:rPr>
            </w:pPr>
          </w:p>
        </w:tc>
      </w:tr>
      <w:tr w:rsidR="00091D35" w:rsidRPr="00EE28FE" w:rsidTr="00091D35">
        <w:tc>
          <w:tcPr>
            <w:tcW w:w="567" w:type="dxa"/>
          </w:tcPr>
          <w:p w:rsidR="00091D35" w:rsidRPr="00EE28FE" w:rsidRDefault="00091D35" w:rsidP="00091D35">
            <w:pPr>
              <w:rPr>
                <w:sz w:val="24"/>
                <w:szCs w:val="24"/>
              </w:rPr>
            </w:pPr>
            <w:r w:rsidRPr="00EE28FE">
              <w:rPr>
                <w:sz w:val="24"/>
                <w:szCs w:val="24"/>
              </w:rPr>
              <w:t>11</w:t>
            </w:r>
          </w:p>
        </w:tc>
        <w:tc>
          <w:tcPr>
            <w:tcW w:w="2835" w:type="dxa"/>
          </w:tcPr>
          <w:p w:rsidR="00091D35" w:rsidRPr="00EE28FE" w:rsidRDefault="00091D35" w:rsidP="00091D35">
            <w:pPr>
              <w:pStyle w:val="a4"/>
              <w:ind w:firstLine="0"/>
              <w:jc w:val="left"/>
              <w:rPr>
                <w:szCs w:val="24"/>
              </w:rPr>
            </w:pPr>
            <w:r w:rsidRPr="00EE28FE">
              <w:rPr>
                <w:szCs w:val="24"/>
              </w:rPr>
              <w:t>Технология. Технологии</w:t>
            </w:r>
          </w:p>
          <w:p w:rsidR="00091D35" w:rsidRPr="00EE28FE" w:rsidRDefault="00091D35" w:rsidP="00091D35">
            <w:pPr>
              <w:pStyle w:val="a4"/>
              <w:ind w:firstLine="0"/>
              <w:jc w:val="left"/>
              <w:rPr>
                <w:color w:val="000000"/>
                <w:szCs w:val="24"/>
              </w:rPr>
            </w:pPr>
            <w:r w:rsidRPr="00EE28FE">
              <w:rPr>
                <w:szCs w:val="24"/>
              </w:rPr>
              <w:t>ведения дома</w:t>
            </w:r>
          </w:p>
        </w:tc>
        <w:tc>
          <w:tcPr>
            <w:tcW w:w="4678" w:type="dxa"/>
          </w:tcPr>
          <w:p w:rsidR="00091D35" w:rsidRPr="00091D35" w:rsidRDefault="00091D35" w:rsidP="00091D35">
            <w:pPr>
              <w:pStyle w:val="a4"/>
              <w:ind w:firstLine="0"/>
              <w:jc w:val="left"/>
              <w:rPr>
                <w:szCs w:val="24"/>
              </w:rPr>
            </w:pPr>
            <w:r w:rsidRPr="00EE28FE">
              <w:rPr>
                <w:szCs w:val="24"/>
              </w:rPr>
              <w:t>Синица Н.В., Симоненко В.Д.</w:t>
            </w:r>
          </w:p>
        </w:tc>
        <w:tc>
          <w:tcPr>
            <w:tcW w:w="2268" w:type="dxa"/>
          </w:tcPr>
          <w:p w:rsidR="00091D35" w:rsidRPr="00091D35" w:rsidRDefault="00091D35" w:rsidP="00091D35">
            <w:pPr>
              <w:pStyle w:val="a4"/>
              <w:ind w:firstLine="0"/>
              <w:jc w:val="left"/>
              <w:rPr>
                <w:szCs w:val="24"/>
              </w:rPr>
            </w:pPr>
            <w:r w:rsidRPr="00EE28FE">
              <w:rPr>
                <w:szCs w:val="24"/>
              </w:rPr>
              <w:t>Вентана-Граф2012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12</w:t>
            </w:r>
          </w:p>
        </w:tc>
        <w:tc>
          <w:tcPr>
            <w:tcW w:w="2835" w:type="dxa"/>
          </w:tcPr>
          <w:p w:rsidR="00091D35" w:rsidRPr="00EE28FE" w:rsidRDefault="00091D35" w:rsidP="00091D35">
            <w:pPr>
              <w:pStyle w:val="a4"/>
              <w:ind w:firstLine="0"/>
              <w:jc w:val="left"/>
              <w:rPr>
                <w:szCs w:val="24"/>
              </w:rPr>
            </w:pPr>
            <w:r w:rsidRPr="00EE28FE">
              <w:rPr>
                <w:szCs w:val="24"/>
              </w:rPr>
              <w:t>Музыка</w:t>
            </w:r>
          </w:p>
        </w:tc>
        <w:tc>
          <w:tcPr>
            <w:tcW w:w="4678" w:type="dxa"/>
          </w:tcPr>
          <w:p w:rsidR="00091D35" w:rsidRPr="00EE28FE" w:rsidRDefault="00091D35" w:rsidP="00091D35">
            <w:pPr>
              <w:pStyle w:val="a4"/>
              <w:ind w:firstLine="0"/>
              <w:jc w:val="left"/>
              <w:rPr>
                <w:szCs w:val="24"/>
              </w:rPr>
            </w:pPr>
            <w:r w:rsidRPr="00EE28FE">
              <w:rPr>
                <w:szCs w:val="24"/>
              </w:rPr>
              <w:t>Науменко Т.И., Алеев В.В.</w:t>
            </w:r>
          </w:p>
        </w:tc>
        <w:tc>
          <w:tcPr>
            <w:tcW w:w="2268" w:type="dxa"/>
          </w:tcPr>
          <w:p w:rsidR="00091D35" w:rsidRPr="00EE28FE" w:rsidRDefault="00091D35" w:rsidP="00091D35">
            <w:pPr>
              <w:pStyle w:val="a4"/>
              <w:ind w:firstLine="0"/>
              <w:jc w:val="left"/>
              <w:rPr>
                <w:szCs w:val="24"/>
              </w:rPr>
            </w:pPr>
            <w:r w:rsidRPr="00EE28FE">
              <w:rPr>
                <w:szCs w:val="24"/>
              </w:rPr>
              <w:t>Дрофа2012</w:t>
            </w:r>
          </w:p>
        </w:tc>
      </w:tr>
      <w:tr w:rsidR="00091D35" w:rsidRPr="00EE28FE" w:rsidTr="00091D35">
        <w:trPr>
          <w:trHeight w:val="582"/>
        </w:trPr>
        <w:tc>
          <w:tcPr>
            <w:tcW w:w="567" w:type="dxa"/>
          </w:tcPr>
          <w:p w:rsidR="00091D35" w:rsidRPr="00EE28FE" w:rsidRDefault="00091D35" w:rsidP="00091D35">
            <w:pPr>
              <w:rPr>
                <w:sz w:val="24"/>
                <w:szCs w:val="24"/>
              </w:rPr>
            </w:pPr>
            <w:r w:rsidRPr="00EE28FE">
              <w:rPr>
                <w:sz w:val="24"/>
                <w:szCs w:val="24"/>
              </w:rPr>
              <w:t>13</w:t>
            </w:r>
          </w:p>
        </w:tc>
        <w:tc>
          <w:tcPr>
            <w:tcW w:w="2835" w:type="dxa"/>
          </w:tcPr>
          <w:p w:rsidR="00091D35" w:rsidRPr="00EE28FE" w:rsidRDefault="00091D35" w:rsidP="00091D35">
            <w:pPr>
              <w:pStyle w:val="a4"/>
              <w:ind w:firstLine="0"/>
              <w:jc w:val="left"/>
              <w:rPr>
                <w:szCs w:val="24"/>
              </w:rPr>
            </w:pPr>
            <w:r w:rsidRPr="00EE28FE">
              <w:rPr>
                <w:szCs w:val="24"/>
              </w:rPr>
              <w:t>Изобразительное искусство</w:t>
            </w:r>
          </w:p>
        </w:tc>
        <w:tc>
          <w:tcPr>
            <w:tcW w:w="4678" w:type="dxa"/>
          </w:tcPr>
          <w:p w:rsidR="00091D35" w:rsidRPr="00EE28FE" w:rsidRDefault="00091D35" w:rsidP="00091D35">
            <w:pPr>
              <w:pStyle w:val="a4"/>
              <w:ind w:firstLine="0"/>
              <w:jc w:val="left"/>
              <w:rPr>
                <w:szCs w:val="24"/>
              </w:rPr>
            </w:pPr>
            <w:r w:rsidRPr="00EE28FE">
              <w:rPr>
                <w:szCs w:val="24"/>
              </w:rPr>
              <w:t>Горяева Н.А., Островская О.В., /под ред. Неменского Б.М.</w:t>
            </w:r>
          </w:p>
        </w:tc>
        <w:tc>
          <w:tcPr>
            <w:tcW w:w="2268" w:type="dxa"/>
          </w:tcPr>
          <w:p w:rsidR="00091D35" w:rsidRPr="00091D35" w:rsidRDefault="00091D35" w:rsidP="00091D35">
            <w:pPr>
              <w:pStyle w:val="a4"/>
              <w:ind w:firstLine="0"/>
              <w:jc w:val="left"/>
              <w:rPr>
                <w:color w:val="000000"/>
                <w:szCs w:val="24"/>
              </w:rPr>
            </w:pPr>
            <w:r w:rsidRPr="00EE28FE">
              <w:rPr>
                <w:color w:val="000000"/>
                <w:szCs w:val="24"/>
              </w:rPr>
              <w:t>Просвещение</w:t>
            </w:r>
            <w:r w:rsidRPr="00EE28FE">
              <w:rPr>
                <w:szCs w:val="24"/>
              </w:rPr>
              <w:t>2012</w:t>
            </w:r>
          </w:p>
          <w:p w:rsidR="00091D35" w:rsidRPr="00EE28FE" w:rsidRDefault="00091D35" w:rsidP="00091D35">
            <w:pPr>
              <w:pStyle w:val="a4"/>
              <w:jc w:val="left"/>
              <w:rPr>
                <w:szCs w:val="24"/>
              </w:rPr>
            </w:pPr>
          </w:p>
        </w:tc>
      </w:tr>
      <w:tr w:rsidR="00091D35" w:rsidRPr="00EE28FE" w:rsidTr="00091D35">
        <w:tc>
          <w:tcPr>
            <w:tcW w:w="567" w:type="dxa"/>
          </w:tcPr>
          <w:p w:rsidR="00091D35" w:rsidRPr="00EE28FE" w:rsidRDefault="00091D35" w:rsidP="00091D35">
            <w:pPr>
              <w:rPr>
                <w:sz w:val="24"/>
                <w:szCs w:val="24"/>
              </w:rPr>
            </w:pPr>
            <w:r w:rsidRPr="00EE28FE">
              <w:rPr>
                <w:sz w:val="24"/>
                <w:szCs w:val="24"/>
              </w:rPr>
              <w:t>14</w:t>
            </w:r>
          </w:p>
        </w:tc>
        <w:tc>
          <w:tcPr>
            <w:tcW w:w="2835" w:type="dxa"/>
          </w:tcPr>
          <w:p w:rsidR="00091D35" w:rsidRPr="00EE28FE" w:rsidRDefault="00091D35" w:rsidP="00091D35">
            <w:pPr>
              <w:pStyle w:val="a4"/>
              <w:ind w:firstLine="0"/>
              <w:jc w:val="left"/>
              <w:rPr>
                <w:color w:val="000000"/>
                <w:szCs w:val="24"/>
              </w:rPr>
            </w:pPr>
            <w:r w:rsidRPr="00EE28FE">
              <w:rPr>
                <w:szCs w:val="24"/>
              </w:rPr>
              <w:t>Основы безопасности жизнедеятельности.</w:t>
            </w:r>
          </w:p>
        </w:tc>
        <w:tc>
          <w:tcPr>
            <w:tcW w:w="4678" w:type="dxa"/>
          </w:tcPr>
          <w:p w:rsidR="00091D35" w:rsidRPr="00EE28FE" w:rsidRDefault="00091D35" w:rsidP="00091D35">
            <w:pPr>
              <w:pStyle w:val="a4"/>
              <w:ind w:firstLine="0"/>
              <w:jc w:val="left"/>
              <w:rPr>
                <w:color w:val="000000"/>
                <w:szCs w:val="24"/>
              </w:rPr>
            </w:pPr>
            <w:r w:rsidRPr="00EE28FE">
              <w:rPr>
                <w:color w:val="000000"/>
                <w:szCs w:val="24"/>
              </w:rPr>
              <w:t>Под ред. Воробьёва Ю.Л.</w:t>
            </w:r>
          </w:p>
        </w:tc>
        <w:tc>
          <w:tcPr>
            <w:tcW w:w="2268" w:type="dxa"/>
          </w:tcPr>
          <w:p w:rsidR="00091D35" w:rsidRPr="00EE28FE" w:rsidRDefault="00091D35" w:rsidP="00091D35">
            <w:pPr>
              <w:pStyle w:val="a4"/>
              <w:ind w:firstLine="0"/>
              <w:jc w:val="left"/>
              <w:rPr>
                <w:color w:val="000000"/>
                <w:szCs w:val="24"/>
              </w:rPr>
            </w:pPr>
            <w:r w:rsidRPr="00EE28FE">
              <w:rPr>
                <w:color w:val="000000"/>
                <w:szCs w:val="24"/>
              </w:rPr>
              <w:t>АСТ, Астрель</w:t>
            </w:r>
          </w:p>
          <w:p w:rsidR="00091D35" w:rsidRPr="00EE28FE" w:rsidRDefault="00091D35" w:rsidP="00091D35">
            <w:pPr>
              <w:pStyle w:val="a4"/>
              <w:jc w:val="left"/>
              <w:rPr>
                <w:szCs w:val="24"/>
              </w:rPr>
            </w:pPr>
            <w:r w:rsidRPr="00EE28FE">
              <w:rPr>
                <w:color w:val="000000"/>
                <w:szCs w:val="24"/>
              </w:rPr>
              <w:t>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15</w:t>
            </w:r>
          </w:p>
        </w:tc>
        <w:tc>
          <w:tcPr>
            <w:tcW w:w="2835" w:type="dxa"/>
          </w:tcPr>
          <w:p w:rsidR="00091D35" w:rsidRPr="00EE28FE" w:rsidRDefault="00091D35" w:rsidP="00091D35">
            <w:pPr>
              <w:pStyle w:val="a4"/>
              <w:ind w:firstLine="0"/>
              <w:jc w:val="left"/>
              <w:rPr>
                <w:szCs w:val="24"/>
              </w:rPr>
            </w:pPr>
            <w:r w:rsidRPr="00EE28FE">
              <w:rPr>
                <w:szCs w:val="24"/>
              </w:rPr>
              <w:t>Физическая культура</w:t>
            </w:r>
          </w:p>
        </w:tc>
        <w:tc>
          <w:tcPr>
            <w:tcW w:w="4678" w:type="dxa"/>
          </w:tcPr>
          <w:p w:rsidR="00091D35" w:rsidRPr="00EE28FE" w:rsidRDefault="00091D35" w:rsidP="00091D35">
            <w:pPr>
              <w:pStyle w:val="a4"/>
              <w:ind w:firstLine="0"/>
              <w:jc w:val="left"/>
              <w:rPr>
                <w:color w:val="000000"/>
                <w:szCs w:val="24"/>
              </w:rPr>
            </w:pPr>
            <w:r w:rsidRPr="00EE28FE">
              <w:rPr>
                <w:color w:val="000000"/>
                <w:szCs w:val="24"/>
              </w:rPr>
              <w:t>Виленский М.Я., Туревский И.М. и др.</w:t>
            </w:r>
          </w:p>
        </w:tc>
        <w:tc>
          <w:tcPr>
            <w:tcW w:w="2268" w:type="dxa"/>
          </w:tcPr>
          <w:p w:rsidR="00091D35" w:rsidRPr="00091D35" w:rsidRDefault="00091D35" w:rsidP="00091D35">
            <w:pPr>
              <w:pStyle w:val="a4"/>
              <w:ind w:firstLine="0"/>
              <w:jc w:val="left"/>
              <w:rPr>
                <w:color w:val="000000"/>
                <w:szCs w:val="24"/>
              </w:rPr>
            </w:pPr>
            <w:r w:rsidRPr="00EE28FE">
              <w:rPr>
                <w:color w:val="000000"/>
                <w:szCs w:val="24"/>
              </w:rPr>
              <w:t>Просвещение</w:t>
            </w:r>
            <w:r w:rsidRPr="00EE28FE">
              <w:rPr>
                <w:szCs w:val="24"/>
              </w:rPr>
              <w:t>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16</w:t>
            </w:r>
          </w:p>
        </w:tc>
        <w:tc>
          <w:tcPr>
            <w:tcW w:w="2835" w:type="dxa"/>
          </w:tcPr>
          <w:p w:rsidR="00091D35" w:rsidRPr="00EE28FE" w:rsidRDefault="00091D35" w:rsidP="00091D35">
            <w:pPr>
              <w:rPr>
                <w:sz w:val="24"/>
                <w:szCs w:val="24"/>
              </w:rPr>
            </w:pPr>
            <w:r w:rsidRPr="00EE28FE">
              <w:rPr>
                <w:sz w:val="24"/>
                <w:szCs w:val="24"/>
              </w:rPr>
              <w:t>Основы проектной деятельности</w:t>
            </w:r>
          </w:p>
        </w:tc>
        <w:tc>
          <w:tcPr>
            <w:tcW w:w="4678" w:type="dxa"/>
          </w:tcPr>
          <w:p w:rsidR="00091D35" w:rsidRPr="00EE28FE" w:rsidRDefault="00091D35" w:rsidP="00091D35">
            <w:pPr>
              <w:rPr>
                <w:sz w:val="24"/>
                <w:szCs w:val="24"/>
              </w:rPr>
            </w:pPr>
            <w:r w:rsidRPr="00EE28FE">
              <w:rPr>
                <w:sz w:val="24"/>
                <w:szCs w:val="24"/>
              </w:rPr>
              <w:t xml:space="preserve">Основы проектной деятельности . под редакцией Е.Я. Когана 5-7 класс  . </w:t>
            </w:r>
          </w:p>
        </w:tc>
        <w:tc>
          <w:tcPr>
            <w:tcW w:w="2268" w:type="dxa"/>
          </w:tcPr>
          <w:p w:rsidR="00091D35" w:rsidRPr="00EE28FE" w:rsidRDefault="00091D35" w:rsidP="00091D35">
            <w:pPr>
              <w:pStyle w:val="a4"/>
              <w:ind w:firstLine="0"/>
              <w:jc w:val="left"/>
              <w:rPr>
                <w:color w:val="000000"/>
                <w:szCs w:val="24"/>
              </w:rPr>
            </w:pPr>
            <w:r w:rsidRPr="00EE28FE">
              <w:rPr>
                <w:szCs w:val="24"/>
              </w:rPr>
              <w:t>« Учебная литература» 2011г.</w:t>
            </w:r>
          </w:p>
        </w:tc>
      </w:tr>
      <w:tr w:rsidR="00091D35" w:rsidRPr="00EE28FE" w:rsidTr="00091D35">
        <w:tc>
          <w:tcPr>
            <w:tcW w:w="567" w:type="dxa"/>
          </w:tcPr>
          <w:p w:rsidR="00091D35" w:rsidRPr="00EE28FE" w:rsidRDefault="00091D35" w:rsidP="00091D35">
            <w:pPr>
              <w:rPr>
                <w:sz w:val="24"/>
                <w:szCs w:val="24"/>
              </w:rPr>
            </w:pPr>
            <w:r w:rsidRPr="00EE28FE">
              <w:rPr>
                <w:sz w:val="24"/>
                <w:szCs w:val="24"/>
              </w:rPr>
              <w:t>17</w:t>
            </w:r>
          </w:p>
        </w:tc>
        <w:tc>
          <w:tcPr>
            <w:tcW w:w="2835" w:type="dxa"/>
          </w:tcPr>
          <w:p w:rsidR="00091D35" w:rsidRPr="00EE28FE" w:rsidRDefault="00091D35" w:rsidP="00091D35">
            <w:pPr>
              <w:rPr>
                <w:sz w:val="24"/>
                <w:szCs w:val="24"/>
              </w:rPr>
            </w:pPr>
            <w:r w:rsidRPr="00EE28FE">
              <w:rPr>
                <w:sz w:val="24"/>
                <w:szCs w:val="24"/>
              </w:rPr>
              <w:t xml:space="preserve">Основы здорового </w:t>
            </w:r>
          </w:p>
          <w:p w:rsidR="00091D35" w:rsidRPr="00EE28FE" w:rsidRDefault="00091D35" w:rsidP="00091D35">
            <w:pPr>
              <w:rPr>
                <w:sz w:val="24"/>
                <w:szCs w:val="24"/>
              </w:rPr>
            </w:pPr>
            <w:r w:rsidRPr="00EE28FE">
              <w:rPr>
                <w:sz w:val="24"/>
                <w:szCs w:val="24"/>
              </w:rPr>
              <w:t>образа жизни</w:t>
            </w:r>
          </w:p>
        </w:tc>
        <w:tc>
          <w:tcPr>
            <w:tcW w:w="4678" w:type="dxa"/>
          </w:tcPr>
          <w:p w:rsidR="00091D35" w:rsidRPr="00EE28FE" w:rsidRDefault="00091D35" w:rsidP="00D57725">
            <w:pPr>
              <w:rPr>
                <w:sz w:val="24"/>
                <w:szCs w:val="24"/>
              </w:rPr>
            </w:pPr>
            <w:r w:rsidRPr="00EE28FE">
              <w:rPr>
                <w:sz w:val="24"/>
                <w:szCs w:val="24"/>
              </w:rPr>
              <w:t>Здоровый образ жизни . М.</w:t>
            </w:r>
            <w:r w:rsidR="00D57725">
              <w:rPr>
                <w:sz w:val="24"/>
                <w:szCs w:val="24"/>
              </w:rPr>
              <w:t>Ю. Михайлина, М.В. Лысогорская, пособие для уч-ся 5 кл</w:t>
            </w:r>
            <w:r w:rsidRPr="00EE28FE">
              <w:rPr>
                <w:sz w:val="24"/>
                <w:szCs w:val="24"/>
              </w:rPr>
              <w:t xml:space="preserve"> </w:t>
            </w:r>
          </w:p>
        </w:tc>
        <w:tc>
          <w:tcPr>
            <w:tcW w:w="2268" w:type="dxa"/>
          </w:tcPr>
          <w:p w:rsidR="00091D35" w:rsidRPr="00EE28FE" w:rsidRDefault="00091D35" w:rsidP="00091D35">
            <w:pPr>
              <w:pStyle w:val="a4"/>
              <w:ind w:firstLine="0"/>
              <w:jc w:val="left"/>
              <w:rPr>
                <w:color w:val="000000"/>
                <w:szCs w:val="24"/>
              </w:rPr>
            </w:pPr>
            <w:r>
              <w:rPr>
                <w:szCs w:val="24"/>
              </w:rPr>
              <w:t>Саратовтелефильм» - «Добродея»</w:t>
            </w:r>
            <w:r w:rsidRPr="00EE28FE">
              <w:rPr>
                <w:szCs w:val="24"/>
              </w:rPr>
              <w:t xml:space="preserve">2009 </w:t>
            </w:r>
          </w:p>
        </w:tc>
      </w:tr>
      <w:tr w:rsidR="00091D35" w:rsidRPr="00EE28FE" w:rsidTr="00091D35">
        <w:tc>
          <w:tcPr>
            <w:tcW w:w="10348" w:type="dxa"/>
            <w:gridSpan w:val="4"/>
          </w:tcPr>
          <w:p w:rsidR="00091D35" w:rsidRPr="00EE28FE" w:rsidRDefault="00091D35" w:rsidP="00091D35">
            <w:pPr>
              <w:pStyle w:val="a4"/>
              <w:jc w:val="left"/>
              <w:rPr>
                <w:szCs w:val="24"/>
              </w:rPr>
            </w:pPr>
            <w:r>
              <w:rPr>
                <w:szCs w:val="24"/>
              </w:rPr>
              <w:t xml:space="preserve">                                                                  </w:t>
            </w:r>
            <w:r w:rsidRPr="00EE28FE">
              <w:rPr>
                <w:szCs w:val="24"/>
              </w:rPr>
              <w:t xml:space="preserve">6класс </w:t>
            </w:r>
          </w:p>
        </w:tc>
      </w:tr>
      <w:tr w:rsidR="00091D35" w:rsidRPr="00EE28FE" w:rsidTr="00091D35">
        <w:tc>
          <w:tcPr>
            <w:tcW w:w="567" w:type="dxa"/>
          </w:tcPr>
          <w:p w:rsidR="00091D35" w:rsidRPr="00EE28FE" w:rsidRDefault="00091D35" w:rsidP="00091D35">
            <w:pPr>
              <w:rPr>
                <w:sz w:val="24"/>
                <w:szCs w:val="24"/>
              </w:rPr>
            </w:pPr>
            <w:r w:rsidRPr="00EE28FE">
              <w:rPr>
                <w:sz w:val="24"/>
                <w:szCs w:val="24"/>
              </w:rPr>
              <w:t>1</w:t>
            </w:r>
          </w:p>
        </w:tc>
        <w:tc>
          <w:tcPr>
            <w:tcW w:w="2835" w:type="dxa"/>
          </w:tcPr>
          <w:p w:rsidR="00091D35" w:rsidRPr="00EE28FE" w:rsidRDefault="00091D35" w:rsidP="00091D35">
            <w:pPr>
              <w:pStyle w:val="a4"/>
              <w:ind w:firstLine="0"/>
              <w:jc w:val="left"/>
              <w:rPr>
                <w:color w:val="000000"/>
                <w:szCs w:val="24"/>
              </w:rPr>
            </w:pPr>
            <w:r w:rsidRPr="00EE28FE">
              <w:rPr>
                <w:szCs w:val="24"/>
              </w:rPr>
              <w:t xml:space="preserve">Русский язык. Теория.5-9 </w:t>
            </w:r>
          </w:p>
        </w:tc>
        <w:tc>
          <w:tcPr>
            <w:tcW w:w="4678" w:type="dxa"/>
          </w:tcPr>
          <w:p w:rsidR="00091D35" w:rsidRPr="00EE28FE" w:rsidRDefault="00091D35" w:rsidP="00091D35">
            <w:pPr>
              <w:pStyle w:val="a4"/>
              <w:ind w:firstLine="0"/>
              <w:jc w:val="left"/>
              <w:rPr>
                <w:color w:val="000000"/>
                <w:szCs w:val="24"/>
              </w:rPr>
            </w:pPr>
            <w:r w:rsidRPr="00EE28FE">
              <w:rPr>
                <w:szCs w:val="24"/>
              </w:rPr>
              <w:t>Бабайцева В.В. Чеснокова Л.Д.</w:t>
            </w:r>
          </w:p>
        </w:tc>
        <w:tc>
          <w:tcPr>
            <w:tcW w:w="2268" w:type="dxa"/>
          </w:tcPr>
          <w:p w:rsidR="00091D35" w:rsidRPr="00091D35" w:rsidRDefault="00091D35" w:rsidP="00091D35">
            <w:pPr>
              <w:pStyle w:val="a4"/>
              <w:ind w:firstLine="0"/>
              <w:jc w:val="left"/>
              <w:rPr>
                <w:szCs w:val="24"/>
              </w:rPr>
            </w:pPr>
            <w:r w:rsidRPr="00EE28FE">
              <w:rPr>
                <w:szCs w:val="24"/>
              </w:rPr>
              <w:t>Дрофа2012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2</w:t>
            </w:r>
          </w:p>
        </w:tc>
        <w:tc>
          <w:tcPr>
            <w:tcW w:w="2835" w:type="dxa"/>
          </w:tcPr>
          <w:p w:rsidR="00091D35" w:rsidRPr="00EE28FE" w:rsidRDefault="00091D35" w:rsidP="00091D35">
            <w:pPr>
              <w:pStyle w:val="a4"/>
              <w:ind w:firstLine="0"/>
              <w:jc w:val="left"/>
              <w:rPr>
                <w:color w:val="000000"/>
                <w:szCs w:val="24"/>
              </w:rPr>
            </w:pPr>
            <w:r w:rsidRPr="00EE28FE">
              <w:rPr>
                <w:szCs w:val="24"/>
              </w:rPr>
              <w:t>Русский язык. Практика.</w:t>
            </w:r>
          </w:p>
        </w:tc>
        <w:tc>
          <w:tcPr>
            <w:tcW w:w="4678" w:type="dxa"/>
          </w:tcPr>
          <w:p w:rsidR="00091D35" w:rsidRPr="00091D35" w:rsidRDefault="00091D35" w:rsidP="00091D35">
            <w:pPr>
              <w:pStyle w:val="a4"/>
              <w:ind w:firstLine="0"/>
              <w:jc w:val="left"/>
              <w:rPr>
                <w:szCs w:val="24"/>
              </w:rPr>
            </w:pPr>
            <w:r w:rsidRPr="00EE28FE">
              <w:rPr>
                <w:szCs w:val="24"/>
              </w:rPr>
              <w:t>Бабайцева В.В. под ред. Купаловой А.Ю.</w:t>
            </w:r>
          </w:p>
        </w:tc>
        <w:tc>
          <w:tcPr>
            <w:tcW w:w="2268" w:type="dxa"/>
          </w:tcPr>
          <w:p w:rsidR="00091D35" w:rsidRPr="00091D35" w:rsidRDefault="00091D35" w:rsidP="00091D35">
            <w:pPr>
              <w:pStyle w:val="a4"/>
              <w:ind w:firstLine="0"/>
              <w:jc w:val="left"/>
              <w:rPr>
                <w:szCs w:val="24"/>
              </w:rPr>
            </w:pPr>
            <w:r w:rsidRPr="00EE28FE">
              <w:rPr>
                <w:szCs w:val="24"/>
              </w:rPr>
              <w:t>Дрофа2012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3</w:t>
            </w:r>
          </w:p>
        </w:tc>
        <w:tc>
          <w:tcPr>
            <w:tcW w:w="2835" w:type="dxa"/>
          </w:tcPr>
          <w:p w:rsidR="00091D35" w:rsidRPr="00EE28FE" w:rsidRDefault="00091D35" w:rsidP="00091D35">
            <w:pPr>
              <w:pStyle w:val="a4"/>
              <w:ind w:firstLine="0"/>
              <w:jc w:val="left"/>
              <w:rPr>
                <w:color w:val="000000"/>
                <w:szCs w:val="24"/>
              </w:rPr>
            </w:pPr>
            <w:r w:rsidRPr="00EE28FE">
              <w:rPr>
                <w:szCs w:val="24"/>
              </w:rPr>
              <w:t>Русский язык. Развитие речи. 6 кл.</w:t>
            </w:r>
          </w:p>
        </w:tc>
        <w:tc>
          <w:tcPr>
            <w:tcW w:w="4678" w:type="dxa"/>
          </w:tcPr>
          <w:p w:rsidR="00091D35" w:rsidRPr="00EE28FE" w:rsidRDefault="00091D35" w:rsidP="00091D35">
            <w:pPr>
              <w:pStyle w:val="a4"/>
              <w:ind w:firstLine="0"/>
              <w:jc w:val="left"/>
              <w:rPr>
                <w:color w:val="000000"/>
                <w:szCs w:val="24"/>
              </w:rPr>
            </w:pPr>
            <w:r w:rsidRPr="00EE28FE">
              <w:rPr>
                <w:szCs w:val="24"/>
              </w:rPr>
              <w:t>Купалова А.Ю., Никитина Е.И.</w:t>
            </w:r>
          </w:p>
        </w:tc>
        <w:tc>
          <w:tcPr>
            <w:tcW w:w="2268" w:type="dxa"/>
          </w:tcPr>
          <w:p w:rsidR="00091D35" w:rsidRPr="00091D35" w:rsidRDefault="00091D35" w:rsidP="00091D35">
            <w:pPr>
              <w:pStyle w:val="a4"/>
              <w:ind w:firstLine="0"/>
              <w:jc w:val="left"/>
              <w:rPr>
                <w:color w:val="000000"/>
                <w:szCs w:val="24"/>
              </w:rPr>
            </w:pPr>
            <w:r w:rsidRPr="00EE28FE">
              <w:rPr>
                <w:color w:val="000000"/>
                <w:szCs w:val="24"/>
              </w:rPr>
              <w:t>Просвещение2012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4</w:t>
            </w:r>
          </w:p>
        </w:tc>
        <w:tc>
          <w:tcPr>
            <w:tcW w:w="2835" w:type="dxa"/>
          </w:tcPr>
          <w:p w:rsidR="00091D35" w:rsidRPr="00EE28FE" w:rsidRDefault="00091D35" w:rsidP="00091D35">
            <w:pPr>
              <w:pStyle w:val="a4"/>
              <w:ind w:firstLine="0"/>
              <w:jc w:val="left"/>
              <w:rPr>
                <w:color w:val="000000"/>
                <w:szCs w:val="24"/>
              </w:rPr>
            </w:pPr>
            <w:r w:rsidRPr="00EE28FE">
              <w:rPr>
                <w:szCs w:val="24"/>
              </w:rPr>
              <w:t>Литература</w:t>
            </w:r>
          </w:p>
          <w:p w:rsidR="00091D35" w:rsidRPr="00EE28FE" w:rsidRDefault="00091D35" w:rsidP="00091D35">
            <w:pPr>
              <w:pStyle w:val="a4"/>
              <w:jc w:val="left"/>
              <w:rPr>
                <w:szCs w:val="24"/>
              </w:rPr>
            </w:pPr>
          </w:p>
        </w:tc>
        <w:tc>
          <w:tcPr>
            <w:tcW w:w="4678" w:type="dxa"/>
          </w:tcPr>
          <w:p w:rsidR="00091D35" w:rsidRPr="00EE28FE" w:rsidRDefault="00091D35" w:rsidP="00091D35">
            <w:pPr>
              <w:pStyle w:val="a4"/>
              <w:ind w:firstLine="0"/>
              <w:jc w:val="left"/>
              <w:rPr>
                <w:szCs w:val="24"/>
              </w:rPr>
            </w:pPr>
            <w:r w:rsidRPr="00EE28FE">
              <w:rPr>
                <w:szCs w:val="24"/>
              </w:rPr>
              <w:t xml:space="preserve">Коровина В.Я., Журавлёв В.П., Коровин В.И. </w:t>
            </w:r>
          </w:p>
        </w:tc>
        <w:tc>
          <w:tcPr>
            <w:tcW w:w="2268" w:type="dxa"/>
          </w:tcPr>
          <w:p w:rsidR="00091D35" w:rsidRPr="00091D35" w:rsidRDefault="00091D35" w:rsidP="00091D35">
            <w:pPr>
              <w:pStyle w:val="a4"/>
              <w:ind w:firstLine="0"/>
              <w:jc w:val="left"/>
              <w:rPr>
                <w:color w:val="000000"/>
                <w:szCs w:val="24"/>
              </w:rPr>
            </w:pPr>
            <w:r w:rsidRPr="00EE28FE">
              <w:rPr>
                <w:color w:val="000000"/>
                <w:szCs w:val="24"/>
              </w:rPr>
              <w:t>Просвещение2012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5</w:t>
            </w:r>
          </w:p>
        </w:tc>
        <w:tc>
          <w:tcPr>
            <w:tcW w:w="2835" w:type="dxa"/>
          </w:tcPr>
          <w:p w:rsidR="00091D35" w:rsidRPr="00EE28FE" w:rsidRDefault="00091D35" w:rsidP="00091D35">
            <w:pPr>
              <w:pStyle w:val="a4"/>
              <w:ind w:firstLine="0"/>
              <w:jc w:val="left"/>
              <w:rPr>
                <w:color w:val="000000"/>
                <w:szCs w:val="24"/>
              </w:rPr>
            </w:pPr>
            <w:r w:rsidRPr="00EE28FE">
              <w:rPr>
                <w:szCs w:val="24"/>
              </w:rPr>
              <w:t>Математика</w:t>
            </w:r>
          </w:p>
        </w:tc>
        <w:tc>
          <w:tcPr>
            <w:tcW w:w="4678" w:type="dxa"/>
          </w:tcPr>
          <w:p w:rsidR="00091D35" w:rsidRPr="00EE28FE" w:rsidRDefault="00091D35" w:rsidP="00091D35">
            <w:pPr>
              <w:pStyle w:val="a4"/>
              <w:ind w:firstLine="0"/>
              <w:jc w:val="left"/>
              <w:rPr>
                <w:color w:val="000000"/>
                <w:szCs w:val="24"/>
              </w:rPr>
            </w:pPr>
            <w:r w:rsidRPr="00EE28FE">
              <w:rPr>
                <w:color w:val="000000"/>
                <w:szCs w:val="24"/>
              </w:rPr>
              <w:t>Виленкин Н.Я., Жохов В.И., Чесноков А.С.</w:t>
            </w:r>
          </w:p>
        </w:tc>
        <w:tc>
          <w:tcPr>
            <w:tcW w:w="2268" w:type="dxa"/>
          </w:tcPr>
          <w:p w:rsidR="00091D35" w:rsidRPr="00091D35" w:rsidRDefault="00091D35" w:rsidP="00091D35">
            <w:pPr>
              <w:pStyle w:val="a4"/>
              <w:ind w:firstLine="0"/>
              <w:jc w:val="left"/>
              <w:rPr>
                <w:szCs w:val="24"/>
              </w:rPr>
            </w:pPr>
            <w:r w:rsidRPr="00EE28FE">
              <w:rPr>
                <w:szCs w:val="24"/>
              </w:rPr>
              <w:t>Мнемозина2012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6</w:t>
            </w:r>
          </w:p>
        </w:tc>
        <w:tc>
          <w:tcPr>
            <w:tcW w:w="2835" w:type="dxa"/>
          </w:tcPr>
          <w:p w:rsidR="00091D35" w:rsidRPr="00EE28FE" w:rsidRDefault="00091D35" w:rsidP="00091D35">
            <w:pPr>
              <w:pStyle w:val="a4"/>
              <w:ind w:firstLine="0"/>
              <w:jc w:val="left"/>
              <w:rPr>
                <w:color w:val="000000"/>
                <w:szCs w:val="24"/>
              </w:rPr>
            </w:pPr>
            <w:r w:rsidRPr="00EE28FE">
              <w:rPr>
                <w:color w:val="000000"/>
                <w:szCs w:val="24"/>
                <w:shd w:val="clear" w:color="auto" w:fill="FFFFFF"/>
              </w:rPr>
              <w:t>Немецкий язык</w:t>
            </w:r>
          </w:p>
        </w:tc>
        <w:tc>
          <w:tcPr>
            <w:tcW w:w="4678" w:type="dxa"/>
          </w:tcPr>
          <w:p w:rsidR="00091D35" w:rsidRPr="00EE28FE" w:rsidRDefault="00091D35" w:rsidP="00D57725">
            <w:pPr>
              <w:pStyle w:val="a4"/>
              <w:ind w:firstLine="0"/>
              <w:jc w:val="left"/>
              <w:rPr>
                <w:color w:val="000000"/>
                <w:szCs w:val="24"/>
              </w:rPr>
            </w:pPr>
            <w:r w:rsidRPr="00EE28FE">
              <w:rPr>
                <w:color w:val="000000"/>
                <w:szCs w:val="24"/>
                <w:shd w:val="clear" w:color="auto" w:fill="FFFFFF"/>
              </w:rPr>
              <w:t xml:space="preserve">Бим И.Л., Рыжова Л. И. </w:t>
            </w:r>
          </w:p>
        </w:tc>
        <w:tc>
          <w:tcPr>
            <w:tcW w:w="2268" w:type="dxa"/>
          </w:tcPr>
          <w:p w:rsidR="00091D35" w:rsidRPr="00EE28FE" w:rsidRDefault="00091D35" w:rsidP="00091D35">
            <w:pPr>
              <w:pStyle w:val="a4"/>
              <w:ind w:firstLine="0"/>
              <w:jc w:val="left"/>
              <w:rPr>
                <w:color w:val="000000"/>
                <w:szCs w:val="24"/>
              </w:rPr>
            </w:pPr>
            <w:r w:rsidRPr="00EE28FE">
              <w:rPr>
                <w:color w:val="000000"/>
                <w:szCs w:val="24"/>
              </w:rPr>
              <w:t>Просвещение 2012г</w:t>
            </w:r>
          </w:p>
        </w:tc>
      </w:tr>
      <w:tr w:rsidR="00091D35" w:rsidRPr="00EE28FE" w:rsidTr="00091D35">
        <w:tc>
          <w:tcPr>
            <w:tcW w:w="567" w:type="dxa"/>
          </w:tcPr>
          <w:p w:rsidR="00091D35" w:rsidRPr="00EE28FE" w:rsidRDefault="00091D35" w:rsidP="00091D35">
            <w:pPr>
              <w:rPr>
                <w:sz w:val="24"/>
                <w:szCs w:val="24"/>
              </w:rPr>
            </w:pPr>
            <w:r w:rsidRPr="00EE28FE">
              <w:rPr>
                <w:sz w:val="24"/>
                <w:szCs w:val="24"/>
              </w:rPr>
              <w:t>7</w:t>
            </w:r>
          </w:p>
        </w:tc>
        <w:tc>
          <w:tcPr>
            <w:tcW w:w="2835" w:type="dxa"/>
          </w:tcPr>
          <w:p w:rsidR="00091D35" w:rsidRPr="00EE28FE" w:rsidRDefault="00091D35" w:rsidP="00091D35">
            <w:pPr>
              <w:pStyle w:val="a4"/>
              <w:ind w:firstLine="0"/>
              <w:jc w:val="left"/>
              <w:rPr>
                <w:color w:val="000000"/>
                <w:szCs w:val="24"/>
              </w:rPr>
            </w:pPr>
            <w:r w:rsidRPr="00EE28FE">
              <w:rPr>
                <w:szCs w:val="24"/>
              </w:rPr>
              <w:t xml:space="preserve">История </w:t>
            </w:r>
          </w:p>
        </w:tc>
        <w:tc>
          <w:tcPr>
            <w:tcW w:w="4678" w:type="dxa"/>
          </w:tcPr>
          <w:p w:rsidR="00091D35" w:rsidRPr="00EE28FE" w:rsidRDefault="00091D35" w:rsidP="00091D35">
            <w:pPr>
              <w:rPr>
                <w:sz w:val="24"/>
                <w:szCs w:val="24"/>
              </w:rPr>
            </w:pPr>
            <w:r w:rsidRPr="00EE28FE">
              <w:rPr>
                <w:sz w:val="24"/>
                <w:szCs w:val="24"/>
              </w:rPr>
              <w:t xml:space="preserve">А.А.Данилов, Л.Г. Косулина </w:t>
            </w:r>
          </w:p>
          <w:p w:rsidR="00091D35" w:rsidRPr="00EE28FE" w:rsidRDefault="00091D35" w:rsidP="00091D35">
            <w:pPr>
              <w:rPr>
                <w:sz w:val="24"/>
                <w:szCs w:val="24"/>
              </w:rPr>
            </w:pPr>
            <w:r w:rsidRPr="00EE28FE">
              <w:rPr>
                <w:sz w:val="24"/>
                <w:szCs w:val="24"/>
              </w:rPr>
              <w:t>История России. В.А.</w:t>
            </w:r>
          </w:p>
          <w:p w:rsidR="00091D35" w:rsidRPr="00EE28FE" w:rsidRDefault="00091D35" w:rsidP="00091D35">
            <w:pPr>
              <w:rPr>
                <w:sz w:val="24"/>
                <w:szCs w:val="24"/>
              </w:rPr>
            </w:pPr>
            <w:r w:rsidRPr="00EE28FE">
              <w:rPr>
                <w:sz w:val="24"/>
                <w:szCs w:val="24"/>
              </w:rPr>
              <w:t>Ведюшкин под ред. Чубарьяна</w:t>
            </w:r>
          </w:p>
          <w:p w:rsidR="00091D35" w:rsidRPr="00EE28FE" w:rsidRDefault="00091D35" w:rsidP="00091D35">
            <w:pPr>
              <w:pStyle w:val="a4"/>
              <w:ind w:firstLine="0"/>
              <w:jc w:val="left"/>
              <w:rPr>
                <w:color w:val="000000"/>
                <w:spacing w:val="-5"/>
                <w:szCs w:val="24"/>
              </w:rPr>
            </w:pPr>
            <w:r w:rsidRPr="00EE28FE">
              <w:rPr>
                <w:szCs w:val="24"/>
              </w:rPr>
              <w:t xml:space="preserve">История Средних веков. </w:t>
            </w:r>
          </w:p>
        </w:tc>
        <w:tc>
          <w:tcPr>
            <w:tcW w:w="2268" w:type="dxa"/>
          </w:tcPr>
          <w:p w:rsidR="00091D35" w:rsidRPr="00EE28FE" w:rsidRDefault="00091D35" w:rsidP="00091D35">
            <w:pPr>
              <w:pStyle w:val="a4"/>
              <w:ind w:firstLine="0"/>
              <w:jc w:val="left"/>
              <w:rPr>
                <w:color w:val="000000"/>
                <w:szCs w:val="24"/>
              </w:rPr>
            </w:pPr>
            <w:r w:rsidRPr="00EE28FE">
              <w:rPr>
                <w:color w:val="000000"/>
                <w:szCs w:val="24"/>
              </w:rPr>
              <w:t>Просвещение</w:t>
            </w:r>
            <w:r w:rsidRPr="00EE28FE">
              <w:rPr>
                <w:szCs w:val="24"/>
              </w:rPr>
              <w:t>2012 Просвещение.2012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8</w:t>
            </w:r>
          </w:p>
        </w:tc>
        <w:tc>
          <w:tcPr>
            <w:tcW w:w="2835" w:type="dxa"/>
          </w:tcPr>
          <w:p w:rsidR="00091D35" w:rsidRPr="00EE28FE" w:rsidRDefault="00091D35" w:rsidP="00091D35">
            <w:pPr>
              <w:pStyle w:val="a4"/>
              <w:ind w:firstLine="0"/>
              <w:jc w:val="left"/>
              <w:rPr>
                <w:szCs w:val="24"/>
              </w:rPr>
            </w:pPr>
            <w:r w:rsidRPr="00EE28FE">
              <w:rPr>
                <w:szCs w:val="24"/>
              </w:rPr>
              <w:t xml:space="preserve">Обществознание </w:t>
            </w:r>
          </w:p>
        </w:tc>
        <w:tc>
          <w:tcPr>
            <w:tcW w:w="4678" w:type="dxa"/>
          </w:tcPr>
          <w:p w:rsidR="00091D35" w:rsidRPr="00091D35" w:rsidRDefault="00091D35" w:rsidP="00D57725">
            <w:pPr>
              <w:pStyle w:val="a4"/>
              <w:ind w:firstLine="0"/>
              <w:jc w:val="left"/>
              <w:rPr>
                <w:szCs w:val="24"/>
              </w:rPr>
            </w:pPr>
            <w:r w:rsidRPr="00EE28FE">
              <w:rPr>
                <w:color w:val="000000"/>
                <w:szCs w:val="24"/>
                <w:shd w:val="clear" w:color="auto" w:fill="FFFFFF"/>
              </w:rPr>
              <w:t xml:space="preserve">Боголюбов Л.Н, Виноградова Н.Ф.Городецкая Н.И </w:t>
            </w:r>
          </w:p>
        </w:tc>
        <w:tc>
          <w:tcPr>
            <w:tcW w:w="2268" w:type="dxa"/>
          </w:tcPr>
          <w:p w:rsidR="00091D35" w:rsidRPr="00EE28FE" w:rsidRDefault="00091D35" w:rsidP="00091D35">
            <w:pPr>
              <w:pStyle w:val="a4"/>
              <w:ind w:firstLine="0"/>
              <w:jc w:val="left"/>
              <w:rPr>
                <w:color w:val="000000"/>
                <w:szCs w:val="24"/>
              </w:rPr>
            </w:pPr>
            <w:r w:rsidRPr="00EE28FE">
              <w:rPr>
                <w:color w:val="000000"/>
                <w:szCs w:val="24"/>
              </w:rPr>
              <w:t>Просвещение 2013</w:t>
            </w:r>
          </w:p>
        </w:tc>
      </w:tr>
      <w:tr w:rsidR="00091D35" w:rsidRPr="00EE28FE" w:rsidTr="00091D35">
        <w:tc>
          <w:tcPr>
            <w:tcW w:w="567" w:type="dxa"/>
          </w:tcPr>
          <w:p w:rsidR="00091D35" w:rsidRPr="00EE28FE" w:rsidRDefault="00091D35" w:rsidP="00091D35">
            <w:pPr>
              <w:rPr>
                <w:sz w:val="24"/>
                <w:szCs w:val="24"/>
              </w:rPr>
            </w:pPr>
            <w:r w:rsidRPr="00EE28FE">
              <w:rPr>
                <w:sz w:val="24"/>
                <w:szCs w:val="24"/>
              </w:rPr>
              <w:t>9</w:t>
            </w:r>
          </w:p>
        </w:tc>
        <w:tc>
          <w:tcPr>
            <w:tcW w:w="2835" w:type="dxa"/>
          </w:tcPr>
          <w:p w:rsidR="00091D35" w:rsidRPr="00EE28FE" w:rsidRDefault="00091D35" w:rsidP="00091D35">
            <w:pPr>
              <w:pStyle w:val="a4"/>
              <w:ind w:firstLine="0"/>
              <w:jc w:val="left"/>
              <w:rPr>
                <w:szCs w:val="24"/>
              </w:rPr>
            </w:pPr>
            <w:r w:rsidRPr="00EE28FE">
              <w:rPr>
                <w:szCs w:val="24"/>
              </w:rPr>
              <w:t>Биология</w:t>
            </w:r>
          </w:p>
        </w:tc>
        <w:tc>
          <w:tcPr>
            <w:tcW w:w="4678" w:type="dxa"/>
          </w:tcPr>
          <w:p w:rsidR="00091D35" w:rsidRPr="00EE28FE" w:rsidRDefault="00091D35" w:rsidP="00091D35">
            <w:pPr>
              <w:pStyle w:val="a4"/>
              <w:ind w:firstLine="0"/>
              <w:jc w:val="left"/>
              <w:rPr>
                <w:szCs w:val="24"/>
              </w:rPr>
            </w:pPr>
            <w:r w:rsidRPr="00EE28FE">
              <w:rPr>
                <w:color w:val="000000"/>
                <w:szCs w:val="24"/>
                <w:shd w:val="clear" w:color="auto" w:fill="FFFFFF"/>
              </w:rPr>
              <w:t xml:space="preserve">Плешаков А. А., Сонин Н.И. </w:t>
            </w:r>
          </w:p>
        </w:tc>
        <w:tc>
          <w:tcPr>
            <w:tcW w:w="2268" w:type="dxa"/>
          </w:tcPr>
          <w:p w:rsidR="00091D35" w:rsidRPr="00EE28FE" w:rsidRDefault="00091D35" w:rsidP="00091D35">
            <w:pPr>
              <w:pStyle w:val="a4"/>
              <w:ind w:firstLine="0"/>
              <w:jc w:val="left"/>
              <w:rPr>
                <w:szCs w:val="24"/>
              </w:rPr>
            </w:pPr>
            <w:r w:rsidRPr="00EE28FE">
              <w:rPr>
                <w:szCs w:val="24"/>
              </w:rPr>
              <w:t>Дрофа2012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10</w:t>
            </w:r>
          </w:p>
        </w:tc>
        <w:tc>
          <w:tcPr>
            <w:tcW w:w="2835" w:type="dxa"/>
          </w:tcPr>
          <w:p w:rsidR="00091D35" w:rsidRPr="00EE28FE" w:rsidRDefault="00091D35" w:rsidP="00091D35">
            <w:pPr>
              <w:pStyle w:val="a4"/>
              <w:ind w:firstLine="0"/>
              <w:jc w:val="left"/>
              <w:rPr>
                <w:szCs w:val="24"/>
              </w:rPr>
            </w:pPr>
            <w:r w:rsidRPr="00EE28FE">
              <w:rPr>
                <w:szCs w:val="24"/>
              </w:rPr>
              <w:t>География. Введение в географию.</w:t>
            </w:r>
          </w:p>
        </w:tc>
        <w:tc>
          <w:tcPr>
            <w:tcW w:w="4678" w:type="dxa"/>
          </w:tcPr>
          <w:p w:rsidR="00091D35" w:rsidRPr="00EE28FE" w:rsidRDefault="00091D35" w:rsidP="00D57725">
            <w:pPr>
              <w:pStyle w:val="a4"/>
              <w:ind w:firstLine="0"/>
              <w:jc w:val="left"/>
              <w:rPr>
                <w:szCs w:val="24"/>
              </w:rPr>
            </w:pPr>
            <w:r w:rsidRPr="00EE28FE">
              <w:rPr>
                <w:color w:val="000000"/>
                <w:szCs w:val="24"/>
                <w:shd w:val="clear" w:color="auto" w:fill="FFFFFF"/>
              </w:rPr>
              <w:t>Алексеев А.И., Николина В. В</w:t>
            </w:r>
          </w:p>
        </w:tc>
        <w:tc>
          <w:tcPr>
            <w:tcW w:w="2268" w:type="dxa"/>
          </w:tcPr>
          <w:p w:rsidR="00091D35" w:rsidRPr="00EE28FE" w:rsidRDefault="00091D35" w:rsidP="00091D35">
            <w:pPr>
              <w:shd w:val="clear" w:color="auto" w:fill="FFFFFF"/>
              <w:rPr>
                <w:color w:val="000000"/>
                <w:sz w:val="24"/>
                <w:szCs w:val="24"/>
              </w:rPr>
            </w:pPr>
            <w:r w:rsidRPr="00EE28FE">
              <w:rPr>
                <w:color w:val="000000"/>
                <w:spacing w:val="-7"/>
                <w:sz w:val="24"/>
                <w:szCs w:val="24"/>
              </w:rPr>
              <w:t>Просвещение</w:t>
            </w:r>
            <w:r w:rsidRPr="00EE28FE">
              <w:rPr>
                <w:color w:val="000000"/>
                <w:sz w:val="24"/>
                <w:szCs w:val="24"/>
              </w:rPr>
              <w:t xml:space="preserve">2012г </w:t>
            </w:r>
          </w:p>
          <w:p w:rsidR="00091D35" w:rsidRPr="00EE28FE" w:rsidRDefault="00091D35" w:rsidP="00091D35">
            <w:pPr>
              <w:pStyle w:val="a4"/>
              <w:jc w:val="left"/>
              <w:rPr>
                <w:szCs w:val="24"/>
              </w:rPr>
            </w:pPr>
          </w:p>
        </w:tc>
      </w:tr>
      <w:tr w:rsidR="00091D35" w:rsidRPr="00EE28FE" w:rsidTr="00091D35">
        <w:tc>
          <w:tcPr>
            <w:tcW w:w="567" w:type="dxa"/>
          </w:tcPr>
          <w:p w:rsidR="00091D35" w:rsidRPr="00EE28FE" w:rsidRDefault="00091D35" w:rsidP="00091D35">
            <w:pPr>
              <w:rPr>
                <w:sz w:val="24"/>
                <w:szCs w:val="24"/>
              </w:rPr>
            </w:pPr>
            <w:r w:rsidRPr="00EE28FE">
              <w:rPr>
                <w:sz w:val="24"/>
                <w:szCs w:val="24"/>
              </w:rPr>
              <w:t>11</w:t>
            </w:r>
          </w:p>
        </w:tc>
        <w:tc>
          <w:tcPr>
            <w:tcW w:w="2835" w:type="dxa"/>
          </w:tcPr>
          <w:p w:rsidR="00091D35" w:rsidRPr="00EE28FE" w:rsidRDefault="00091D35" w:rsidP="00091D35">
            <w:pPr>
              <w:pStyle w:val="a4"/>
              <w:ind w:firstLine="0"/>
              <w:jc w:val="left"/>
              <w:rPr>
                <w:szCs w:val="24"/>
              </w:rPr>
            </w:pPr>
            <w:r w:rsidRPr="00EE28FE">
              <w:rPr>
                <w:szCs w:val="24"/>
              </w:rPr>
              <w:t>Технология. Технологии</w:t>
            </w:r>
          </w:p>
          <w:p w:rsidR="00091D35" w:rsidRPr="00EE28FE" w:rsidRDefault="00091D35" w:rsidP="00091D35">
            <w:pPr>
              <w:pStyle w:val="a4"/>
              <w:jc w:val="left"/>
              <w:rPr>
                <w:color w:val="000000"/>
                <w:szCs w:val="24"/>
              </w:rPr>
            </w:pPr>
            <w:r w:rsidRPr="00EE28FE">
              <w:rPr>
                <w:szCs w:val="24"/>
              </w:rPr>
              <w:t xml:space="preserve"> ведения дома</w:t>
            </w:r>
          </w:p>
        </w:tc>
        <w:tc>
          <w:tcPr>
            <w:tcW w:w="4678" w:type="dxa"/>
          </w:tcPr>
          <w:p w:rsidR="00091D35" w:rsidRPr="00091D35" w:rsidRDefault="00091D35" w:rsidP="00091D35">
            <w:pPr>
              <w:pStyle w:val="a4"/>
              <w:ind w:firstLine="0"/>
              <w:jc w:val="left"/>
              <w:rPr>
                <w:szCs w:val="24"/>
              </w:rPr>
            </w:pPr>
            <w:r w:rsidRPr="00EE28FE">
              <w:rPr>
                <w:szCs w:val="24"/>
              </w:rPr>
              <w:t>Синица Н.В., Симоненко В.Д.</w:t>
            </w:r>
          </w:p>
        </w:tc>
        <w:tc>
          <w:tcPr>
            <w:tcW w:w="2268" w:type="dxa"/>
          </w:tcPr>
          <w:p w:rsidR="00091D35" w:rsidRPr="00091D35" w:rsidRDefault="00091D35" w:rsidP="00091D35">
            <w:pPr>
              <w:pStyle w:val="a4"/>
              <w:ind w:firstLine="0"/>
              <w:jc w:val="left"/>
              <w:rPr>
                <w:szCs w:val="24"/>
              </w:rPr>
            </w:pPr>
            <w:r w:rsidRPr="00EE28FE">
              <w:rPr>
                <w:szCs w:val="24"/>
              </w:rPr>
              <w:t>Вентана-Граф2012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12</w:t>
            </w:r>
          </w:p>
        </w:tc>
        <w:tc>
          <w:tcPr>
            <w:tcW w:w="2835" w:type="dxa"/>
          </w:tcPr>
          <w:p w:rsidR="00091D35" w:rsidRPr="00EE28FE" w:rsidRDefault="00091D35" w:rsidP="00091D35">
            <w:pPr>
              <w:pStyle w:val="a4"/>
              <w:ind w:firstLine="0"/>
              <w:jc w:val="left"/>
              <w:rPr>
                <w:szCs w:val="24"/>
              </w:rPr>
            </w:pPr>
            <w:r w:rsidRPr="00EE28FE">
              <w:rPr>
                <w:szCs w:val="24"/>
              </w:rPr>
              <w:t>Музыка</w:t>
            </w:r>
          </w:p>
        </w:tc>
        <w:tc>
          <w:tcPr>
            <w:tcW w:w="4678" w:type="dxa"/>
          </w:tcPr>
          <w:p w:rsidR="00091D35" w:rsidRPr="00EE28FE" w:rsidRDefault="00091D35" w:rsidP="00091D35">
            <w:pPr>
              <w:pStyle w:val="a4"/>
              <w:ind w:firstLine="0"/>
              <w:jc w:val="left"/>
              <w:rPr>
                <w:szCs w:val="24"/>
              </w:rPr>
            </w:pPr>
            <w:r w:rsidRPr="00EE28FE">
              <w:rPr>
                <w:szCs w:val="24"/>
              </w:rPr>
              <w:t>Науменко Т.И., Алеев В.В.</w:t>
            </w:r>
          </w:p>
        </w:tc>
        <w:tc>
          <w:tcPr>
            <w:tcW w:w="2268" w:type="dxa"/>
          </w:tcPr>
          <w:p w:rsidR="00091D35" w:rsidRPr="00EE28FE" w:rsidRDefault="00091D35" w:rsidP="00091D35">
            <w:pPr>
              <w:pStyle w:val="a4"/>
              <w:ind w:firstLine="0"/>
              <w:jc w:val="left"/>
              <w:rPr>
                <w:szCs w:val="24"/>
              </w:rPr>
            </w:pPr>
            <w:r w:rsidRPr="00EE28FE">
              <w:rPr>
                <w:szCs w:val="24"/>
              </w:rPr>
              <w:t>Дрофа2012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13</w:t>
            </w:r>
          </w:p>
        </w:tc>
        <w:tc>
          <w:tcPr>
            <w:tcW w:w="2835" w:type="dxa"/>
          </w:tcPr>
          <w:p w:rsidR="00091D35" w:rsidRPr="00EE28FE" w:rsidRDefault="00091D35" w:rsidP="00091D35">
            <w:pPr>
              <w:pStyle w:val="a4"/>
              <w:ind w:firstLine="0"/>
              <w:jc w:val="left"/>
              <w:rPr>
                <w:szCs w:val="24"/>
              </w:rPr>
            </w:pPr>
            <w:r w:rsidRPr="00EE28FE">
              <w:rPr>
                <w:szCs w:val="24"/>
              </w:rPr>
              <w:t>Изобразительное искусство</w:t>
            </w:r>
          </w:p>
        </w:tc>
        <w:tc>
          <w:tcPr>
            <w:tcW w:w="4678" w:type="dxa"/>
          </w:tcPr>
          <w:p w:rsidR="00091D35" w:rsidRPr="00EE28FE" w:rsidRDefault="00091D35" w:rsidP="00091D35">
            <w:pPr>
              <w:pStyle w:val="a4"/>
              <w:ind w:firstLine="0"/>
              <w:jc w:val="left"/>
              <w:rPr>
                <w:szCs w:val="24"/>
              </w:rPr>
            </w:pPr>
            <w:r w:rsidRPr="00EE28FE">
              <w:rPr>
                <w:szCs w:val="24"/>
              </w:rPr>
              <w:t>Горяева Н.А., Островская О.В., /под ред. Неменского Б.М.</w:t>
            </w:r>
          </w:p>
        </w:tc>
        <w:tc>
          <w:tcPr>
            <w:tcW w:w="2268" w:type="dxa"/>
          </w:tcPr>
          <w:p w:rsidR="00091D35" w:rsidRPr="00091D35" w:rsidRDefault="00091D35" w:rsidP="00091D35">
            <w:pPr>
              <w:pStyle w:val="a4"/>
              <w:ind w:firstLine="0"/>
              <w:jc w:val="left"/>
              <w:rPr>
                <w:color w:val="000000"/>
                <w:szCs w:val="24"/>
              </w:rPr>
            </w:pPr>
            <w:r w:rsidRPr="00EE28FE">
              <w:rPr>
                <w:color w:val="000000"/>
                <w:szCs w:val="24"/>
              </w:rPr>
              <w:t>Просвещение</w:t>
            </w:r>
            <w:r w:rsidRPr="00EE28FE">
              <w:rPr>
                <w:szCs w:val="24"/>
              </w:rPr>
              <w:t>2012</w:t>
            </w:r>
          </w:p>
          <w:p w:rsidR="00091D35" w:rsidRPr="00EE28FE" w:rsidRDefault="00091D35" w:rsidP="00091D35">
            <w:pPr>
              <w:pStyle w:val="a4"/>
              <w:jc w:val="left"/>
              <w:rPr>
                <w:szCs w:val="24"/>
              </w:rPr>
            </w:pPr>
          </w:p>
        </w:tc>
      </w:tr>
      <w:tr w:rsidR="00091D35" w:rsidRPr="00EE28FE" w:rsidTr="00091D35">
        <w:tc>
          <w:tcPr>
            <w:tcW w:w="567" w:type="dxa"/>
          </w:tcPr>
          <w:p w:rsidR="00091D35" w:rsidRPr="00EE28FE" w:rsidRDefault="00091D35" w:rsidP="00091D35">
            <w:pPr>
              <w:rPr>
                <w:sz w:val="24"/>
                <w:szCs w:val="24"/>
              </w:rPr>
            </w:pPr>
            <w:r w:rsidRPr="00EE28FE">
              <w:rPr>
                <w:sz w:val="24"/>
                <w:szCs w:val="24"/>
              </w:rPr>
              <w:t>14</w:t>
            </w:r>
          </w:p>
        </w:tc>
        <w:tc>
          <w:tcPr>
            <w:tcW w:w="2835" w:type="dxa"/>
          </w:tcPr>
          <w:p w:rsidR="00091D35" w:rsidRPr="00EE28FE" w:rsidRDefault="00091D35" w:rsidP="00091D35">
            <w:pPr>
              <w:pStyle w:val="a4"/>
              <w:ind w:firstLine="0"/>
              <w:jc w:val="left"/>
              <w:rPr>
                <w:color w:val="000000"/>
                <w:szCs w:val="24"/>
              </w:rPr>
            </w:pPr>
            <w:r w:rsidRPr="00EE28FE">
              <w:rPr>
                <w:szCs w:val="24"/>
              </w:rPr>
              <w:t>Основы безопасности жизнедеятельности.</w:t>
            </w:r>
          </w:p>
        </w:tc>
        <w:tc>
          <w:tcPr>
            <w:tcW w:w="4678" w:type="dxa"/>
          </w:tcPr>
          <w:p w:rsidR="00091D35" w:rsidRPr="00EE28FE" w:rsidRDefault="00091D35" w:rsidP="00091D35">
            <w:pPr>
              <w:pStyle w:val="a4"/>
              <w:ind w:firstLine="0"/>
              <w:jc w:val="left"/>
              <w:rPr>
                <w:color w:val="000000"/>
                <w:szCs w:val="24"/>
              </w:rPr>
            </w:pPr>
            <w:r w:rsidRPr="00EE28FE">
              <w:rPr>
                <w:color w:val="000000"/>
                <w:szCs w:val="24"/>
              </w:rPr>
              <w:t>Под ред. Воробьёва Ю.Л.</w:t>
            </w:r>
          </w:p>
        </w:tc>
        <w:tc>
          <w:tcPr>
            <w:tcW w:w="2268" w:type="dxa"/>
          </w:tcPr>
          <w:p w:rsidR="00091D35" w:rsidRPr="00091D35" w:rsidRDefault="00091D35" w:rsidP="00091D35">
            <w:pPr>
              <w:pStyle w:val="a4"/>
              <w:ind w:firstLine="0"/>
              <w:jc w:val="left"/>
              <w:rPr>
                <w:color w:val="000000"/>
                <w:szCs w:val="24"/>
              </w:rPr>
            </w:pPr>
            <w:r w:rsidRPr="00EE28FE">
              <w:rPr>
                <w:color w:val="000000"/>
                <w:szCs w:val="24"/>
              </w:rPr>
              <w:t>АСТ, Астрель2012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15</w:t>
            </w:r>
          </w:p>
        </w:tc>
        <w:tc>
          <w:tcPr>
            <w:tcW w:w="2835" w:type="dxa"/>
          </w:tcPr>
          <w:p w:rsidR="00091D35" w:rsidRPr="00EE28FE" w:rsidRDefault="00091D35" w:rsidP="00091D35">
            <w:pPr>
              <w:pStyle w:val="a4"/>
              <w:ind w:firstLine="0"/>
              <w:jc w:val="left"/>
              <w:rPr>
                <w:szCs w:val="24"/>
              </w:rPr>
            </w:pPr>
            <w:r w:rsidRPr="00EE28FE">
              <w:rPr>
                <w:szCs w:val="24"/>
              </w:rPr>
              <w:t>Физическая культура</w:t>
            </w:r>
          </w:p>
        </w:tc>
        <w:tc>
          <w:tcPr>
            <w:tcW w:w="4678" w:type="dxa"/>
          </w:tcPr>
          <w:p w:rsidR="00091D35" w:rsidRPr="00EE28FE" w:rsidRDefault="00091D35" w:rsidP="00091D35">
            <w:pPr>
              <w:pStyle w:val="a4"/>
              <w:ind w:firstLine="0"/>
              <w:jc w:val="left"/>
              <w:rPr>
                <w:color w:val="000000"/>
                <w:szCs w:val="24"/>
              </w:rPr>
            </w:pPr>
            <w:r w:rsidRPr="00EE28FE">
              <w:rPr>
                <w:color w:val="000000"/>
                <w:szCs w:val="24"/>
              </w:rPr>
              <w:t>Виленский М.Я., Туревский И.М. и др.</w:t>
            </w:r>
          </w:p>
        </w:tc>
        <w:tc>
          <w:tcPr>
            <w:tcW w:w="2268" w:type="dxa"/>
          </w:tcPr>
          <w:p w:rsidR="00091D35" w:rsidRPr="00EE28FE" w:rsidRDefault="00091D35" w:rsidP="00D57725">
            <w:pPr>
              <w:pStyle w:val="a4"/>
              <w:ind w:firstLine="0"/>
              <w:jc w:val="left"/>
              <w:rPr>
                <w:color w:val="000000"/>
                <w:szCs w:val="24"/>
              </w:rPr>
            </w:pPr>
            <w:r w:rsidRPr="00EE28FE">
              <w:rPr>
                <w:color w:val="000000"/>
                <w:szCs w:val="24"/>
              </w:rPr>
              <w:t>Просвещение</w:t>
            </w:r>
            <w:r w:rsidRPr="00EE28FE">
              <w:rPr>
                <w:szCs w:val="24"/>
              </w:rPr>
              <w:t>2012</w:t>
            </w:r>
          </w:p>
        </w:tc>
      </w:tr>
      <w:tr w:rsidR="00091D35" w:rsidRPr="00EE28FE" w:rsidTr="00091D35">
        <w:tc>
          <w:tcPr>
            <w:tcW w:w="567" w:type="dxa"/>
          </w:tcPr>
          <w:p w:rsidR="00091D35" w:rsidRPr="00EE28FE" w:rsidRDefault="00091D35" w:rsidP="00091D35">
            <w:pPr>
              <w:rPr>
                <w:sz w:val="24"/>
                <w:szCs w:val="24"/>
              </w:rPr>
            </w:pPr>
            <w:r w:rsidRPr="00EE28FE">
              <w:rPr>
                <w:sz w:val="24"/>
                <w:szCs w:val="24"/>
              </w:rPr>
              <w:t>16</w:t>
            </w:r>
          </w:p>
        </w:tc>
        <w:tc>
          <w:tcPr>
            <w:tcW w:w="2835" w:type="dxa"/>
          </w:tcPr>
          <w:p w:rsidR="00091D35" w:rsidRPr="00EE28FE" w:rsidRDefault="00091D35" w:rsidP="00091D35">
            <w:pPr>
              <w:rPr>
                <w:sz w:val="24"/>
                <w:szCs w:val="24"/>
              </w:rPr>
            </w:pPr>
            <w:r w:rsidRPr="00EE28FE">
              <w:rPr>
                <w:sz w:val="24"/>
                <w:szCs w:val="24"/>
              </w:rPr>
              <w:t>Основы проектной деятельности</w:t>
            </w:r>
          </w:p>
        </w:tc>
        <w:tc>
          <w:tcPr>
            <w:tcW w:w="4678" w:type="dxa"/>
          </w:tcPr>
          <w:p w:rsidR="00091D35" w:rsidRPr="00EE28FE" w:rsidRDefault="00091D35" w:rsidP="00091D35">
            <w:pPr>
              <w:rPr>
                <w:sz w:val="24"/>
                <w:szCs w:val="24"/>
              </w:rPr>
            </w:pPr>
            <w:r w:rsidRPr="00EE28FE">
              <w:rPr>
                <w:sz w:val="24"/>
                <w:szCs w:val="24"/>
              </w:rPr>
              <w:t xml:space="preserve">Основы проектной деятельности . под редакцией Е.Я. Когана 5-7 класс  . </w:t>
            </w:r>
          </w:p>
        </w:tc>
        <w:tc>
          <w:tcPr>
            <w:tcW w:w="2268" w:type="dxa"/>
          </w:tcPr>
          <w:p w:rsidR="00091D35" w:rsidRPr="00EE28FE" w:rsidRDefault="00091D35" w:rsidP="00091D35">
            <w:pPr>
              <w:pStyle w:val="a4"/>
              <w:jc w:val="left"/>
              <w:rPr>
                <w:color w:val="000000"/>
                <w:szCs w:val="24"/>
              </w:rPr>
            </w:pPr>
            <w:r w:rsidRPr="00EE28FE">
              <w:rPr>
                <w:szCs w:val="24"/>
              </w:rPr>
              <w:t>« Учебная литература» 2011г.</w:t>
            </w:r>
          </w:p>
        </w:tc>
      </w:tr>
      <w:tr w:rsidR="00091D35" w:rsidRPr="00EE28FE" w:rsidTr="00091D35">
        <w:tc>
          <w:tcPr>
            <w:tcW w:w="567" w:type="dxa"/>
          </w:tcPr>
          <w:p w:rsidR="00091D35" w:rsidRPr="00EE28FE" w:rsidRDefault="00091D35" w:rsidP="00091D35">
            <w:pPr>
              <w:rPr>
                <w:sz w:val="24"/>
                <w:szCs w:val="24"/>
              </w:rPr>
            </w:pPr>
            <w:r w:rsidRPr="00EE28FE">
              <w:rPr>
                <w:sz w:val="24"/>
                <w:szCs w:val="24"/>
              </w:rPr>
              <w:t>17</w:t>
            </w:r>
          </w:p>
        </w:tc>
        <w:tc>
          <w:tcPr>
            <w:tcW w:w="2835" w:type="dxa"/>
          </w:tcPr>
          <w:p w:rsidR="00091D35" w:rsidRPr="00EE28FE" w:rsidRDefault="00091D35" w:rsidP="00091D35">
            <w:pPr>
              <w:rPr>
                <w:sz w:val="24"/>
                <w:szCs w:val="24"/>
              </w:rPr>
            </w:pPr>
            <w:r w:rsidRPr="00EE28FE">
              <w:rPr>
                <w:sz w:val="24"/>
                <w:szCs w:val="24"/>
              </w:rPr>
              <w:t xml:space="preserve">Основы здорового </w:t>
            </w:r>
          </w:p>
          <w:p w:rsidR="00091D35" w:rsidRPr="00EE28FE" w:rsidRDefault="00091D35" w:rsidP="00091D35">
            <w:pPr>
              <w:rPr>
                <w:sz w:val="24"/>
                <w:szCs w:val="24"/>
              </w:rPr>
            </w:pPr>
            <w:r w:rsidRPr="00EE28FE">
              <w:rPr>
                <w:sz w:val="24"/>
                <w:szCs w:val="24"/>
              </w:rPr>
              <w:t>образа жизни</w:t>
            </w:r>
          </w:p>
        </w:tc>
        <w:tc>
          <w:tcPr>
            <w:tcW w:w="4678" w:type="dxa"/>
          </w:tcPr>
          <w:p w:rsidR="00091D35" w:rsidRPr="00EE28FE" w:rsidRDefault="00091D35" w:rsidP="00D57725">
            <w:pPr>
              <w:rPr>
                <w:sz w:val="24"/>
                <w:szCs w:val="24"/>
              </w:rPr>
            </w:pPr>
            <w:r w:rsidRPr="00EE28FE">
              <w:rPr>
                <w:sz w:val="24"/>
                <w:szCs w:val="24"/>
              </w:rPr>
              <w:t>Здоровый образ жизни . М.Ю. Михайлина, М.В. Лысогорская, пособие для уч</w:t>
            </w:r>
            <w:r w:rsidR="00D57725">
              <w:rPr>
                <w:sz w:val="24"/>
                <w:szCs w:val="24"/>
              </w:rPr>
              <w:t>-ся 6 кл</w:t>
            </w:r>
            <w:r w:rsidRPr="00EE28FE">
              <w:rPr>
                <w:sz w:val="24"/>
                <w:szCs w:val="24"/>
              </w:rPr>
              <w:t xml:space="preserve"> . </w:t>
            </w:r>
          </w:p>
        </w:tc>
        <w:tc>
          <w:tcPr>
            <w:tcW w:w="2268" w:type="dxa"/>
          </w:tcPr>
          <w:p w:rsidR="00091D35" w:rsidRPr="00EE28FE" w:rsidRDefault="00D57725" w:rsidP="00D57725">
            <w:pPr>
              <w:pStyle w:val="a4"/>
              <w:ind w:firstLine="0"/>
              <w:jc w:val="left"/>
              <w:rPr>
                <w:color w:val="000000"/>
                <w:szCs w:val="24"/>
              </w:rPr>
            </w:pPr>
            <w:r>
              <w:rPr>
                <w:szCs w:val="24"/>
              </w:rPr>
              <w:t>Саратовтелефильм</w:t>
            </w:r>
            <w:r w:rsidR="00091D35" w:rsidRPr="00EE28FE">
              <w:rPr>
                <w:szCs w:val="24"/>
              </w:rPr>
              <w:t>«Добродея» 2009 г.</w:t>
            </w:r>
          </w:p>
        </w:tc>
      </w:tr>
    </w:tbl>
    <w:p w:rsidR="000705B6" w:rsidRPr="00996EE5" w:rsidRDefault="00846FC4" w:rsidP="00996EE5">
      <w:pPr>
        <w:spacing w:after="0"/>
        <w:rPr>
          <w:rFonts w:ascii="Times New Roman" w:hAnsi="Times New Roman" w:cs="Times New Roman"/>
          <w:b/>
          <w:i/>
          <w:sz w:val="28"/>
          <w:szCs w:val="28"/>
        </w:rPr>
      </w:pPr>
      <w:r w:rsidRPr="00996EE5">
        <w:rPr>
          <w:rFonts w:ascii="Times New Roman" w:hAnsi="Times New Roman" w:cs="Times New Roman"/>
          <w:b/>
          <w:i/>
          <w:sz w:val="28"/>
          <w:szCs w:val="28"/>
        </w:rPr>
        <w:t>3.2.Система условий реализации основной образовательной программы</w:t>
      </w:r>
    </w:p>
    <w:p w:rsidR="00846FC4" w:rsidRPr="00996EE5" w:rsidRDefault="00846FC4" w:rsidP="00996EE5">
      <w:pPr>
        <w:spacing w:after="0"/>
        <w:rPr>
          <w:rFonts w:ascii="Times New Roman" w:hAnsi="Times New Roman" w:cs="Times New Roman"/>
          <w:b/>
          <w:i/>
          <w:sz w:val="28"/>
          <w:szCs w:val="28"/>
        </w:rPr>
      </w:pPr>
      <w:r w:rsidRPr="00996EE5">
        <w:rPr>
          <w:rFonts w:ascii="Times New Roman" w:hAnsi="Times New Roman" w:cs="Times New Roman"/>
          <w:b/>
          <w:i/>
          <w:sz w:val="24"/>
          <w:szCs w:val="24"/>
        </w:rPr>
        <w:lastRenderedPageBreak/>
        <w:t>3.2.1.Кадровое обеспечение</w:t>
      </w:r>
    </w:p>
    <w:p w:rsidR="00996EE5" w:rsidRPr="00D57725" w:rsidRDefault="00846FC4" w:rsidP="00D57725">
      <w:pPr>
        <w:tabs>
          <w:tab w:val="left" w:pos="720"/>
        </w:tabs>
        <w:spacing w:after="0"/>
        <w:jc w:val="both"/>
        <w:outlineLvl w:val="0"/>
        <w:rPr>
          <w:rFonts w:ascii="Times New Roman" w:hAnsi="Times New Roman" w:cs="Times New Roman"/>
          <w:b/>
          <w:sz w:val="24"/>
          <w:szCs w:val="24"/>
        </w:rPr>
      </w:pPr>
      <w:r w:rsidRPr="00846FC4">
        <w:rPr>
          <w:rFonts w:ascii="Times New Roman" w:hAnsi="Times New Roman" w:cs="Times New Roman"/>
          <w:sz w:val="24"/>
          <w:szCs w:val="24"/>
        </w:rPr>
        <w:t>МОУ</w:t>
      </w:r>
      <w:r>
        <w:rPr>
          <w:rFonts w:ascii="Times New Roman" w:hAnsi="Times New Roman" w:cs="Times New Roman"/>
          <w:sz w:val="24"/>
          <w:szCs w:val="24"/>
        </w:rPr>
        <w:t xml:space="preserve"> «О</w:t>
      </w:r>
      <w:r w:rsidRPr="00846FC4">
        <w:rPr>
          <w:rFonts w:ascii="Times New Roman" w:hAnsi="Times New Roman" w:cs="Times New Roman"/>
          <w:sz w:val="24"/>
          <w:szCs w:val="24"/>
        </w:rPr>
        <w:t>ОШ</w:t>
      </w:r>
      <w:r w:rsidR="00820B87">
        <w:rPr>
          <w:rFonts w:ascii="Times New Roman" w:hAnsi="Times New Roman" w:cs="Times New Roman"/>
          <w:sz w:val="24"/>
          <w:szCs w:val="24"/>
        </w:rPr>
        <w:t xml:space="preserve"> п.Восточный</w:t>
      </w:r>
      <w:r>
        <w:rPr>
          <w:rFonts w:ascii="Times New Roman" w:hAnsi="Times New Roman" w:cs="Times New Roman"/>
          <w:sz w:val="24"/>
          <w:szCs w:val="24"/>
        </w:rPr>
        <w:t>»</w:t>
      </w:r>
      <w:r w:rsidRPr="00846FC4">
        <w:rPr>
          <w:rFonts w:ascii="Times New Roman" w:hAnsi="Times New Roman" w:cs="Times New Roman"/>
          <w:sz w:val="24"/>
          <w:szCs w:val="24"/>
        </w:rPr>
        <w:t xml:space="preserve">  укомплектована кадрами, имеющими необходимую квалификацию для решения задач, определенных основной образовательной программой образовательного учреждения, способными к инновационной профессиональной деятельности.</w:t>
      </w:r>
      <w:r>
        <w:rPr>
          <w:rFonts w:ascii="Times New Roman" w:hAnsi="Times New Roman" w:cs="Times New Roman"/>
          <w:sz w:val="24"/>
          <w:szCs w:val="24"/>
        </w:rPr>
        <w:t xml:space="preserve"> </w:t>
      </w:r>
      <w:r w:rsidRPr="00846FC4">
        <w:rPr>
          <w:rFonts w:ascii="Times New Roman" w:hAnsi="Times New Roman" w:cs="Times New Roman"/>
          <w:bCs/>
          <w:sz w:val="24"/>
          <w:szCs w:val="24"/>
        </w:rPr>
        <w:t>Образовательное учреждение  укомплектовано  работниками пищеблока, вспомогательным персоналом.</w:t>
      </w:r>
    </w:p>
    <w:p w:rsidR="00846FC4" w:rsidRPr="00996EE5" w:rsidRDefault="00846FC4" w:rsidP="00996EE5">
      <w:pPr>
        <w:spacing w:after="0" w:line="240" w:lineRule="auto"/>
        <w:jc w:val="center"/>
        <w:rPr>
          <w:rFonts w:ascii="Times New Roman" w:hAnsi="Times New Roman" w:cs="Times New Roman"/>
          <w:b/>
          <w:i/>
          <w:sz w:val="24"/>
          <w:szCs w:val="24"/>
        </w:rPr>
      </w:pPr>
      <w:r w:rsidRPr="00996EE5">
        <w:rPr>
          <w:rFonts w:ascii="Times New Roman" w:hAnsi="Times New Roman" w:cs="Times New Roman"/>
          <w:b/>
          <w:i/>
          <w:sz w:val="24"/>
          <w:szCs w:val="24"/>
        </w:rPr>
        <w:t>Кадровое  обеспечение  реализации основной образовательной программы основного общего образования</w:t>
      </w:r>
    </w:p>
    <w:tbl>
      <w:tblPr>
        <w:tblpPr w:leftFromText="180" w:rightFromText="180" w:vertAnchor="text" w:horzAnchor="margin" w:tblpX="-352" w:tblpY="66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2"/>
        <w:gridCol w:w="1808"/>
        <w:gridCol w:w="1843"/>
        <w:gridCol w:w="3402"/>
        <w:gridCol w:w="1701"/>
      </w:tblGrid>
      <w:tr w:rsidR="00846FC4" w:rsidRPr="00846FC4" w:rsidTr="00D57725">
        <w:trPr>
          <w:trHeight w:val="860"/>
        </w:trPr>
        <w:tc>
          <w:tcPr>
            <w:tcW w:w="1702" w:type="dxa"/>
            <w:vMerge w:val="restart"/>
            <w:tcBorders>
              <w:top w:val="single" w:sz="4" w:space="0" w:color="auto"/>
              <w:left w:val="single" w:sz="4" w:space="0" w:color="auto"/>
              <w:bottom w:val="single" w:sz="4" w:space="0" w:color="auto"/>
              <w:right w:val="single" w:sz="4" w:space="0" w:color="auto"/>
            </w:tcBorders>
          </w:tcPr>
          <w:p w:rsidR="00846FC4" w:rsidRPr="00846FC4" w:rsidRDefault="00846FC4" w:rsidP="00996EE5">
            <w:pPr>
              <w:spacing w:after="0" w:line="240" w:lineRule="auto"/>
              <w:rPr>
                <w:rFonts w:ascii="Times New Roman" w:hAnsi="Times New Roman" w:cs="Times New Roman"/>
                <w:bCs/>
              </w:rPr>
            </w:pPr>
          </w:p>
          <w:p w:rsidR="00846FC4" w:rsidRPr="00846FC4" w:rsidRDefault="00846FC4" w:rsidP="00846FC4">
            <w:pPr>
              <w:spacing w:after="0" w:line="240" w:lineRule="auto"/>
              <w:rPr>
                <w:rFonts w:ascii="Times New Roman" w:hAnsi="Times New Roman" w:cs="Times New Roman"/>
                <w:bCs/>
              </w:rPr>
            </w:pPr>
            <w:r w:rsidRPr="00846FC4">
              <w:rPr>
                <w:rFonts w:ascii="Times New Roman" w:hAnsi="Times New Roman" w:cs="Times New Roman"/>
                <w:bCs/>
              </w:rPr>
              <w:t>Должность</w:t>
            </w:r>
          </w:p>
        </w:tc>
        <w:tc>
          <w:tcPr>
            <w:tcW w:w="1808" w:type="dxa"/>
            <w:vMerge w:val="restart"/>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rPr>
            </w:pPr>
          </w:p>
          <w:p w:rsidR="00846FC4" w:rsidRPr="00846FC4" w:rsidRDefault="00846FC4" w:rsidP="00846FC4">
            <w:pPr>
              <w:spacing w:after="0" w:line="240" w:lineRule="auto"/>
              <w:rPr>
                <w:rFonts w:ascii="Times New Roman" w:hAnsi="Times New Roman" w:cs="Times New Roman"/>
                <w:bCs/>
              </w:rPr>
            </w:pPr>
            <w:r w:rsidRPr="00846FC4">
              <w:rPr>
                <w:rFonts w:ascii="Times New Roman" w:hAnsi="Times New Roman" w:cs="Times New Roman"/>
                <w:bCs/>
              </w:rPr>
              <w:t>Должностные обязанности</w:t>
            </w:r>
          </w:p>
        </w:tc>
        <w:tc>
          <w:tcPr>
            <w:tcW w:w="1843" w:type="dxa"/>
            <w:vMerge w:val="restart"/>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rPr>
            </w:pPr>
          </w:p>
          <w:p w:rsidR="00846FC4" w:rsidRPr="00846FC4" w:rsidRDefault="00846FC4" w:rsidP="00846FC4">
            <w:pPr>
              <w:spacing w:after="0" w:line="240" w:lineRule="auto"/>
              <w:rPr>
                <w:rFonts w:ascii="Times New Roman" w:hAnsi="Times New Roman" w:cs="Times New Roman"/>
                <w:bCs/>
              </w:rPr>
            </w:pPr>
            <w:r w:rsidRPr="00846FC4">
              <w:rPr>
                <w:rFonts w:ascii="Times New Roman" w:hAnsi="Times New Roman" w:cs="Times New Roman"/>
                <w:bCs/>
              </w:rPr>
              <w:t xml:space="preserve">Количество работников  в ОУ </w:t>
            </w:r>
          </w:p>
          <w:p w:rsidR="00846FC4" w:rsidRPr="00846FC4" w:rsidRDefault="00846FC4" w:rsidP="00846FC4">
            <w:pPr>
              <w:spacing w:after="0" w:line="240" w:lineRule="auto"/>
              <w:rPr>
                <w:rFonts w:ascii="Times New Roman" w:hAnsi="Times New Roman" w:cs="Times New Roman"/>
                <w:bCs/>
              </w:rPr>
            </w:pPr>
          </w:p>
          <w:p w:rsidR="00846FC4" w:rsidRPr="00846FC4" w:rsidRDefault="00846FC4" w:rsidP="00846FC4">
            <w:pPr>
              <w:spacing w:after="0" w:line="240" w:lineRule="auto"/>
              <w:rPr>
                <w:rFonts w:ascii="Times New Roman" w:hAnsi="Times New Roman" w:cs="Times New Roman"/>
                <w:bCs/>
              </w:rPr>
            </w:pPr>
            <w:r w:rsidRPr="00846FC4">
              <w:rPr>
                <w:rFonts w:ascii="Times New Roman" w:hAnsi="Times New Roman" w:cs="Times New Roman"/>
                <w:bCs/>
              </w:rPr>
              <w:t>(имеется)</w:t>
            </w:r>
          </w:p>
        </w:tc>
        <w:tc>
          <w:tcPr>
            <w:tcW w:w="5103" w:type="dxa"/>
            <w:gridSpan w:val="2"/>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rPr>
            </w:pPr>
          </w:p>
          <w:p w:rsidR="00846FC4" w:rsidRPr="00846FC4" w:rsidRDefault="00846FC4" w:rsidP="00846FC4">
            <w:pPr>
              <w:spacing w:after="0" w:line="240" w:lineRule="auto"/>
              <w:rPr>
                <w:rFonts w:ascii="Times New Roman" w:hAnsi="Times New Roman" w:cs="Times New Roman"/>
                <w:bCs/>
              </w:rPr>
            </w:pPr>
          </w:p>
          <w:p w:rsidR="00846FC4" w:rsidRPr="00846FC4" w:rsidRDefault="00846FC4" w:rsidP="00846FC4">
            <w:pPr>
              <w:spacing w:after="0" w:line="240" w:lineRule="auto"/>
              <w:rPr>
                <w:rFonts w:ascii="Times New Roman" w:hAnsi="Times New Roman" w:cs="Times New Roman"/>
                <w:bCs/>
              </w:rPr>
            </w:pPr>
            <w:r w:rsidRPr="00846FC4">
              <w:rPr>
                <w:rFonts w:ascii="Times New Roman" w:hAnsi="Times New Roman" w:cs="Times New Roman"/>
                <w:bCs/>
              </w:rPr>
              <w:t>Уровень квалификации работников ОУ</w:t>
            </w:r>
          </w:p>
          <w:p w:rsidR="00846FC4" w:rsidRPr="00846FC4" w:rsidRDefault="00846FC4" w:rsidP="00846FC4">
            <w:pPr>
              <w:spacing w:after="0" w:line="240" w:lineRule="auto"/>
              <w:rPr>
                <w:rFonts w:ascii="Times New Roman" w:hAnsi="Times New Roman" w:cs="Times New Roman"/>
                <w:bCs/>
              </w:rPr>
            </w:pPr>
          </w:p>
        </w:tc>
      </w:tr>
      <w:tr w:rsidR="00846FC4" w:rsidRPr="00846FC4" w:rsidTr="00D57725">
        <w:trPr>
          <w:cantSplit/>
          <w:trHeight w:val="387"/>
        </w:trPr>
        <w:tc>
          <w:tcPr>
            <w:tcW w:w="1702" w:type="dxa"/>
            <w:vMerge/>
            <w:tcBorders>
              <w:top w:val="single" w:sz="4" w:space="0" w:color="auto"/>
              <w:left w:val="single" w:sz="4" w:space="0" w:color="auto"/>
              <w:bottom w:val="single" w:sz="4" w:space="0" w:color="auto"/>
              <w:right w:val="single" w:sz="4" w:space="0" w:color="auto"/>
            </w:tcBorders>
            <w:vAlign w:val="center"/>
          </w:tcPr>
          <w:p w:rsidR="00846FC4" w:rsidRPr="00846FC4" w:rsidRDefault="00846FC4" w:rsidP="00846FC4">
            <w:pPr>
              <w:spacing w:after="0" w:line="240" w:lineRule="auto"/>
              <w:rPr>
                <w:rFonts w:ascii="Times New Roman" w:hAnsi="Times New Roman" w:cs="Times New Roman"/>
                <w:bCs/>
              </w:rPr>
            </w:pPr>
          </w:p>
        </w:tc>
        <w:tc>
          <w:tcPr>
            <w:tcW w:w="1808" w:type="dxa"/>
            <w:vMerge/>
            <w:tcBorders>
              <w:top w:val="single" w:sz="4" w:space="0" w:color="auto"/>
              <w:left w:val="single" w:sz="4" w:space="0" w:color="auto"/>
              <w:bottom w:val="single" w:sz="4" w:space="0" w:color="auto"/>
              <w:right w:val="single" w:sz="4" w:space="0" w:color="auto"/>
            </w:tcBorders>
            <w:vAlign w:val="center"/>
          </w:tcPr>
          <w:p w:rsidR="00846FC4" w:rsidRPr="00846FC4" w:rsidRDefault="00846FC4" w:rsidP="00846FC4">
            <w:pPr>
              <w:spacing w:after="0" w:line="240" w:lineRule="auto"/>
              <w:rPr>
                <w:rFonts w:ascii="Times New Roman" w:hAnsi="Times New Roman" w:cs="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846FC4" w:rsidRPr="00846FC4" w:rsidRDefault="00846FC4" w:rsidP="00846FC4">
            <w:pPr>
              <w:spacing w:after="0" w:line="240" w:lineRule="auto"/>
              <w:rPr>
                <w:rFonts w:ascii="Times New Roman" w:hAnsi="Times New Roman" w:cs="Times New Roman"/>
                <w:bCs/>
              </w:rPr>
            </w:pPr>
          </w:p>
        </w:tc>
        <w:tc>
          <w:tcPr>
            <w:tcW w:w="34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rPr>
            </w:pPr>
            <w:r w:rsidRPr="00846FC4">
              <w:rPr>
                <w:rFonts w:ascii="Times New Roman" w:hAnsi="Times New Roman" w:cs="Times New Roman"/>
                <w:bCs/>
              </w:rPr>
              <w:t>Требования к уровню квалификации</w:t>
            </w:r>
            <w:r w:rsidRPr="00846FC4">
              <w:rPr>
                <w:rStyle w:val="afffff1"/>
                <w:rFonts w:ascii="Times New Roman" w:hAnsi="Times New Roman" w:cs="Times New Roman"/>
                <w:bCs/>
              </w:rPr>
              <w:endnoteReference w:id="2"/>
            </w:r>
            <w:r w:rsidRPr="00846FC4">
              <w:rPr>
                <w:rFonts w:ascii="Times New Roman" w:hAnsi="Times New Roman" w:cs="Times New Roman"/>
                <w:bCs/>
              </w:rPr>
              <w:t xml:space="preserve"> </w:t>
            </w:r>
          </w:p>
        </w:tc>
        <w:tc>
          <w:tcPr>
            <w:tcW w:w="1701"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tabs>
                <w:tab w:val="left" w:pos="1184"/>
              </w:tabs>
              <w:spacing w:after="0" w:line="240" w:lineRule="auto"/>
              <w:rPr>
                <w:rFonts w:ascii="Times New Roman" w:hAnsi="Times New Roman" w:cs="Times New Roman"/>
                <w:bCs/>
              </w:rPr>
            </w:pPr>
            <w:r w:rsidRPr="00846FC4">
              <w:rPr>
                <w:rFonts w:ascii="Times New Roman" w:hAnsi="Times New Roman" w:cs="Times New Roman"/>
                <w:bCs/>
              </w:rPr>
              <w:t xml:space="preserve">Фактический  </w:t>
            </w:r>
          </w:p>
        </w:tc>
      </w:tr>
      <w:tr w:rsidR="00846FC4" w:rsidRPr="00846FC4" w:rsidTr="00D57725">
        <w:tc>
          <w:tcPr>
            <w:tcW w:w="17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Руководитель образовательного учреждения</w:t>
            </w:r>
          </w:p>
        </w:tc>
        <w:tc>
          <w:tcPr>
            <w:tcW w:w="1808"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Обеспечивает системную образовательную  и административно-хозяйственную  работу образовательного учреждения.</w:t>
            </w:r>
          </w:p>
        </w:tc>
        <w:tc>
          <w:tcPr>
            <w:tcW w:w="1843"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Высшее </w:t>
            </w:r>
            <w:r w:rsidRPr="00846FC4">
              <w:rPr>
                <w:rFonts w:ascii="Times New Roman" w:hAnsi="Times New Roman" w:cs="Times New Roman"/>
                <w:bCs/>
                <w:sz w:val="24"/>
                <w:szCs w:val="24"/>
              </w:rPr>
              <w:t>профессиональное образование  и стаж работы на педагогических или руководящих должностях не менее 5 лет.</w:t>
            </w:r>
          </w:p>
        </w:tc>
        <w:tc>
          <w:tcPr>
            <w:tcW w:w="1701"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соответствует</w:t>
            </w:r>
          </w:p>
        </w:tc>
      </w:tr>
      <w:tr w:rsidR="00846FC4" w:rsidRPr="00846FC4" w:rsidTr="00D57725">
        <w:tc>
          <w:tcPr>
            <w:tcW w:w="17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Заместитель руководителя</w:t>
            </w:r>
          </w:p>
        </w:tc>
        <w:tc>
          <w:tcPr>
            <w:tcW w:w="1808"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Координирует работу преподавателей, воспитателей, разработку учебно-методической и иной документации. Обеспечивает  совершенствование методов организации образовательного процесса. Осуществляет контроль за качеством образовательного   процесса,</w:t>
            </w:r>
          </w:p>
        </w:tc>
        <w:tc>
          <w:tcPr>
            <w:tcW w:w="1843" w:type="dxa"/>
            <w:tcBorders>
              <w:top w:val="single" w:sz="4" w:space="0" w:color="auto"/>
              <w:left w:val="single" w:sz="4" w:space="0" w:color="auto"/>
              <w:bottom w:val="single" w:sz="4" w:space="0" w:color="auto"/>
              <w:right w:val="single" w:sz="4" w:space="0" w:color="auto"/>
            </w:tcBorders>
          </w:tcPr>
          <w:p w:rsidR="00846FC4" w:rsidRPr="00846FC4" w:rsidRDefault="00820B87" w:rsidP="00846FC4">
            <w:pPr>
              <w:spacing w:after="0" w:line="240" w:lineRule="auto"/>
              <w:rPr>
                <w:rFonts w:ascii="Times New Roman" w:hAnsi="Times New Roman" w:cs="Times New Roman"/>
                <w:bCs/>
                <w:sz w:val="24"/>
                <w:szCs w:val="24"/>
              </w:rPr>
            </w:pPr>
            <w:r>
              <w:rPr>
                <w:rFonts w:ascii="Times New Roman" w:hAnsi="Times New Roman" w:cs="Times New Roman"/>
                <w:bCs/>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Высшее профессиональное образование и стаж работы на педагогических или руководящих должностях не менее 5 лет.</w:t>
            </w:r>
          </w:p>
        </w:tc>
        <w:tc>
          <w:tcPr>
            <w:tcW w:w="1701"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Соответствует</w:t>
            </w:r>
          </w:p>
        </w:tc>
      </w:tr>
      <w:tr w:rsidR="00846FC4" w:rsidRPr="00846FC4" w:rsidTr="00D57725">
        <w:tc>
          <w:tcPr>
            <w:tcW w:w="17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Учитель</w:t>
            </w:r>
          </w:p>
        </w:tc>
        <w:tc>
          <w:tcPr>
            <w:tcW w:w="1808"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 xml:space="preserve">Осуществляет обучение и воспитание обучающихся, способствует формированию </w:t>
            </w:r>
            <w:r w:rsidRPr="00846FC4">
              <w:rPr>
                <w:rFonts w:ascii="Times New Roman" w:hAnsi="Times New Roman" w:cs="Times New Roman"/>
                <w:bCs/>
                <w:sz w:val="24"/>
                <w:szCs w:val="24"/>
              </w:rPr>
              <w:lastRenderedPageBreak/>
              <w:t>общей культуры личности, социализации, осознанного выбора и освоения образовательных программ.</w:t>
            </w:r>
          </w:p>
        </w:tc>
        <w:tc>
          <w:tcPr>
            <w:tcW w:w="1843"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1</w:t>
            </w:r>
            <w:r w:rsidR="00820B87">
              <w:rPr>
                <w:rFonts w:ascii="Times New Roman" w:hAnsi="Times New Roman" w:cs="Times New Roman"/>
                <w:bCs/>
                <w:sz w:val="24"/>
                <w:szCs w:val="24"/>
              </w:rPr>
              <w:t>0</w:t>
            </w:r>
          </w:p>
        </w:tc>
        <w:tc>
          <w:tcPr>
            <w:tcW w:w="34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 xml:space="preserve">Высшее профессиональное образование или среднее профессиональное образование по направлению подготовки "Образование и педагогика" или в области, </w:t>
            </w:r>
            <w:r w:rsidRPr="00846FC4">
              <w:rPr>
                <w:rFonts w:ascii="Times New Roman" w:hAnsi="Times New Roman" w:cs="Times New Roman"/>
                <w:bCs/>
                <w:sz w:val="24"/>
                <w:szCs w:val="24"/>
              </w:rPr>
              <w:lastRenderedPageBreak/>
              <w:t>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w:t>
            </w:r>
          </w:p>
        </w:tc>
        <w:tc>
          <w:tcPr>
            <w:tcW w:w="1701"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lastRenderedPageBreak/>
              <w:t>соответствует</w:t>
            </w:r>
          </w:p>
        </w:tc>
      </w:tr>
      <w:tr w:rsidR="00846FC4" w:rsidRPr="00846FC4" w:rsidTr="00D57725">
        <w:tc>
          <w:tcPr>
            <w:tcW w:w="17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lastRenderedPageBreak/>
              <w:t>Социальный педагог</w:t>
            </w:r>
          </w:p>
        </w:tc>
        <w:tc>
          <w:tcPr>
            <w:tcW w:w="1808"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 xml:space="preserve">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 </w:t>
            </w:r>
          </w:p>
        </w:tc>
        <w:tc>
          <w:tcPr>
            <w:tcW w:w="1843" w:type="dxa"/>
            <w:tcBorders>
              <w:top w:val="single" w:sz="4" w:space="0" w:color="auto"/>
              <w:left w:val="single" w:sz="4" w:space="0" w:color="auto"/>
              <w:bottom w:val="single" w:sz="4" w:space="0" w:color="auto"/>
              <w:right w:val="single" w:sz="4" w:space="0" w:color="auto"/>
            </w:tcBorders>
          </w:tcPr>
          <w:p w:rsidR="00846FC4" w:rsidRPr="00846FC4" w:rsidRDefault="00820B87" w:rsidP="00846FC4">
            <w:pPr>
              <w:spacing w:after="0" w:line="240" w:lineRule="auto"/>
              <w:rPr>
                <w:rFonts w:ascii="Times New Roman" w:hAnsi="Times New Roman" w:cs="Times New Roman"/>
                <w:bCs/>
                <w:sz w:val="24"/>
                <w:szCs w:val="24"/>
              </w:rPr>
            </w:pPr>
            <w:r>
              <w:rPr>
                <w:rFonts w:ascii="Times New Roman" w:hAnsi="Times New Roman" w:cs="Times New Roman"/>
                <w:bCs/>
                <w:sz w:val="24"/>
                <w:szCs w:val="24"/>
              </w:rPr>
              <w:t>0</w:t>
            </w:r>
          </w:p>
        </w:tc>
        <w:tc>
          <w:tcPr>
            <w:tcW w:w="3402" w:type="dxa"/>
            <w:tcBorders>
              <w:top w:val="single" w:sz="4" w:space="0" w:color="auto"/>
              <w:left w:val="single" w:sz="4" w:space="0" w:color="auto"/>
              <w:bottom w:val="single" w:sz="4" w:space="0" w:color="auto"/>
              <w:right w:val="single" w:sz="4" w:space="0" w:color="auto"/>
            </w:tcBorders>
          </w:tcPr>
          <w:p w:rsidR="00846FC4" w:rsidRPr="00846FC4" w:rsidRDefault="00CD5D74" w:rsidP="00CD5D7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Среднее </w:t>
            </w:r>
            <w:r w:rsidR="00846FC4" w:rsidRPr="00846FC4">
              <w:rPr>
                <w:rFonts w:ascii="Times New Roman" w:hAnsi="Times New Roman" w:cs="Times New Roman"/>
                <w:bCs/>
                <w:sz w:val="24"/>
                <w:szCs w:val="24"/>
              </w:rPr>
              <w:t xml:space="preserve"> профессиональное образование по направлениям подготовки "Образование и педагогика",  без предъявления требований к стажу работы.</w:t>
            </w:r>
          </w:p>
        </w:tc>
        <w:tc>
          <w:tcPr>
            <w:tcW w:w="1701"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соответствует</w:t>
            </w:r>
          </w:p>
        </w:tc>
      </w:tr>
      <w:tr w:rsidR="00846FC4" w:rsidRPr="00846FC4" w:rsidTr="00D57725">
        <w:tc>
          <w:tcPr>
            <w:tcW w:w="17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 xml:space="preserve">Педагог дополнительного образования </w:t>
            </w:r>
          </w:p>
        </w:tc>
        <w:tc>
          <w:tcPr>
            <w:tcW w:w="1808"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Осуществляет дополнительное образование обучающихся в соответствии с образовательной программой, развивает их разнообразную творческую деятельность.</w:t>
            </w:r>
          </w:p>
        </w:tc>
        <w:tc>
          <w:tcPr>
            <w:tcW w:w="1843"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2</w:t>
            </w:r>
          </w:p>
        </w:tc>
        <w:tc>
          <w:tcPr>
            <w:tcW w:w="34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Высшее профессиональное образование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p>
        </w:tc>
        <w:tc>
          <w:tcPr>
            <w:tcW w:w="1701"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соответствует</w:t>
            </w:r>
          </w:p>
        </w:tc>
      </w:tr>
      <w:tr w:rsidR="00846FC4" w:rsidRPr="00846FC4" w:rsidTr="00D57725">
        <w:tc>
          <w:tcPr>
            <w:tcW w:w="17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Учитель музыки</w:t>
            </w:r>
          </w:p>
        </w:tc>
        <w:tc>
          <w:tcPr>
            <w:tcW w:w="1808"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 xml:space="preserve">Осуществляет развитие музыкальных способностей и эмоциональной сферы </w:t>
            </w:r>
            <w:r w:rsidRPr="00846FC4">
              <w:rPr>
                <w:rFonts w:ascii="Times New Roman" w:hAnsi="Times New Roman" w:cs="Times New Roman"/>
                <w:bCs/>
                <w:sz w:val="24"/>
                <w:szCs w:val="24"/>
              </w:rPr>
              <w:lastRenderedPageBreak/>
              <w:t>обучающихся. Формирует их эстетический вкус, используя разные виды и формы организации музыкальной деятельности.</w:t>
            </w:r>
          </w:p>
        </w:tc>
        <w:tc>
          <w:tcPr>
            <w:tcW w:w="1843"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lastRenderedPageBreak/>
              <w:t>1</w:t>
            </w:r>
          </w:p>
        </w:tc>
        <w:tc>
          <w:tcPr>
            <w:tcW w:w="34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 xml:space="preserve">Высшее профессиональное образование или среднее профессиональное образование по направлению подготовки "Образование и педагогика", </w:t>
            </w:r>
            <w:r w:rsidRPr="00846FC4">
              <w:rPr>
                <w:rFonts w:ascii="Times New Roman" w:hAnsi="Times New Roman" w:cs="Times New Roman"/>
                <w:bCs/>
                <w:sz w:val="24"/>
                <w:szCs w:val="24"/>
              </w:rPr>
              <w:lastRenderedPageBreak/>
              <w:t>профессиональное владение техникой исполнения на музыкальном инструменте без предъявления требований к стажу работы.</w:t>
            </w:r>
          </w:p>
        </w:tc>
        <w:tc>
          <w:tcPr>
            <w:tcW w:w="1701"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p>
        </w:tc>
      </w:tr>
      <w:tr w:rsidR="00846FC4" w:rsidRPr="00846FC4" w:rsidTr="00D57725">
        <w:tc>
          <w:tcPr>
            <w:tcW w:w="17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hd w:val="clear" w:color="auto" w:fill="FFFFFF"/>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lastRenderedPageBreak/>
              <w:t>Библиотекарь</w:t>
            </w:r>
          </w:p>
        </w:tc>
        <w:tc>
          <w:tcPr>
            <w:tcW w:w="1808"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Обеспечивает доступ обучающихся к информационным ресурсам, участвует в их духовно-нравственном воспитании, профориентации и социализации,  содействует формированию информационной компетентности обучающихся.</w:t>
            </w:r>
          </w:p>
        </w:tc>
        <w:tc>
          <w:tcPr>
            <w:tcW w:w="1843"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Высшее или среднее профессиональное образование по специальности "Библиотечно-информационная деятельность"</w:t>
            </w:r>
          </w:p>
        </w:tc>
        <w:tc>
          <w:tcPr>
            <w:tcW w:w="1701"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bCs/>
                <w:sz w:val="24"/>
                <w:szCs w:val="24"/>
              </w:rPr>
            </w:pPr>
            <w:r w:rsidRPr="00846FC4">
              <w:rPr>
                <w:rFonts w:ascii="Times New Roman" w:hAnsi="Times New Roman" w:cs="Times New Roman"/>
                <w:bCs/>
                <w:sz w:val="24"/>
                <w:szCs w:val="24"/>
              </w:rPr>
              <w:t>соответствует</w:t>
            </w:r>
          </w:p>
        </w:tc>
      </w:tr>
    </w:tbl>
    <w:p w:rsidR="00846FC4" w:rsidRPr="00846FC4" w:rsidRDefault="00846FC4" w:rsidP="00846FC4">
      <w:pPr>
        <w:tabs>
          <w:tab w:val="left" w:pos="720"/>
        </w:tabs>
        <w:spacing w:after="0" w:line="240" w:lineRule="auto"/>
        <w:ind w:firstLine="510"/>
        <w:jc w:val="both"/>
        <w:rPr>
          <w:rFonts w:ascii="Times New Roman" w:hAnsi="Times New Roman" w:cs="Times New Roman"/>
          <w:b/>
          <w:sz w:val="24"/>
          <w:szCs w:val="24"/>
        </w:rPr>
      </w:pPr>
    </w:p>
    <w:p w:rsidR="00996EE5" w:rsidRDefault="00996EE5" w:rsidP="00CD5D74">
      <w:pPr>
        <w:tabs>
          <w:tab w:val="left" w:pos="720"/>
        </w:tabs>
        <w:jc w:val="center"/>
        <w:rPr>
          <w:rFonts w:ascii="Times New Roman" w:hAnsi="Times New Roman" w:cs="Times New Roman"/>
          <w:b/>
          <w:sz w:val="24"/>
          <w:szCs w:val="24"/>
        </w:rPr>
      </w:pPr>
    </w:p>
    <w:p w:rsidR="00996EE5" w:rsidRDefault="00996EE5" w:rsidP="00CD5D74">
      <w:pPr>
        <w:tabs>
          <w:tab w:val="left" w:pos="720"/>
        </w:tabs>
        <w:jc w:val="center"/>
        <w:rPr>
          <w:rFonts w:ascii="Times New Roman" w:hAnsi="Times New Roman" w:cs="Times New Roman"/>
          <w:b/>
          <w:sz w:val="24"/>
          <w:szCs w:val="24"/>
        </w:rPr>
      </w:pPr>
    </w:p>
    <w:p w:rsidR="00CD5D74" w:rsidRPr="00996EE5" w:rsidRDefault="00CD5D74" w:rsidP="00CD5D74">
      <w:pPr>
        <w:tabs>
          <w:tab w:val="left" w:pos="720"/>
        </w:tabs>
        <w:jc w:val="center"/>
        <w:rPr>
          <w:rFonts w:ascii="Times New Roman" w:hAnsi="Times New Roman" w:cs="Times New Roman"/>
          <w:b/>
          <w:i/>
          <w:sz w:val="24"/>
          <w:szCs w:val="24"/>
        </w:rPr>
      </w:pPr>
      <w:r w:rsidRPr="00996EE5">
        <w:rPr>
          <w:rFonts w:ascii="Times New Roman" w:hAnsi="Times New Roman" w:cs="Times New Roman"/>
          <w:b/>
          <w:i/>
          <w:sz w:val="24"/>
          <w:szCs w:val="24"/>
        </w:rPr>
        <w:t>3.2.2.</w:t>
      </w:r>
      <w:r w:rsidR="00846FC4" w:rsidRPr="00996EE5">
        <w:rPr>
          <w:rFonts w:ascii="Times New Roman" w:hAnsi="Times New Roman" w:cs="Times New Roman"/>
          <w:b/>
          <w:i/>
          <w:sz w:val="24"/>
          <w:szCs w:val="24"/>
        </w:rPr>
        <w:t>Профессиональное развитие и повышение квалификации педагогических работников</w:t>
      </w:r>
    </w:p>
    <w:p w:rsidR="00CD5D74" w:rsidRPr="00996EE5" w:rsidRDefault="00CD5D74" w:rsidP="00846FC4">
      <w:pPr>
        <w:spacing w:after="0" w:line="240" w:lineRule="auto"/>
        <w:jc w:val="center"/>
        <w:rPr>
          <w:rFonts w:ascii="Times New Roman" w:hAnsi="Times New Roman" w:cs="Times New Roman"/>
          <w:b/>
          <w:i/>
          <w:sz w:val="24"/>
          <w:szCs w:val="24"/>
          <w:u w:val="single"/>
        </w:rPr>
      </w:pPr>
      <w:r w:rsidRPr="00996EE5">
        <w:rPr>
          <w:rFonts w:ascii="Times New Roman" w:hAnsi="Times New Roman" w:cs="Times New Roman"/>
          <w:b/>
          <w:i/>
          <w:sz w:val="24"/>
          <w:szCs w:val="24"/>
          <w:u w:val="single"/>
        </w:rPr>
        <w:t xml:space="preserve">Курсовая переподготовка  « Развитие профессионально- педагогической компетентности учителя в условиях реализации ФГОС» </w:t>
      </w:r>
    </w:p>
    <w:p w:rsidR="00CD5D74" w:rsidRPr="00996EE5" w:rsidRDefault="00CD5D74" w:rsidP="00846FC4">
      <w:pPr>
        <w:spacing w:after="0" w:line="240" w:lineRule="auto"/>
        <w:jc w:val="center"/>
        <w:rPr>
          <w:rFonts w:ascii="Times New Roman" w:hAnsi="Times New Roman" w:cs="Times New Roman"/>
          <w:b/>
          <w:i/>
          <w:sz w:val="24"/>
          <w:szCs w:val="24"/>
          <w:u w:val="single"/>
        </w:rPr>
      </w:pPr>
    </w:p>
    <w:tbl>
      <w:tblPr>
        <w:tblStyle w:val="afc"/>
        <w:tblW w:w="0" w:type="auto"/>
        <w:tblLook w:val="04A0"/>
      </w:tblPr>
      <w:tblGrid>
        <w:gridCol w:w="663"/>
        <w:gridCol w:w="2702"/>
        <w:gridCol w:w="3344"/>
        <w:gridCol w:w="3365"/>
      </w:tblGrid>
      <w:tr w:rsidR="00CD5D74" w:rsidRPr="00CD5D74" w:rsidTr="00CD5D74">
        <w:tc>
          <w:tcPr>
            <w:tcW w:w="663" w:type="dxa"/>
          </w:tcPr>
          <w:p w:rsidR="00CD5D74" w:rsidRPr="00CD5D74" w:rsidRDefault="00CD5D74" w:rsidP="00FC4201">
            <w:pPr>
              <w:autoSpaceDE w:val="0"/>
              <w:autoSpaceDN w:val="0"/>
              <w:adjustRightInd w:val="0"/>
              <w:jc w:val="center"/>
              <w:rPr>
                <w:rFonts w:eastAsiaTheme="minorHAnsi"/>
                <w:b/>
                <w:bCs/>
                <w:sz w:val="24"/>
                <w:szCs w:val="24"/>
                <w:lang w:eastAsia="en-US"/>
              </w:rPr>
            </w:pPr>
            <w:r w:rsidRPr="00CD5D74">
              <w:rPr>
                <w:rFonts w:eastAsiaTheme="minorHAnsi"/>
                <w:sz w:val="24"/>
                <w:szCs w:val="24"/>
                <w:lang w:eastAsia="en-US"/>
              </w:rPr>
              <w:t xml:space="preserve">№ п/п </w:t>
            </w:r>
          </w:p>
        </w:tc>
        <w:tc>
          <w:tcPr>
            <w:tcW w:w="2702" w:type="dxa"/>
          </w:tcPr>
          <w:p w:rsidR="00CD5D74" w:rsidRPr="00CD5D74" w:rsidRDefault="00CD5D74" w:rsidP="00FC4201">
            <w:pPr>
              <w:autoSpaceDE w:val="0"/>
              <w:autoSpaceDN w:val="0"/>
              <w:adjustRightInd w:val="0"/>
              <w:jc w:val="center"/>
              <w:rPr>
                <w:rFonts w:eastAsiaTheme="minorHAnsi"/>
                <w:b/>
                <w:bCs/>
                <w:sz w:val="24"/>
                <w:szCs w:val="24"/>
                <w:lang w:eastAsia="en-US"/>
              </w:rPr>
            </w:pPr>
            <w:r w:rsidRPr="00CD5D74">
              <w:rPr>
                <w:rFonts w:eastAsiaTheme="minorHAnsi"/>
                <w:sz w:val="24"/>
                <w:szCs w:val="24"/>
                <w:lang w:eastAsia="en-US"/>
              </w:rPr>
              <w:t>Ф.И.О. работника</w:t>
            </w:r>
          </w:p>
        </w:tc>
        <w:tc>
          <w:tcPr>
            <w:tcW w:w="3344" w:type="dxa"/>
          </w:tcPr>
          <w:p w:rsidR="00CD5D74" w:rsidRPr="00CD5D74" w:rsidRDefault="00CD5D74" w:rsidP="00FC4201">
            <w:pPr>
              <w:autoSpaceDE w:val="0"/>
              <w:autoSpaceDN w:val="0"/>
              <w:adjustRightInd w:val="0"/>
              <w:jc w:val="center"/>
              <w:rPr>
                <w:rFonts w:eastAsiaTheme="minorHAnsi"/>
                <w:b/>
                <w:bCs/>
                <w:sz w:val="24"/>
                <w:szCs w:val="24"/>
                <w:lang w:eastAsia="en-US"/>
              </w:rPr>
            </w:pPr>
            <w:r w:rsidRPr="00CD5D74">
              <w:rPr>
                <w:rFonts w:eastAsiaTheme="minorHAnsi"/>
                <w:sz w:val="24"/>
                <w:szCs w:val="24"/>
                <w:lang w:eastAsia="en-US"/>
              </w:rPr>
              <w:t>Предмет</w:t>
            </w:r>
          </w:p>
        </w:tc>
        <w:tc>
          <w:tcPr>
            <w:tcW w:w="3365" w:type="dxa"/>
          </w:tcPr>
          <w:p w:rsidR="00CD5D74" w:rsidRPr="00CD5D74" w:rsidRDefault="00CD5D74" w:rsidP="00FC4201">
            <w:pPr>
              <w:autoSpaceDE w:val="0"/>
              <w:autoSpaceDN w:val="0"/>
              <w:adjustRightInd w:val="0"/>
              <w:jc w:val="center"/>
              <w:rPr>
                <w:rFonts w:eastAsiaTheme="minorHAnsi"/>
                <w:b/>
                <w:bCs/>
                <w:sz w:val="24"/>
                <w:szCs w:val="24"/>
                <w:lang w:eastAsia="en-US"/>
              </w:rPr>
            </w:pPr>
            <w:r w:rsidRPr="00CD5D74">
              <w:rPr>
                <w:rFonts w:eastAsiaTheme="minorHAnsi"/>
                <w:sz w:val="24"/>
                <w:szCs w:val="24"/>
                <w:lang w:eastAsia="en-US"/>
              </w:rPr>
              <w:t>Дата     прохождения</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1</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Квашнева С.С.</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 xml:space="preserve">Русский язык и литература </w:t>
            </w:r>
          </w:p>
        </w:tc>
        <w:tc>
          <w:tcPr>
            <w:tcW w:w="3365" w:type="dxa"/>
          </w:tcPr>
          <w:p w:rsidR="00CD5D74" w:rsidRPr="00CD5D74" w:rsidRDefault="0001082F"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С 14.09.2015-30.09.2015г</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2</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Садыкова А.Б.</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 xml:space="preserve">Математика </w:t>
            </w:r>
          </w:p>
        </w:tc>
        <w:tc>
          <w:tcPr>
            <w:tcW w:w="3365" w:type="dxa"/>
          </w:tcPr>
          <w:p w:rsidR="00CD5D74" w:rsidRPr="00CD5D74" w:rsidRDefault="00D95C53"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С 05.05.-04.06.2015г</w:t>
            </w:r>
            <w:r w:rsidR="00645031">
              <w:rPr>
                <w:rFonts w:eastAsiaTheme="minorHAnsi"/>
                <w:bCs/>
                <w:sz w:val="24"/>
                <w:szCs w:val="24"/>
                <w:lang w:eastAsia="en-US"/>
              </w:rPr>
              <w:t xml:space="preserve">                                                                                                                                                                                                                                                                                                                                                                                                                                                                                                                                                                                                                                                                                                                                          </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3</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Лебедев А.А.</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 xml:space="preserve">История  и обществознание </w:t>
            </w:r>
          </w:p>
        </w:tc>
        <w:tc>
          <w:tcPr>
            <w:tcW w:w="3365" w:type="dxa"/>
          </w:tcPr>
          <w:p w:rsidR="00CD5D74" w:rsidRPr="00CD5D74" w:rsidRDefault="00D95C53"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С 05.05.-04.06.2015г</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4</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Лебедев А.А.</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Биологи</w:t>
            </w:r>
            <w:r w:rsidR="00820B87">
              <w:rPr>
                <w:rFonts w:eastAsiaTheme="minorHAnsi"/>
                <w:bCs/>
                <w:sz w:val="24"/>
                <w:szCs w:val="24"/>
                <w:lang w:eastAsia="en-US"/>
              </w:rPr>
              <w:t>я</w:t>
            </w:r>
          </w:p>
        </w:tc>
        <w:tc>
          <w:tcPr>
            <w:tcW w:w="3365" w:type="dxa"/>
          </w:tcPr>
          <w:p w:rsidR="00CD5D74" w:rsidRPr="00CD5D74" w:rsidRDefault="00D95C53"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С 05.05.-04.06.2015г</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5</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Жумагазиева С.М.</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 xml:space="preserve">Технология </w:t>
            </w:r>
          </w:p>
        </w:tc>
        <w:tc>
          <w:tcPr>
            <w:tcW w:w="3365" w:type="dxa"/>
          </w:tcPr>
          <w:p w:rsidR="00CD5D74" w:rsidRPr="00CD5D74" w:rsidRDefault="00D95C53"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С 10.03-03.04.2015г</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6</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Рысин А.Г.</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 xml:space="preserve">Физическая культура </w:t>
            </w:r>
          </w:p>
        </w:tc>
        <w:tc>
          <w:tcPr>
            <w:tcW w:w="3365" w:type="dxa"/>
          </w:tcPr>
          <w:p w:rsidR="00CD5D74" w:rsidRPr="00CD5D74" w:rsidRDefault="00D95C53"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С 05.05.-04.06.2015г</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7</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Лебедев А.Г.</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 xml:space="preserve">География </w:t>
            </w:r>
          </w:p>
        </w:tc>
        <w:tc>
          <w:tcPr>
            <w:tcW w:w="3365" w:type="dxa"/>
          </w:tcPr>
          <w:p w:rsidR="00CD5D74" w:rsidRPr="00CD5D74" w:rsidRDefault="00D95C53"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С 05.05.-04.06.2015г</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8</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Жумагазиева С.М.</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ИЗО</w:t>
            </w:r>
          </w:p>
        </w:tc>
        <w:tc>
          <w:tcPr>
            <w:tcW w:w="3365" w:type="dxa"/>
          </w:tcPr>
          <w:p w:rsidR="00CD5D74" w:rsidRPr="00CD5D74" w:rsidRDefault="00D95C53"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02.02.-27.03.2015г</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9</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Жумагазиева С.М.</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 xml:space="preserve">Музыка </w:t>
            </w:r>
          </w:p>
        </w:tc>
        <w:tc>
          <w:tcPr>
            <w:tcW w:w="3365" w:type="dxa"/>
          </w:tcPr>
          <w:p w:rsidR="00CD5D74" w:rsidRPr="00CD5D74" w:rsidRDefault="00D95C53" w:rsidP="00D95C53">
            <w:pPr>
              <w:autoSpaceDE w:val="0"/>
              <w:autoSpaceDN w:val="0"/>
              <w:adjustRightInd w:val="0"/>
              <w:rPr>
                <w:rFonts w:eastAsiaTheme="minorHAnsi"/>
                <w:bCs/>
                <w:sz w:val="24"/>
                <w:szCs w:val="24"/>
                <w:lang w:eastAsia="en-US"/>
              </w:rPr>
            </w:pPr>
            <w:r>
              <w:rPr>
                <w:rFonts w:eastAsiaTheme="minorHAnsi"/>
                <w:bCs/>
                <w:sz w:val="24"/>
                <w:szCs w:val="24"/>
                <w:lang w:eastAsia="en-US"/>
              </w:rPr>
              <w:t xml:space="preserve">           29.01-</w:t>
            </w:r>
            <w:r w:rsidR="00D277EB">
              <w:rPr>
                <w:rFonts w:eastAsiaTheme="minorHAnsi"/>
                <w:bCs/>
                <w:sz w:val="24"/>
                <w:szCs w:val="24"/>
                <w:lang w:eastAsia="en-US"/>
              </w:rPr>
              <w:t xml:space="preserve"> 04.03.2016г</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10</w:t>
            </w:r>
          </w:p>
        </w:tc>
        <w:tc>
          <w:tcPr>
            <w:tcW w:w="2702" w:type="dxa"/>
          </w:tcPr>
          <w:p w:rsidR="00CD5D74" w:rsidRPr="00CD5D74" w:rsidRDefault="00D95C53" w:rsidP="00FC4201">
            <w:pPr>
              <w:autoSpaceDE w:val="0"/>
              <w:autoSpaceDN w:val="0"/>
              <w:adjustRightInd w:val="0"/>
              <w:rPr>
                <w:rFonts w:eastAsiaTheme="minorHAnsi"/>
                <w:bCs/>
                <w:sz w:val="24"/>
                <w:szCs w:val="24"/>
                <w:lang w:eastAsia="en-US"/>
              </w:rPr>
            </w:pPr>
            <w:r>
              <w:rPr>
                <w:rFonts w:eastAsiaTheme="minorHAnsi"/>
                <w:bCs/>
                <w:sz w:val="24"/>
                <w:szCs w:val="24"/>
                <w:lang w:eastAsia="en-US"/>
              </w:rPr>
              <w:t>Леснов А.Н</w:t>
            </w:r>
            <w:r w:rsidR="00820B87">
              <w:rPr>
                <w:rFonts w:eastAsiaTheme="minorHAnsi"/>
                <w:bCs/>
                <w:sz w:val="24"/>
                <w:szCs w:val="24"/>
                <w:lang w:eastAsia="en-US"/>
              </w:rPr>
              <w:t>.</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 xml:space="preserve">Информатика </w:t>
            </w:r>
          </w:p>
        </w:tc>
        <w:tc>
          <w:tcPr>
            <w:tcW w:w="3365" w:type="dxa"/>
          </w:tcPr>
          <w:p w:rsidR="00CD5D74" w:rsidRPr="00CD5D74" w:rsidRDefault="00D277EB"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 xml:space="preserve">С 05.05.-04.06.2015г                                                                                                                                                                                                                                                                                                                                                                                                                                                                                                                                                                                                                                                                                                                                          </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11</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Рысин А.Г.</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ОБЖ</w:t>
            </w:r>
          </w:p>
        </w:tc>
        <w:tc>
          <w:tcPr>
            <w:tcW w:w="3365" w:type="dxa"/>
          </w:tcPr>
          <w:p w:rsidR="00CD5D74" w:rsidRPr="00CD5D74" w:rsidRDefault="00D277EB"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 xml:space="preserve">  </w:t>
            </w:r>
            <w:r w:rsidR="00D95C53">
              <w:rPr>
                <w:rFonts w:eastAsiaTheme="minorHAnsi"/>
                <w:bCs/>
                <w:sz w:val="24"/>
                <w:szCs w:val="24"/>
                <w:lang w:eastAsia="en-US"/>
              </w:rPr>
              <w:t>С 05.05.-04.06.2015г</w:t>
            </w:r>
          </w:p>
        </w:tc>
      </w:tr>
      <w:tr w:rsidR="00CD5D74" w:rsidRPr="00CD5D74" w:rsidTr="00CD5D74">
        <w:tc>
          <w:tcPr>
            <w:tcW w:w="663"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12</w:t>
            </w:r>
          </w:p>
        </w:tc>
        <w:tc>
          <w:tcPr>
            <w:tcW w:w="2702" w:type="dxa"/>
          </w:tcPr>
          <w:p w:rsidR="00CD5D74" w:rsidRPr="00CD5D74" w:rsidRDefault="00820B87" w:rsidP="00FC4201">
            <w:pPr>
              <w:autoSpaceDE w:val="0"/>
              <w:autoSpaceDN w:val="0"/>
              <w:adjustRightInd w:val="0"/>
              <w:rPr>
                <w:rFonts w:eastAsiaTheme="minorHAnsi"/>
                <w:bCs/>
                <w:sz w:val="24"/>
                <w:szCs w:val="24"/>
                <w:lang w:eastAsia="en-US"/>
              </w:rPr>
            </w:pPr>
            <w:r>
              <w:rPr>
                <w:rFonts w:eastAsiaTheme="minorHAnsi"/>
                <w:bCs/>
                <w:sz w:val="24"/>
                <w:szCs w:val="24"/>
                <w:lang w:eastAsia="en-US"/>
              </w:rPr>
              <w:t>Кулжанова  А.А.</w:t>
            </w:r>
          </w:p>
        </w:tc>
        <w:tc>
          <w:tcPr>
            <w:tcW w:w="3344" w:type="dxa"/>
          </w:tcPr>
          <w:p w:rsidR="00CD5D74" w:rsidRPr="00CD5D74" w:rsidRDefault="00CD5D74" w:rsidP="00FC4201">
            <w:pPr>
              <w:autoSpaceDE w:val="0"/>
              <w:autoSpaceDN w:val="0"/>
              <w:adjustRightInd w:val="0"/>
              <w:rPr>
                <w:rFonts w:eastAsiaTheme="minorHAnsi"/>
                <w:bCs/>
                <w:sz w:val="24"/>
                <w:szCs w:val="24"/>
                <w:lang w:eastAsia="en-US"/>
              </w:rPr>
            </w:pPr>
            <w:r w:rsidRPr="00CD5D74">
              <w:rPr>
                <w:rFonts w:eastAsiaTheme="minorHAnsi"/>
                <w:bCs/>
                <w:sz w:val="24"/>
                <w:szCs w:val="24"/>
                <w:lang w:eastAsia="en-US"/>
              </w:rPr>
              <w:t>Немецкий язык</w:t>
            </w:r>
          </w:p>
        </w:tc>
        <w:tc>
          <w:tcPr>
            <w:tcW w:w="3365" w:type="dxa"/>
          </w:tcPr>
          <w:p w:rsidR="00CD5D74" w:rsidRPr="00CD5D74" w:rsidRDefault="00D95C53"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С 16.02-06.03.2015г</w:t>
            </w:r>
          </w:p>
        </w:tc>
      </w:tr>
      <w:tr w:rsidR="00D95C53" w:rsidRPr="00CD5D74" w:rsidTr="00CD5D74">
        <w:tc>
          <w:tcPr>
            <w:tcW w:w="663" w:type="dxa"/>
          </w:tcPr>
          <w:p w:rsidR="00D95C53" w:rsidRPr="00CD5D74" w:rsidRDefault="00D95C53" w:rsidP="00FC4201">
            <w:pPr>
              <w:autoSpaceDE w:val="0"/>
              <w:autoSpaceDN w:val="0"/>
              <w:adjustRightInd w:val="0"/>
              <w:rPr>
                <w:rFonts w:eastAsiaTheme="minorHAnsi"/>
                <w:bCs/>
                <w:sz w:val="24"/>
                <w:szCs w:val="24"/>
                <w:lang w:eastAsia="en-US"/>
              </w:rPr>
            </w:pPr>
            <w:r>
              <w:rPr>
                <w:rFonts w:eastAsiaTheme="minorHAnsi"/>
                <w:bCs/>
                <w:sz w:val="24"/>
                <w:szCs w:val="24"/>
                <w:lang w:eastAsia="en-US"/>
              </w:rPr>
              <w:lastRenderedPageBreak/>
              <w:t>13</w:t>
            </w:r>
          </w:p>
        </w:tc>
        <w:tc>
          <w:tcPr>
            <w:tcW w:w="2702" w:type="dxa"/>
          </w:tcPr>
          <w:p w:rsidR="00D95C53" w:rsidRDefault="00D95C53" w:rsidP="00FC4201">
            <w:pPr>
              <w:autoSpaceDE w:val="0"/>
              <w:autoSpaceDN w:val="0"/>
              <w:adjustRightInd w:val="0"/>
              <w:rPr>
                <w:rFonts w:eastAsiaTheme="minorHAnsi"/>
                <w:bCs/>
                <w:sz w:val="24"/>
                <w:szCs w:val="24"/>
                <w:lang w:eastAsia="en-US"/>
              </w:rPr>
            </w:pPr>
            <w:r>
              <w:rPr>
                <w:rFonts w:eastAsiaTheme="minorHAnsi"/>
                <w:bCs/>
                <w:sz w:val="24"/>
                <w:szCs w:val="24"/>
                <w:lang w:eastAsia="en-US"/>
              </w:rPr>
              <w:t>Нитишева Г.М.</w:t>
            </w:r>
          </w:p>
        </w:tc>
        <w:tc>
          <w:tcPr>
            <w:tcW w:w="3344" w:type="dxa"/>
          </w:tcPr>
          <w:p w:rsidR="00D95C53" w:rsidRPr="00CD5D74" w:rsidRDefault="00D95C53" w:rsidP="00FC4201">
            <w:pPr>
              <w:autoSpaceDE w:val="0"/>
              <w:autoSpaceDN w:val="0"/>
              <w:adjustRightInd w:val="0"/>
              <w:rPr>
                <w:rFonts w:eastAsiaTheme="minorHAnsi"/>
                <w:bCs/>
                <w:sz w:val="24"/>
                <w:szCs w:val="24"/>
                <w:lang w:eastAsia="en-US"/>
              </w:rPr>
            </w:pPr>
            <w:r>
              <w:rPr>
                <w:rFonts w:eastAsiaTheme="minorHAnsi"/>
                <w:bCs/>
                <w:sz w:val="24"/>
                <w:szCs w:val="24"/>
                <w:lang w:eastAsia="en-US"/>
              </w:rPr>
              <w:t>Физика</w:t>
            </w:r>
          </w:p>
        </w:tc>
        <w:tc>
          <w:tcPr>
            <w:tcW w:w="3365" w:type="dxa"/>
          </w:tcPr>
          <w:p w:rsidR="00D95C53" w:rsidRPr="00CD5D74" w:rsidRDefault="00D95C53" w:rsidP="00FC4201">
            <w:pPr>
              <w:autoSpaceDE w:val="0"/>
              <w:autoSpaceDN w:val="0"/>
              <w:adjustRightInd w:val="0"/>
              <w:jc w:val="center"/>
              <w:rPr>
                <w:rFonts w:eastAsiaTheme="minorHAnsi"/>
                <w:bCs/>
                <w:sz w:val="24"/>
                <w:szCs w:val="24"/>
                <w:lang w:eastAsia="en-US"/>
              </w:rPr>
            </w:pPr>
            <w:r>
              <w:rPr>
                <w:rFonts w:eastAsiaTheme="minorHAnsi"/>
                <w:bCs/>
                <w:sz w:val="24"/>
                <w:szCs w:val="24"/>
                <w:lang w:eastAsia="en-US"/>
              </w:rPr>
              <w:t>С 22.10-03.12.2014г</w:t>
            </w:r>
          </w:p>
        </w:tc>
      </w:tr>
    </w:tbl>
    <w:p w:rsidR="00846FC4" w:rsidRPr="00CD5D74" w:rsidRDefault="00846FC4" w:rsidP="00CD5D74">
      <w:pPr>
        <w:spacing w:after="0" w:line="240" w:lineRule="auto"/>
        <w:rPr>
          <w:rFonts w:ascii="Times New Roman" w:hAnsi="Times New Roman" w:cs="Times New Roman"/>
          <w:b/>
          <w:sz w:val="24"/>
          <w:szCs w:val="24"/>
          <w:u w:val="single"/>
        </w:rPr>
      </w:pPr>
    </w:p>
    <w:p w:rsidR="00846FC4" w:rsidRPr="00996EE5" w:rsidRDefault="00846FC4" w:rsidP="00846FC4">
      <w:pPr>
        <w:spacing w:after="0" w:line="240" w:lineRule="auto"/>
        <w:ind w:firstLine="510"/>
        <w:jc w:val="center"/>
        <w:rPr>
          <w:rFonts w:ascii="Times New Roman" w:hAnsi="Times New Roman" w:cs="Times New Roman"/>
          <w:i/>
          <w:sz w:val="24"/>
          <w:szCs w:val="24"/>
        </w:rPr>
      </w:pPr>
      <w:r w:rsidRPr="00996EE5">
        <w:rPr>
          <w:rFonts w:ascii="Times New Roman" w:hAnsi="Times New Roman" w:cs="Times New Roman"/>
          <w:b/>
          <w:bCs/>
          <w:i/>
          <w:sz w:val="24"/>
          <w:szCs w:val="24"/>
        </w:rPr>
        <w:t>Ожидаемый результат повышения квалификации – профессиональная готовность работников образования к реализации ФГОС:</w:t>
      </w:r>
    </w:p>
    <w:p w:rsidR="00846FC4" w:rsidRPr="00846FC4" w:rsidRDefault="00846FC4" w:rsidP="00453D9A">
      <w:pPr>
        <w:numPr>
          <w:ilvl w:val="0"/>
          <w:numId w:val="31"/>
        </w:numPr>
        <w:spacing w:after="0" w:line="240" w:lineRule="auto"/>
        <w:ind w:left="0" w:firstLine="510"/>
        <w:jc w:val="both"/>
        <w:rPr>
          <w:rFonts w:ascii="Times New Roman" w:hAnsi="Times New Roman" w:cs="Times New Roman"/>
          <w:sz w:val="24"/>
          <w:szCs w:val="24"/>
        </w:rPr>
      </w:pPr>
      <w:r w:rsidRPr="00846FC4">
        <w:rPr>
          <w:rFonts w:ascii="Times New Roman" w:hAnsi="Times New Roman" w:cs="Times New Roman"/>
          <w:b/>
          <w:bCs/>
          <w:sz w:val="24"/>
          <w:szCs w:val="24"/>
        </w:rPr>
        <w:t>обеспечение</w:t>
      </w:r>
      <w:r w:rsidRPr="00846FC4">
        <w:rPr>
          <w:rFonts w:ascii="Times New Roman" w:hAnsi="Times New Roman" w:cs="Times New Roman"/>
          <w:sz w:val="24"/>
          <w:szCs w:val="24"/>
        </w:rPr>
        <w:t xml:space="preserve"> оптимального вхождения работников образования в систему ценностей современного образования;</w:t>
      </w:r>
    </w:p>
    <w:p w:rsidR="00846FC4" w:rsidRPr="00846FC4" w:rsidRDefault="00846FC4" w:rsidP="00453D9A">
      <w:pPr>
        <w:numPr>
          <w:ilvl w:val="0"/>
          <w:numId w:val="31"/>
        </w:numPr>
        <w:spacing w:after="0" w:line="240" w:lineRule="auto"/>
        <w:ind w:left="0"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 </w:t>
      </w:r>
      <w:r w:rsidRPr="00846FC4">
        <w:rPr>
          <w:rFonts w:ascii="Times New Roman" w:hAnsi="Times New Roman" w:cs="Times New Roman"/>
          <w:b/>
          <w:bCs/>
          <w:sz w:val="24"/>
          <w:szCs w:val="24"/>
        </w:rPr>
        <w:t xml:space="preserve">принятие </w:t>
      </w:r>
      <w:r w:rsidRPr="00846FC4">
        <w:rPr>
          <w:rFonts w:ascii="Times New Roman" w:hAnsi="Times New Roman" w:cs="Times New Roman"/>
          <w:sz w:val="24"/>
          <w:szCs w:val="24"/>
        </w:rPr>
        <w:t>идеологии ФГОС общего образования;</w:t>
      </w:r>
    </w:p>
    <w:p w:rsidR="00846FC4" w:rsidRPr="00846FC4" w:rsidRDefault="00846FC4" w:rsidP="00453D9A">
      <w:pPr>
        <w:numPr>
          <w:ilvl w:val="0"/>
          <w:numId w:val="31"/>
        </w:numPr>
        <w:spacing w:after="0" w:line="240" w:lineRule="auto"/>
        <w:ind w:left="0"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 </w:t>
      </w:r>
      <w:r w:rsidRPr="00846FC4">
        <w:rPr>
          <w:rFonts w:ascii="Times New Roman" w:hAnsi="Times New Roman" w:cs="Times New Roman"/>
          <w:b/>
          <w:bCs/>
          <w:sz w:val="24"/>
          <w:szCs w:val="24"/>
        </w:rPr>
        <w:t>освоение</w:t>
      </w:r>
      <w:r w:rsidRPr="00846FC4">
        <w:rPr>
          <w:rFonts w:ascii="Times New Roman" w:hAnsi="Times New Roman" w:cs="Times New Roman"/>
          <w:sz w:val="24"/>
          <w:szCs w:val="24"/>
        </w:rPr>
        <w:t xml:space="preserve">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 </w:t>
      </w:r>
    </w:p>
    <w:p w:rsidR="00846FC4" w:rsidRPr="00846FC4" w:rsidRDefault="00846FC4" w:rsidP="00453D9A">
      <w:pPr>
        <w:numPr>
          <w:ilvl w:val="0"/>
          <w:numId w:val="31"/>
        </w:numPr>
        <w:spacing w:after="0" w:line="240" w:lineRule="auto"/>
        <w:ind w:left="0" w:firstLine="510"/>
        <w:jc w:val="both"/>
        <w:rPr>
          <w:rFonts w:ascii="Times New Roman" w:hAnsi="Times New Roman" w:cs="Times New Roman"/>
          <w:sz w:val="24"/>
          <w:szCs w:val="24"/>
        </w:rPr>
      </w:pPr>
      <w:r w:rsidRPr="00846FC4">
        <w:rPr>
          <w:rFonts w:ascii="Times New Roman" w:hAnsi="Times New Roman" w:cs="Times New Roman"/>
          <w:b/>
          <w:bCs/>
          <w:sz w:val="24"/>
          <w:szCs w:val="24"/>
        </w:rPr>
        <w:t>овладение</w:t>
      </w:r>
      <w:r w:rsidRPr="00846FC4">
        <w:rPr>
          <w:rFonts w:ascii="Times New Roman" w:hAnsi="Times New Roman" w:cs="Times New Roman"/>
          <w:sz w:val="24"/>
          <w:szCs w:val="24"/>
        </w:rPr>
        <w:t xml:space="preserve"> учебно-методическими и информационно-методическими ресурсами, необходимыми для успешного решения задач ФГОС.</w:t>
      </w:r>
    </w:p>
    <w:p w:rsidR="00846FC4" w:rsidRPr="00846FC4" w:rsidRDefault="00846FC4" w:rsidP="00846FC4">
      <w:pPr>
        <w:tabs>
          <w:tab w:val="left" w:pos="720"/>
        </w:tabs>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Одним из условий готовности образовательного учреждения к введению ФГОС основного общего образования является создание системы методической работы, обеспечивающей сопровождение деятельности педагогов на всех этапах реализации требований ФГОС.</w:t>
      </w:r>
    </w:p>
    <w:p w:rsidR="00846FC4" w:rsidRPr="00CD5D74" w:rsidRDefault="00CD5D74" w:rsidP="00996EE5">
      <w:pPr>
        <w:spacing w:after="0"/>
        <w:jc w:val="center"/>
        <w:outlineLvl w:val="0"/>
        <w:rPr>
          <w:rFonts w:ascii="Times New Roman" w:hAnsi="Times New Roman" w:cs="Times New Roman"/>
          <w:b/>
          <w:sz w:val="24"/>
          <w:szCs w:val="24"/>
        </w:rPr>
      </w:pPr>
      <w:r w:rsidRPr="00CD5D74">
        <w:rPr>
          <w:rFonts w:ascii="Times New Roman" w:hAnsi="Times New Roman" w:cs="Times New Roman"/>
          <w:b/>
          <w:sz w:val="24"/>
          <w:szCs w:val="24"/>
        </w:rPr>
        <w:t>3.2.3.</w:t>
      </w:r>
      <w:r w:rsidR="00846FC4" w:rsidRPr="00CD5D74">
        <w:rPr>
          <w:rFonts w:ascii="Times New Roman" w:hAnsi="Times New Roman" w:cs="Times New Roman"/>
          <w:b/>
          <w:sz w:val="24"/>
          <w:szCs w:val="24"/>
        </w:rPr>
        <w:t>Организация методической работы</w:t>
      </w:r>
    </w:p>
    <w:p w:rsidR="00846FC4" w:rsidRPr="00846FC4" w:rsidRDefault="00846FC4" w:rsidP="00996EE5">
      <w:pPr>
        <w:spacing w:after="0" w:line="240" w:lineRule="auto"/>
        <w:jc w:val="center"/>
        <w:rPr>
          <w:rFonts w:ascii="Times New Roman" w:hAnsi="Times New Roman" w:cs="Times New Roman"/>
          <w:b/>
          <w:sz w:val="24"/>
          <w:szCs w:val="24"/>
        </w:rPr>
      </w:pPr>
      <w:r w:rsidRPr="00846FC4">
        <w:rPr>
          <w:rFonts w:ascii="Times New Roman" w:hAnsi="Times New Roman" w:cs="Times New Roman"/>
          <w:b/>
          <w:sz w:val="24"/>
          <w:szCs w:val="24"/>
        </w:rPr>
        <w:t>План методического сопровождения введения ФГОС основного общего образования  в М</w:t>
      </w:r>
      <w:r w:rsidR="00C7178E">
        <w:rPr>
          <w:rFonts w:ascii="Times New Roman" w:hAnsi="Times New Roman" w:cs="Times New Roman"/>
          <w:b/>
          <w:sz w:val="24"/>
          <w:szCs w:val="24"/>
        </w:rPr>
        <w:t>К</w:t>
      </w:r>
      <w:r w:rsidRPr="00846FC4">
        <w:rPr>
          <w:rFonts w:ascii="Times New Roman" w:hAnsi="Times New Roman" w:cs="Times New Roman"/>
          <w:b/>
          <w:sz w:val="24"/>
          <w:szCs w:val="24"/>
        </w:rPr>
        <w:t>ОУ</w:t>
      </w:r>
      <w:r w:rsidR="00C7178E">
        <w:rPr>
          <w:rFonts w:ascii="Times New Roman" w:hAnsi="Times New Roman" w:cs="Times New Roman"/>
          <w:b/>
          <w:sz w:val="24"/>
          <w:szCs w:val="24"/>
        </w:rPr>
        <w:t xml:space="preserve"> « О</w:t>
      </w:r>
      <w:r w:rsidRPr="00846FC4">
        <w:rPr>
          <w:rFonts w:ascii="Times New Roman" w:hAnsi="Times New Roman" w:cs="Times New Roman"/>
          <w:b/>
          <w:sz w:val="24"/>
          <w:szCs w:val="24"/>
        </w:rPr>
        <w:t xml:space="preserve">ОШ </w:t>
      </w:r>
      <w:r w:rsidR="00820B87">
        <w:rPr>
          <w:rFonts w:ascii="Times New Roman" w:hAnsi="Times New Roman" w:cs="Times New Roman"/>
          <w:b/>
          <w:sz w:val="24"/>
          <w:szCs w:val="24"/>
        </w:rPr>
        <w:t xml:space="preserve"> п. Восточный</w:t>
      </w:r>
      <w:r w:rsidR="00C7178E">
        <w:rPr>
          <w:rFonts w:ascii="Times New Roman" w:hAnsi="Times New Roman" w:cs="Times New Roman"/>
          <w:b/>
          <w:sz w:val="24"/>
          <w:szCs w:val="24"/>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7"/>
        <w:gridCol w:w="5161"/>
        <w:gridCol w:w="1425"/>
        <w:gridCol w:w="3121"/>
      </w:tblGrid>
      <w:tr w:rsidR="00846FC4" w:rsidRPr="00846FC4" w:rsidTr="00C7178E">
        <w:trPr>
          <w:trHeight w:val="272"/>
        </w:trPr>
        <w:tc>
          <w:tcPr>
            <w:tcW w:w="607" w:type="dxa"/>
          </w:tcPr>
          <w:p w:rsidR="00846FC4" w:rsidRPr="00846FC4" w:rsidRDefault="00846FC4" w:rsidP="00996EE5">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w:t>
            </w:r>
          </w:p>
        </w:tc>
        <w:tc>
          <w:tcPr>
            <w:tcW w:w="5161" w:type="dxa"/>
          </w:tcPr>
          <w:p w:rsidR="00846FC4" w:rsidRPr="00846FC4" w:rsidRDefault="00846FC4" w:rsidP="00846FC4">
            <w:pPr>
              <w:spacing w:after="0" w:line="240" w:lineRule="auto"/>
              <w:jc w:val="center"/>
              <w:rPr>
                <w:rFonts w:ascii="Times New Roman" w:hAnsi="Times New Roman" w:cs="Times New Roman"/>
                <w:b/>
                <w:sz w:val="24"/>
                <w:szCs w:val="24"/>
              </w:rPr>
            </w:pPr>
            <w:r w:rsidRPr="00846FC4">
              <w:rPr>
                <w:rFonts w:ascii="Times New Roman" w:hAnsi="Times New Roman" w:cs="Times New Roman"/>
                <w:b/>
                <w:sz w:val="24"/>
                <w:szCs w:val="24"/>
              </w:rPr>
              <w:t>Мероприятия</w:t>
            </w:r>
          </w:p>
        </w:tc>
        <w:tc>
          <w:tcPr>
            <w:tcW w:w="1425" w:type="dxa"/>
          </w:tcPr>
          <w:p w:rsidR="00846FC4" w:rsidRPr="00846FC4" w:rsidRDefault="00846FC4" w:rsidP="00846FC4">
            <w:pPr>
              <w:spacing w:after="0" w:line="240" w:lineRule="auto"/>
              <w:jc w:val="center"/>
              <w:rPr>
                <w:rFonts w:ascii="Times New Roman" w:hAnsi="Times New Roman" w:cs="Times New Roman"/>
                <w:b/>
                <w:sz w:val="24"/>
                <w:szCs w:val="24"/>
              </w:rPr>
            </w:pPr>
            <w:r w:rsidRPr="00846FC4">
              <w:rPr>
                <w:rFonts w:ascii="Times New Roman" w:hAnsi="Times New Roman" w:cs="Times New Roman"/>
                <w:b/>
                <w:sz w:val="24"/>
                <w:szCs w:val="24"/>
              </w:rPr>
              <w:t>Сроки</w:t>
            </w:r>
          </w:p>
        </w:tc>
        <w:tc>
          <w:tcPr>
            <w:tcW w:w="3121" w:type="dxa"/>
          </w:tcPr>
          <w:p w:rsidR="00846FC4" w:rsidRPr="00846FC4" w:rsidRDefault="00846FC4"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Ответственные</w:t>
            </w:r>
          </w:p>
        </w:tc>
      </w:tr>
      <w:tr w:rsidR="00846FC4" w:rsidRPr="00846FC4" w:rsidTr="00C7178E">
        <w:trPr>
          <w:trHeight w:val="889"/>
        </w:trPr>
        <w:tc>
          <w:tcPr>
            <w:tcW w:w="607" w:type="dxa"/>
          </w:tcPr>
          <w:p w:rsidR="00846FC4" w:rsidRPr="00846FC4" w:rsidRDefault="00846FC4"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1.</w:t>
            </w:r>
          </w:p>
        </w:tc>
        <w:tc>
          <w:tcPr>
            <w:tcW w:w="516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Теоретический семинар «Системно-деятельностный  подход, как методологическая основа внедрения ФГОС основного общего образования».</w:t>
            </w:r>
          </w:p>
        </w:tc>
        <w:tc>
          <w:tcPr>
            <w:tcW w:w="1425"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февраль </w:t>
            </w:r>
          </w:p>
        </w:tc>
        <w:tc>
          <w:tcPr>
            <w:tcW w:w="3121" w:type="dxa"/>
          </w:tcPr>
          <w:p w:rsidR="00846FC4" w:rsidRPr="00846FC4" w:rsidRDefault="00846FC4" w:rsidP="00C7178E">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Зам. директора по У</w:t>
            </w:r>
            <w:r w:rsidR="00C7178E">
              <w:rPr>
                <w:rFonts w:ascii="Times New Roman" w:hAnsi="Times New Roman" w:cs="Times New Roman"/>
                <w:sz w:val="24"/>
                <w:szCs w:val="24"/>
              </w:rPr>
              <w:t>В</w:t>
            </w:r>
            <w:r w:rsidRPr="00846FC4">
              <w:rPr>
                <w:rFonts w:ascii="Times New Roman" w:hAnsi="Times New Roman" w:cs="Times New Roman"/>
                <w:sz w:val="24"/>
                <w:szCs w:val="24"/>
              </w:rPr>
              <w:t xml:space="preserve">Р, учителя </w:t>
            </w:r>
          </w:p>
        </w:tc>
      </w:tr>
      <w:tr w:rsidR="00846FC4" w:rsidRPr="00846FC4" w:rsidTr="00C7178E">
        <w:trPr>
          <w:trHeight w:val="544"/>
        </w:trPr>
        <w:tc>
          <w:tcPr>
            <w:tcW w:w="607" w:type="dxa"/>
          </w:tcPr>
          <w:p w:rsidR="00846FC4" w:rsidRPr="00846FC4" w:rsidRDefault="00846FC4"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2.</w:t>
            </w:r>
          </w:p>
        </w:tc>
        <w:tc>
          <w:tcPr>
            <w:tcW w:w="516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Формирование УМК по введению ФГОС основного общего образования.</w:t>
            </w:r>
          </w:p>
        </w:tc>
        <w:tc>
          <w:tcPr>
            <w:tcW w:w="1425"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Февраль</w:t>
            </w:r>
          </w:p>
        </w:tc>
        <w:tc>
          <w:tcPr>
            <w:tcW w:w="312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Библиотекарь учителя осн.шк </w:t>
            </w:r>
          </w:p>
        </w:tc>
      </w:tr>
      <w:tr w:rsidR="00846FC4" w:rsidRPr="00846FC4" w:rsidTr="00C7178E">
        <w:trPr>
          <w:trHeight w:val="1071"/>
        </w:trPr>
        <w:tc>
          <w:tcPr>
            <w:tcW w:w="607" w:type="dxa"/>
          </w:tcPr>
          <w:p w:rsidR="00846FC4" w:rsidRPr="00846FC4" w:rsidRDefault="00846FC4"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3.</w:t>
            </w:r>
          </w:p>
        </w:tc>
        <w:tc>
          <w:tcPr>
            <w:tcW w:w="516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Экспертиза рабочих программ, тематических планов учебных предметов по формированию УУД. Утверждение ООП.</w:t>
            </w:r>
          </w:p>
        </w:tc>
        <w:tc>
          <w:tcPr>
            <w:tcW w:w="1425"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Август </w:t>
            </w:r>
          </w:p>
          <w:p w:rsidR="00846FC4" w:rsidRPr="00846FC4" w:rsidRDefault="00846FC4" w:rsidP="00846FC4">
            <w:pPr>
              <w:spacing w:after="0" w:line="240" w:lineRule="auto"/>
              <w:rPr>
                <w:rFonts w:ascii="Times New Roman" w:hAnsi="Times New Roman" w:cs="Times New Roman"/>
                <w:sz w:val="24"/>
                <w:szCs w:val="24"/>
              </w:rPr>
            </w:pPr>
          </w:p>
        </w:tc>
        <w:tc>
          <w:tcPr>
            <w:tcW w:w="312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Директор школы, зам. директора </w:t>
            </w:r>
            <w:r w:rsidR="00820B87">
              <w:rPr>
                <w:rFonts w:ascii="Times New Roman" w:hAnsi="Times New Roman" w:cs="Times New Roman"/>
                <w:sz w:val="24"/>
                <w:szCs w:val="24"/>
              </w:rPr>
              <w:t>по УВР</w:t>
            </w:r>
          </w:p>
        </w:tc>
      </w:tr>
      <w:tr w:rsidR="00846FC4" w:rsidRPr="00846FC4" w:rsidTr="00C7178E">
        <w:trPr>
          <w:trHeight w:val="544"/>
        </w:trPr>
        <w:tc>
          <w:tcPr>
            <w:tcW w:w="607" w:type="dxa"/>
          </w:tcPr>
          <w:p w:rsidR="00846FC4" w:rsidRPr="00846FC4" w:rsidRDefault="00846FC4"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4.</w:t>
            </w:r>
          </w:p>
        </w:tc>
        <w:tc>
          <w:tcPr>
            <w:tcW w:w="516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Входящая диагностика обучающихся 5-ых классов.</w:t>
            </w:r>
          </w:p>
        </w:tc>
        <w:tc>
          <w:tcPr>
            <w:tcW w:w="1425"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Сентябрь </w:t>
            </w:r>
          </w:p>
        </w:tc>
        <w:tc>
          <w:tcPr>
            <w:tcW w:w="3121" w:type="dxa"/>
          </w:tcPr>
          <w:p w:rsidR="00846FC4" w:rsidRPr="00846FC4" w:rsidRDefault="00C7178E" w:rsidP="00846F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Учителя – предметники </w:t>
            </w:r>
            <w:r w:rsidR="00846FC4" w:rsidRPr="00846FC4">
              <w:rPr>
                <w:rFonts w:ascii="Times New Roman" w:hAnsi="Times New Roman" w:cs="Times New Roman"/>
                <w:sz w:val="24"/>
                <w:szCs w:val="24"/>
              </w:rPr>
              <w:t xml:space="preserve"> </w:t>
            </w:r>
          </w:p>
        </w:tc>
      </w:tr>
      <w:tr w:rsidR="00846FC4" w:rsidRPr="00846FC4" w:rsidTr="00C7178E">
        <w:trPr>
          <w:trHeight w:val="816"/>
        </w:trPr>
        <w:tc>
          <w:tcPr>
            <w:tcW w:w="607" w:type="dxa"/>
          </w:tcPr>
          <w:p w:rsidR="00846FC4" w:rsidRPr="00846FC4" w:rsidRDefault="00846FC4"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5.</w:t>
            </w:r>
          </w:p>
        </w:tc>
        <w:tc>
          <w:tcPr>
            <w:tcW w:w="516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Семинар-практикум «Система оценки достижения планируемых результатов освоения учебной программы».</w:t>
            </w:r>
          </w:p>
        </w:tc>
        <w:tc>
          <w:tcPr>
            <w:tcW w:w="1425"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Октябрь </w:t>
            </w:r>
          </w:p>
        </w:tc>
        <w:tc>
          <w:tcPr>
            <w:tcW w:w="3121" w:type="dxa"/>
          </w:tcPr>
          <w:p w:rsidR="00846FC4" w:rsidRPr="00846FC4" w:rsidRDefault="00846FC4" w:rsidP="00846FC4">
            <w:pPr>
              <w:spacing w:after="0" w:line="240" w:lineRule="auto"/>
              <w:rPr>
                <w:rFonts w:ascii="Times New Roman" w:hAnsi="Times New Roman" w:cs="Times New Roman"/>
                <w:b/>
                <w:sz w:val="24"/>
                <w:szCs w:val="24"/>
              </w:rPr>
            </w:pPr>
            <w:r w:rsidRPr="00846FC4">
              <w:rPr>
                <w:rFonts w:ascii="Times New Roman" w:hAnsi="Times New Roman" w:cs="Times New Roman"/>
                <w:sz w:val="24"/>
                <w:szCs w:val="24"/>
              </w:rPr>
              <w:t>Зам. директора по У</w:t>
            </w:r>
            <w:r w:rsidR="00C7178E">
              <w:rPr>
                <w:rFonts w:ascii="Times New Roman" w:hAnsi="Times New Roman" w:cs="Times New Roman"/>
                <w:sz w:val="24"/>
                <w:szCs w:val="24"/>
              </w:rPr>
              <w:t>В</w:t>
            </w:r>
            <w:r w:rsidRPr="00846FC4">
              <w:rPr>
                <w:rFonts w:ascii="Times New Roman" w:hAnsi="Times New Roman" w:cs="Times New Roman"/>
                <w:sz w:val="24"/>
                <w:szCs w:val="24"/>
              </w:rPr>
              <w:t xml:space="preserve">Р учителя </w:t>
            </w:r>
          </w:p>
        </w:tc>
      </w:tr>
      <w:tr w:rsidR="00846FC4" w:rsidRPr="00846FC4" w:rsidTr="00C7178E">
        <w:trPr>
          <w:trHeight w:val="544"/>
        </w:trPr>
        <w:tc>
          <w:tcPr>
            <w:tcW w:w="607" w:type="dxa"/>
          </w:tcPr>
          <w:p w:rsidR="00846FC4" w:rsidRPr="00846FC4" w:rsidRDefault="00846FC4"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6.</w:t>
            </w:r>
          </w:p>
        </w:tc>
        <w:tc>
          <w:tcPr>
            <w:tcW w:w="516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Диагностика пятиклассников с целью выявления дезадаптированных детей.</w:t>
            </w:r>
          </w:p>
        </w:tc>
        <w:tc>
          <w:tcPr>
            <w:tcW w:w="1425"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Октябрь </w:t>
            </w:r>
          </w:p>
        </w:tc>
        <w:tc>
          <w:tcPr>
            <w:tcW w:w="312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учителя </w:t>
            </w:r>
          </w:p>
        </w:tc>
      </w:tr>
      <w:tr w:rsidR="00846FC4" w:rsidRPr="00846FC4" w:rsidTr="00C7178E">
        <w:trPr>
          <w:trHeight w:val="1165"/>
        </w:trPr>
        <w:tc>
          <w:tcPr>
            <w:tcW w:w="607" w:type="dxa"/>
          </w:tcPr>
          <w:p w:rsidR="00846FC4" w:rsidRPr="00846FC4" w:rsidRDefault="00846FC4"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7.</w:t>
            </w:r>
          </w:p>
        </w:tc>
        <w:tc>
          <w:tcPr>
            <w:tcW w:w="516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Родительское собрание «Проблемы и риски внедрения ФГОС основного общего образования» и проведение анкетирования родителей по выявлению проблем, связанных с адаптацией.</w:t>
            </w:r>
          </w:p>
        </w:tc>
        <w:tc>
          <w:tcPr>
            <w:tcW w:w="1425"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Март </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–апрель </w:t>
            </w:r>
          </w:p>
        </w:tc>
        <w:tc>
          <w:tcPr>
            <w:tcW w:w="3121"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Зам. директора по У</w:t>
            </w:r>
            <w:r w:rsidR="00C7178E">
              <w:rPr>
                <w:rFonts w:ascii="Times New Roman" w:hAnsi="Times New Roman" w:cs="Times New Roman"/>
                <w:sz w:val="24"/>
                <w:szCs w:val="24"/>
              </w:rPr>
              <w:t>В</w:t>
            </w:r>
            <w:r w:rsidRPr="00846FC4">
              <w:rPr>
                <w:rFonts w:ascii="Times New Roman" w:hAnsi="Times New Roman" w:cs="Times New Roman"/>
                <w:sz w:val="24"/>
                <w:szCs w:val="24"/>
              </w:rPr>
              <w:t xml:space="preserve">Р </w:t>
            </w:r>
          </w:p>
          <w:p w:rsidR="00846FC4" w:rsidRPr="00846FC4" w:rsidRDefault="00846FC4" w:rsidP="00846FC4">
            <w:pPr>
              <w:spacing w:after="0" w:line="240" w:lineRule="auto"/>
              <w:rPr>
                <w:rFonts w:ascii="Times New Roman" w:hAnsi="Times New Roman" w:cs="Times New Roman"/>
                <w:b/>
                <w:sz w:val="24"/>
                <w:szCs w:val="24"/>
              </w:rPr>
            </w:pPr>
            <w:r w:rsidRPr="00846FC4">
              <w:rPr>
                <w:rFonts w:ascii="Times New Roman" w:hAnsi="Times New Roman" w:cs="Times New Roman"/>
                <w:sz w:val="24"/>
                <w:szCs w:val="24"/>
              </w:rPr>
              <w:t xml:space="preserve">учителя </w:t>
            </w:r>
          </w:p>
        </w:tc>
      </w:tr>
      <w:tr w:rsidR="00C7178E" w:rsidRPr="00846FC4" w:rsidTr="00C7178E">
        <w:trPr>
          <w:trHeight w:val="816"/>
        </w:trPr>
        <w:tc>
          <w:tcPr>
            <w:tcW w:w="607" w:type="dxa"/>
          </w:tcPr>
          <w:p w:rsidR="00C7178E" w:rsidRPr="00846FC4" w:rsidRDefault="00C7178E"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8.</w:t>
            </w:r>
          </w:p>
        </w:tc>
        <w:tc>
          <w:tcPr>
            <w:tcW w:w="5161" w:type="dxa"/>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Консультирование по проблеме внедрения ФГОС, с целью повышения уровня психологической  компетентности</w:t>
            </w:r>
          </w:p>
        </w:tc>
        <w:tc>
          <w:tcPr>
            <w:tcW w:w="1425" w:type="dxa"/>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В течение года</w:t>
            </w:r>
          </w:p>
        </w:tc>
        <w:tc>
          <w:tcPr>
            <w:tcW w:w="3121" w:type="dxa"/>
          </w:tcPr>
          <w:p w:rsidR="00C7178E" w:rsidRPr="00846FC4" w:rsidRDefault="00C7178E" w:rsidP="00FC4201">
            <w:pPr>
              <w:spacing w:after="0" w:line="240" w:lineRule="auto"/>
              <w:rPr>
                <w:rFonts w:ascii="Times New Roman" w:hAnsi="Times New Roman" w:cs="Times New Roman"/>
                <w:b/>
                <w:sz w:val="24"/>
                <w:szCs w:val="24"/>
              </w:rPr>
            </w:pPr>
            <w:r w:rsidRPr="00846FC4">
              <w:rPr>
                <w:rFonts w:ascii="Times New Roman" w:hAnsi="Times New Roman" w:cs="Times New Roman"/>
                <w:sz w:val="24"/>
                <w:szCs w:val="24"/>
              </w:rPr>
              <w:t>Зам директора по У</w:t>
            </w:r>
            <w:r>
              <w:rPr>
                <w:rFonts w:ascii="Times New Roman" w:hAnsi="Times New Roman" w:cs="Times New Roman"/>
                <w:sz w:val="24"/>
                <w:szCs w:val="24"/>
              </w:rPr>
              <w:t>В</w:t>
            </w:r>
            <w:r w:rsidRPr="00846FC4">
              <w:rPr>
                <w:rFonts w:ascii="Times New Roman" w:hAnsi="Times New Roman" w:cs="Times New Roman"/>
                <w:sz w:val="24"/>
                <w:szCs w:val="24"/>
              </w:rPr>
              <w:t xml:space="preserve">Р </w:t>
            </w:r>
          </w:p>
        </w:tc>
      </w:tr>
      <w:tr w:rsidR="00C7178E" w:rsidRPr="00846FC4" w:rsidTr="00C7178E">
        <w:trPr>
          <w:trHeight w:val="816"/>
        </w:trPr>
        <w:tc>
          <w:tcPr>
            <w:tcW w:w="607" w:type="dxa"/>
          </w:tcPr>
          <w:p w:rsidR="00C7178E" w:rsidRPr="00846FC4" w:rsidRDefault="00C7178E"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9.</w:t>
            </w:r>
          </w:p>
        </w:tc>
        <w:tc>
          <w:tcPr>
            <w:tcW w:w="5161" w:type="dxa"/>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Методическая помощь учителям по созданию системы уроков, показывающих выработку УУД.</w:t>
            </w:r>
          </w:p>
        </w:tc>
        <w:tc>
          <w:tcPr>
            <w:tcW w:w="1425" w:type="dxa"/>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В течение года</w:t>
            </w:r>
          </w:p>
        </w:tc>
        <w:tc>
          <w:tcPr>
            <w:tcW w:w="3121" w:type="dxa"/>
          </w:tcPr>
          <w:p w:rsidR="00C7178E" w:rsidRPr="00846FC4" w:rsidRDefault="00C7178E" w:rsidP="00C7178E">
            <w:pPr>
              <w:spacing w:after="0" w:line="240" w:lineRule="auto"/>
              <w:rPr>
                <w:rFonts w:ascii="Times New Roman" w:hAnsi="Times New Roman" w:cs="Times New Roman"/>
                <w:b/>
                <w:sz w:val="24"/>
                <w:szCs w:val="24"/>
              </w:rPr>
            </w:pPr>
            <w:r w:rsidRPr="00846FC4">
              <w:rPr>
                <w:rFonts w:ascii="Times New Roman" w:hAnsi="Times New Roman" w:cs="Times New Roman"/>
                <w:sz w:val="24"/>
                <w:szCs w:val="24"/>
              </w:rPr>
              <w:t xml:space="preserve">Зам. директора по </w:t>
            </w:r>
            <w:r>
              <w:rPr>
                <w:rFonts w:ascii="Times New Roman" w:hAnsi="Times New Roman" w:cs="Times New Roman"/>
                <w:sz w:val="24"/>
                <w:szCs w:val="24"/>
              </w:rPr>
              <w:t xml:space="preserve">УВР, </w:t>
            </w:r>
            <w:r w:rsidRPr="00846FC4">
              <w:rPr>
                <w:rFonts w:ascii="Times New Roman" w:hAnsi="Times New Roman" w:cs="Times New Roman"/>
                <w:sz w:val="24"/>
                <w:szCs w:val="24"/>
              </w:rPr>
              <w:t xml:space="preserve">учителя </w:t>
            </w:r>
          </w:p>
        </w:tc>
      </w:tr>
      <w:tr w:rsidR="00C7178E" w:rsidRPr="00846FC4" w:rsidTr="00C7178E">
        <w:trPr>
          <w:trHeight w:val="820"/>
        </w:trPr>
        <w:tc>
          <w:tcPr>
            <w:tcW w:w="607" w:type="dxa"/>
          </w:tcPr>
          <w:p w:rsidR="00C7178E" w:rsidRPr="00846FC4" w:rsidRDefault="00C7178E"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10.</w:t>
            </w:r>
          </w:p>
        </w:tc>
        <w:tc>
          <w:tcPr>
            <w:tcW w:w="5161" w:type="dxa"/>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Мастер-класс для учителей. Открытые занятия кружков </w:t>
            </w:r>
          </w:p>
        </w:tc>
        <w:tc>
          <w:tcPr>
            <w:tcW w:w="1425" w:type="dxa"/>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Январь </w:t>
            </w:r>
          </w:p>
          <w:p w:rsidR="00C7178E" w:rsidRPr="00846FC4" w:rsidRDefault="00C7178E" w:rsidP="00FC4201">
            <w:pPr>
              <w:spacing w:after="0" w:line="240" w:lineRule="auto"/>
              <w:rPr>
                <w:rFonts w:ascii="Times New Roman" w:hAnsi="Times New Roman" w:cs="Times New Roman"/>
                <w:sz w:val="24"/>
                <w:szCs w:val="24"/>
              </w:rPr>
            </w:pPr>
          </w:p>
        </w:tc>
        <w:tc>
          <w:tcPr>
            <w:tcW w:w="3121" w:type="dxa"/>
          </w:tcPr>
          <w:p w:rsidR="00C7178E" w:rsidRPr="00846FC4" w:rsidRDefault="00C7178E" w:rsidP="00FC4201">
            <w:pPr>
              <w:spacing w:after="0" w:line="240" w:lineRule="auto"/>
              <w:ind w:right="-365"/>
              <w:rPr>
                <w:rFonts w:ascii="Times New Roman" w:hAnsi="Times New Roman" w:cs="Times New Roman"/>
                <w:sz w:val="24"/>
                <w:szCs w:val="24"/>
              </w:rPr>
            </w:pPr>
            <w:r w:rsidRPr="00846FC4">
              <w:rPr>
                <w:rFonts w:ascii="Times New Roman" w:hAnsi="Times New Roman" w:cs="Times New Roman"/>
                <w:sz w:val="24"/>
                <w:szCs w:val="24"/>
              </w:rPr>
              <w:t xml:space="preserve">Зам. директора по ВР </w:t>
            </w:r>
          </w:p>
          <w:p w:rsidR="00C7178E" w:rsidRPr="00846FC4" w:rsidRDefault="00C7178E" w:rsidP="00FC4201">
            <w:pPr>
              <w:spacing w:after="0" w:line="240" w:lineRule="auto"/>
              <w:ind w:right="-365"/>
              <w:rPr>
                <w:rFonts w:ascii="Times New Roman" w:hAnsi="Times New Roman" w:cs="Times New Roman"/>
                <w:b/>
                <w:sz w:val="24"/>
                <w:szCs w:val="24"/>
              </w:rPr>
            </w:pPr>
            <w:r w:rsidRPr="00846FC4">
              <w:rPr>
                <w:rFonts w:ascii="Times New Roman" w:hAnsi="Times New Roman" w:cs="Times New Roman"/>
                <w:sz w:val="24"/>
                <w:szCs w:val="24"/>
              </w:rPr>
              <w:t xml:space="preserve">учителя </w:t>
            </w:r>
          </w:p>
        </w:tc>
      </w:tr>
      <w:tr w:rsidR="00C7178E" w:rsidRPr="00846FC4" w:rsidTr="00C7178E">
        <w:trPr>
          <w:trHeight w:val="816"/>
        </w:trPr>
        <w:tc>
          <w:tcPr>
            <w:tcW w:w="607" w:type="dxa"/>
          </w:tcPr>
          <w:p w:rsidR="00C7178E" w:rsidRPr="00846FC4" w:rsidRDefault="00C7178E"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t>11.</w:t>
            </w:r>
          </w:p>
        </w:tc>
        <w:tc>
          <w:tcPr>
            <w:tcW w:w="5161" w:type="dxa"/>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Организация выставки  работ урочной и внеурочной деятельности обучающихся  «Мои достижения».</w:t>
            </w:r>
          </w:p>
        </w:tc>
        <w:tc>
          <w:tcPr>
            <w:tcW w:w="1425" w:type="dxa"/>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Март </w:t>
            </w:r>
          </w:p>
        </w:tc>
        <w:tc>
          <w:tcPr>
            <w:tcW w:w="3121" w:type="dxa"/>
          </w:tcPr>
          <w:p w:rsidR="00C7178E" w:rsidRPr="00846FC4" w:rsidRDefault="00C7178E" w:rsidP="00FC4201">
            <w:pPr>
              <w:spacing w:after="0" w:line="240" w:lineRule="auto"/>
              <w:ind w:right="-365"/>
              <w:rPr>
                <w:rFonts w:ascii="Times New Roman" w:hAnsi="Times New Roman" w:cs="Times New Roman"/>
                <w:sz w:val="24"/>
                <w:szCs w:val="24"/>
              </w:rPr>
            </w:pPr>
            <w:r w:rsidRPr="00846FC4">
              <w:rPr>
                <w:rFonts w:ascii="Times New Roman" w:hAnsi="Times New Roman" w:cs="Times New Roman"/>
                <w:sz w:val="24"/>
                <w:szCs w:val="24"/>
              </w:rPr>
              <w:t>Зам. директора по УВ</w:t>
            </w:r>
            <w:r>
              <w:rPr>
                <w:rFonts w:ascii="Times New Roman" w:hAnsi="Times New Roman" w:cs="Times New Roman"/>
                <w:sz w:val="24"/>
                <w:szCs w:val="24"/>
              </w:rPr>
              <w:t>Р</w:t>
            </w:r>
            <w:r w:rsidRPr="00846FC4">
              <w:rPr>
                <w:rFonts w:ascii="Times New Roman" w:hAnsi="Times New Roman" w:cs="Times New Roman"/>
                <w:sz w:val="24"/>
                <w:szCs w:val="24"/>
              </w:rPr>
              <w:t xml:space="preserve"> зам. директора по ВР </w:t>
            </w:r>
          </w:p>
          <w:p w:rsidR="00C7178E" w:rsidRPr="00846FC4" w:rsidRDefault="00C7178E" w:rsidP="00FC4201">
            <w:pPr>
              <w:spacing w:after="0" w:line="240" w:lineRule="auto"/>
              <w:rPr>
                <w:rFonts w:ascii="Times New Roman" w:hAnsi="Times New Roman" w:cs="Times New Roman"/>
                <w:b/>
                <w:sz w:val="24"/>
                <w:szCs w:val="24"/>
              </w:rPr>
            </w:pPr>
            <w:r w:rsidRPr="00846FC4">
              <w:rPr>
                <w:rFonts w:ascii="Times New Roman" w:hAnsi="Times New Roman" w:cs="Times New Roman"/>
                <w:sz w:val="24"/>
                <w:szCs w:val="24"/>
              </w:rPr>
              <w:t xml:space="preserve">учителя </w:t>
            </w:r>
          </w:p>
        </w:tc>
      </w:tr>
      <w:tr w:rsidR="00C7178E" w:rsidRPr="00846FC4" w:rsidTr="00C7178E">
        <w:trPr>
          <w:trHeight w:val="799"/>
        </w:trPr>
        <w:tc>
          <w:tcPr>
            <w:tcW w:w="607" w:type="dxa"/>
          </w:tcPr>
          <w:p w:rsidR="00C7178E" w:rsidRPr="00846FC4" w:rsidRDefault="00C7178E" w:rsidP="00846FC4">
            <w:pPr>
              <w:spacing w:after="0" w:line="240" w:lineRule="auto"/>
              <w:rPr>
                <w:rFonts w:ascii="Times New Roman" w:hAnsi="Times New Roman" w:cs="Times New Roman"/>
                <w:b/>
                <w:sz w:val="24"/>
                <w:szCs w:val="24"/>
              </w:rPr>
            </w:pPr>
            <w:r w:rsidRPr="00846FC4">
              <w:rPr>
                <w:rFonts w:ascii="Times New Roman" w:hAnsi="Times New Roman" w:cs="Times New Roman"/>
                <w:b/>
                <w:sz w:val="24"/>
                <w:szCs w:val="24"/>
              </w:rPr>
              <w:lastRenderedPageBreak/>
              <w:t>12.</w:t>
            </w:r>
          </w:p>
        </w:tc>
        <w:tc>
          <w:tcPr>
            <w:tcW w:w="5161" w:type="dxa"/>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Диагностика познавательного развития обучающихся </w:t>
            </w:r>
          </w:p>
          <w:p w:rsidR="00C7178E" w:rsidRPr="00846FC4" w:rsidRDefault="00C7178E" w:rsidP="00FC4201">
            <w:pPr>
              <w:spacing w:after="0" w:line="240" w:lineRule="auto"/>
              <w:rPr>
                <w:rFonts w:ascii="Times New Roman" w:hAnsi="Times New Roman" w:cs="Times New Roman"/>
                <w:sz w:val="24"/>
                <w:szCs w:val="24"/>
              </w:rPr>
            </w:pPr>
          </w:p>
        </w:tc>
        <w:tc>
          <w:tcPr>
            <w:tcW w:w="1425" w:type="dxa"/>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Апрель </w:t>
            </w:r>
          </w:p>
        </w:tc>
        <w:tc>
          <w:tcPr>
            <w:tcW w:w="3121" w:type="dxa"/>
          </w:tcPr>
          <w:p w:rsidR="00C7178E" w:rsidRPr="00846FC4" w:rsidRDefault="00C7178E" w:rsidP="00FC4201">
            <w:pPr>
              <w:spacing w:after="0" w:line="240" w:lineRule="auto"/>
              <w:ind w:right="-365"/>
              <w:rPr>
                <w:rFonts w:ascii="Times New Roman" w:hAnsi="Times New Roman" w:cs="Times New Roman"/>
                <w:sz w:val="24"/>
                <w:szCs w:val="24"/>
              </w:rPr>
            </w:pPr>
            <w:r w:rsidRPr="00846FC4">
              <w:rPr>
                <w:rFonts w:ascii="Times New Roman" w:hAnsi="Times New Roman" w:cs="Times New Roman"/>
                <w:sz w:val="24"/>
                <w:szCs w:val="24"/>
              </w:rPr>
              <w:t xml:space="preserve">учителя </w:t>
            </w:r>
          </w:p>
        </w:tc>
      </w:tr>
    </w:tbl>
    <w:p w:rsidR="00846FC4" w:rsidRPr="00846FC4" w:rsidRDefault="00846FC4" w:rsidP="00846FC4">
      <w:pPr>
        <w:spacing w:after="0" w:line="240" w:lineRule="auto"/>
        <w:ind w:firstLine="510"/>
        <w:jc w:val="center"/>
        <w:outlineLvl w:val="0"/>
        <w:rPr>
          <w:rFonts w:ascii="Times New Roman" w:hAnsi="Times New Roman" w:cs="Times New Roman"/>
          <w:b/>
          <w:sz w:val="24"/>
          <w:szCs w:val="24"/>
        </w:rPr>
      </w:pPr>
    </w:p>
    <w:p w:rsidR="00846FC4" w:rsidRPr="00846FC4" w:rsidRDefault="00C7178E" w:rsidP="00C7178E">
      <w:pPr>
        <w:pStyle w:val="dash041e005f0431005f044b005f0447005f043d005f044b005f0439"/>
        <w:ind w:left="1740"/>
        <w:rPr>
          <w:b/>
          <w:i/>
        </w:rPr>
      </w:pPr>
      <w:r>
        <w:rPr>
          <w:b/>
          <w:i/>
        </w:rPr>
        <w:t>3.2.4.</w:t>
      </w:r>
      <w:r w:rsidR="00846FC4" w:rsidRPr="00846FC4">
        <w:rPr>
          <w:b/>
          <w:i/>
        </w:rPr>
        <w:t> П</w:t>
      </w:r>
      <w:r w:rsidR="00846FC4" w:rsidRPr="00846FC4">
        <w:rPr>
          <w:rStyle w:val="dash041e005f0431005f044b005f0447005f043d005f044b005f0439005f005fchar1char1"/>
          <w:rFonts w:eastAsia="Calibri"/>
          <w:b/>
          <w:bCs/>
          <w:i/>
        </w:rPr>
        <w:t>сихолого-педагогические условия реализации основной образовательной программы основного общего образования</w:t>
      </w:r>
    </w:p>
    <w:p w:rsidR="00846FC4" w:rsidRPr="00846FC4" w:rsidRDefault="00846FC4" w:rsidP="00846FC4">
      <w:pPr>
        <w:pStyle w:val="dash041e005f0431005f044b005f0447005f043d005f044b005f0439"/>
        <w:ind w:firstLine="510"/>
        <w:jc w:val="both"/>
      </w:pPr>
      <w:r w:rsidRPr="00846FC4">
        <w:t xml:space="preserve"> Требованиями Стандарта к психолого-педагогическим условиям реализации основной образовательной программы основного общего образования являются (п. 25 Стандарта): </w:t>
      </w:r>
    </w:p>
    <w:p w:rsidR="00846FC4" w:rsidRPr="00846FC4" w:rsidRDefault="00846FC4" w:rsidP="00846FC4">
      <w:pPr>
        <w:pStyle w:val="dash041e005f0431005f044b005f0447005f043d005f044b005f0439"/>
        <w:ind w:firstLine="510"/>
        <w:jc w:val="both"/>
      </w:pPr>
      <w:r w:rsidRPr="00846FC4">
        <w:t xml:space="preserve">обеспечение </w:t>
      </w:r>
      <w:r w:rsidRPr="00846FC4">
        <w:rPr>
          <w:rStyle w:val="dash041e005f0431005f044b005f0447005f043d005f044b005f0439005f005fchar1char1"/>
        </w:rPr>
        <w:t>преемственности содержания и форм организации образовательного процесса по отношению к начальной ступени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846FC4" w:rsidRPr="00846FC4" w:rsidRDefault="00846FC4" w:rsidP="00846FC4">
      <w:pPr>
        <w:pStyle w:val="dash041e005f0431005f044b005f0447005f043d005f044b005f0439"/>
        <w:ind w:firstLine="510"/>
        <w:jc w:val="both"/>
        <w:rPr>
          <w:rStyle w:val="dash041e005f0431005f044b005f0447005f043d005f044b005f0439005f005fchar1char1"/>
        </w:rPr>
      </w:pPr>
      <w:r w:rsidRPr="00846FC4">
        <w:rPr>
          <w:rStyle w:val="dash041e005f0431005f044b005f0447005f043d005f044b005f0439005f005fchar1char1"/>
        </w:rPr>
        <w:t>формирование и развитие психолого-педагогической компетентности участников образовательного процесса;</w:t>
      </w:r>
    </w:p>
    <w:p w:rsidR="00846FC4" w:rsidRPr="00C7178E" w:rsidRDefault="00846FC4" w:rsidP="00C7178E">
      <w:pPr>
        <w:pStyle w:val="dash041e005f0431005f044b005f0447005f043d005f044b005f0439"/>
        <w:ind w:firstLine="510"/>
        <w:jc w:val="both"/>
      </w:pPr>
      <w:r w:rsidRPr="00846FC4">
        <w:rPr>
          <w:rStyle w:val="dash041e005f0431005f044b005f0447005f043d005f044b005f0439005f005fchar1char1"/>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846FC4" w:rsidRPr="00846FC4" w:rsidRDefault="00846FC4" w:rsidP="00846FC4">
      <w:pPr>
        <w:spacing w:after="0" w:line="240" w:lineRule="auto"/>
        <w:ind w:firstLine="510"/>
        <w:jc w:val="center"/>
        <w:rPr>
          <w:rFonts w:ascii="Times New Roman" w:hAnsi="Times New Roman" w:cs="Times New Roman"/>
          <w:b/>
          <w:sz w:val="24"/>
          <w:szCs w:val="24"/>
        </w:rPr>
      </w:pPr>
      <w:r w:rsidRPr="00846FC4">
        <w:rPr>
          <w:rFonts w:ascii="Times New Roman" w:hAnsi="Times New Roman" w:cs="Times New Roman"/>
          <w:b/>
          <w:sz w:val="24"/>
          <w:szCs w:val="24"/>
        </w:rPr>
        <w:t xml:space="preserve">Аналитическая таблица оценки базовых компетентностей педагогов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7"/>
        <w:gridCol w:w="2308"/>
        <w:gridCol w:w="3270"/>
        <w:gridCol w:w="3603"/>
      </w:tblGrid>
      <w:tr w:rsidR="00846FC4" w:rsidRPr="00846FC4" w:rsidTr="00846FC4">
        <w:tc>
          <w:tcPr>
            <w:tcW w:w="647" w:type="dxa"/>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w:t>
            </w:r>
          </w:p>
        </w:tc>
        <w:tc>
          <w:tcPr>
            <w:tcW w:w="2308" w:type="dxa"/>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Базовые компетентности педагога</w:t>
            </w:r>
          </w:p>
        </w:tc>
        <w:tc>
          <w:tcPr>
            <w:tcW w:w="3270" w:type="dxa"/>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Характеристики компетентностей</w:t>
            </w:r>
          </w:p>
        </w:tc>
        <w:tc>
          <w:tcPr>
            <w:tcW w:w="3603" w:type="dxa"/>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Показатели оценки компетентности</w:t>
            </w:r>
          </w:p>
        </w:tc>
      </w:tr>
      <w:tr w:rsidR="00846FC4" w:rsidRPr="00846FC4" w:rsidTr="00846FC4">
        <w:tc>
          <w:tcPr>
            <w:tcW w:w="9828" w:type="dxa"/>
            <w:gridSpan w:val="4"/>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I. Личностные качества</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1.1.</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Вера в силы и возможности обучающихся</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Данная компетентность является выражением гуманистической позиции педагога. Она отражает основную задачу педагога – раскрывать потенциальные возможности ученика. Данная компетентность определяет позицию педагога в отношении успехов обучающихся. Вера в силы и возможности обучающихся снимает обвинительную позицию в отношении ученика, свидетельствует о готовности поддерживать ученика, искать пути и методы, отслеживающие успешность его деятельности. Вера в силы и возможности ученика есть отражение любви к обучающемуся. По иному можно сказать, что любить ребенка, значит верить в его возможности, создавать условия для разворачивания этих сил в образовательной деятельности.</w:t>
            </w:r>
          </w:p>
        </w:tc>
        <w:tc>
          <w:tcPr>
            <w:tcW w:w="3603" w:type="dxa"/>
          </w:tcPr>
          <w:p w:rsidR="00846FC4" w:rsidRPr="00846FC4" w:rsidRDefault="00846FC4" w:rsidP="00453D9A">
            <w:pPr>
              <w:numPr>
                <w:ilvl w:val="0"/>
                <w:numId w:val="35"/>
              </w:numPr>
              <w:tabs>
                <w:tab w:val="clear" w:pos="1260"/>
                <w:tab w:val="num" w:pos="72"/>
                <w:tab w:val="left" w:pos="252"/>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создавать ситуацию успеха для обучающихся;</w:t>
            </w:r>
          </w:p>
          <w:p w:rsidR="00846FC4" w:rsidRPr="00846FC4" w:rsidRDefault="00846FC4" w:rsidP="00453D9A">
            <w:pPr>
              <w:numPr>
                <w:ilvl w:val="0"/>
                <w:numId w:val="35"/>
              </w:numPr>
              <w:tabs>
                <w:tab w:val="clear" w:pos="1260"/>
                <w:tab w:val="num" w:pos="72"/>
                <w:tab w:val="left" w:pos="252"/>
                <w:tab w:val="left" w:pos="3024"/>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осуществлять грамотное педагогическое оценивание, мобилизующее академическую активность;</w:t>
            </w:r>
          </w:p>
          <w:p w:rsidR="00846FC4" w:rsidRPr="00846FC4" w:rsidRDefault="00846FC4" w:rsidP="00453D9A">
            <w:pPr>
              <w:numPr>
                <w:ilvl w:val="0"/>
                <w:numId w:val="35"/>
              </w:numPr>
              <w:tabs>
                <w:tab w:val="clear" w:pos="1260"/>
                <w:tab w:val="num" w:pos="72"/>
                <w:tab w:val="left" w:pos="252"/>
                <w:tab w:val="left" w:pos="3024"/>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находить положительные стороны у каждого обучающегося, строить образовательный процесс с опорой на эти стороны, поддерживать позитивные силы развития;</w:t>
            </w:r>
          </w:p>
          <w:p w:rsidR="00846FC4" w:rsidRPr="00846FC4" w:rsidRDefault="00846FC4" w:rsidP="00453D9A">
            <w:pPr>
              <w:numPr>
                <w:ilvl w:val="0"/>
                <w:numId w:val="35"/>
              </w:numPr>
              <w:tabs>
                <w:tab w:val="clear" w:pos="1260"/>
                <w:tab w:val="num" w:pos="72"/>
                <w:tab w:val="left" w:pos="252"/>
                <w:tab w:val="left" w:pos="3024"/>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разрабатывать индивидуально-ориентированные образовательные проекты.</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1.2.</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Интерес к внутреннему миру обучающихся </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Интерес к внутреннему миру обучающихся предполагает не просто знания их </w:t>
            </w:r>
            <w:r w:rsidRPr="00846FC4">
              <w:rPr>
                <w:rFonts w:ascii="Times New Roman" w:hAnsi="Times New Roman" w:cs="Times New Roman"/>
                <w:sz w:val="24"/>
                <w:szCs w:val="24"/>
              </w:rPr>
              <w:lastRenderedPageBreak/>
              <w:t>индивидуальных и возрастных особенностей, но и выстраивание всей педагогической деятельности с опорой на индивидуальные особенности обучающихся. Данная компетентность определяет все аспекты педагогической деятельности</w:t>
            </w:r>
          </w:p>
        </w:tc>
        <w:tc>
          <w:tcPr>
            <w:tcW w:w="3603" w:type="dxa"/>
          </w:tcPr>
          <w:p w:rsidR="00846FC4" w:rsidRPr="00846FC4" w:rsidRDefault="00846FC4" w:rsidP="00453D9A">
            <w:pPr>
              <w:numPr>
                <w:ilvl w:val="0"/>
                <w:numId w:val="36"/>
              </w:numPr>
              <w:tabs>
                <w:tab w:val="clear" w:pos="1260"/>
                <w:tab w:val="left"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lastRenderedPageBreak/>
              <w:t xml:space="preserve">Умение составить устную и письменную характеристику обучающихся, отражающую </w:t>
            </w:r>
            <w:r w:rsidRPr="00846FC4">
              <w:rPr>
                <w:rFonts w:ascii="Times New Roman" w:hAnsi="Times New Roman" w:cs="Times New Roman"/>
                <w:sz w:val="24"/>
                <w:szCs w:val="24"/>
              </w:rPr>
              <w:lastRenderedPageBreak/>
              <w:t>разные аспекты его внутреннего мира;</w:t>
            </w:r>
          </w:p>
          <w:p w:rsidR="00846FC4" w:rsidRPr="00846FC4" w:rsidRDefault="00846FC4" w:rsidP="00453D9A">
            <w:pPr>
              <w:numPr>
                <w:ilvl w:val="0"/>
                <w:numId w:val="36"/>
              </w:numPr>
              <w:tabs>
                <w:tab w:val="clear" w:pos="1260"/>
                <w:tab w:val="left"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Умения выяснить индивидуальные предпочтения (индивидуальные образовательные потребности), возможности ученика, трудности, с которыми он сталкивается:</w:t>
            </w:r>
          </w:p>
          <w:p w:rsidR="00846FC4" w:rsidRPr="00846FC4" w:rsidRDefault="00846FC4" w:rsidP="00453D9A">
            <w:pPr>
              <w:numPr>
                <w:ilvl w:val="0"/>
                <w:numId w:val="36"/>
              </w:numPr>
              <w:tabs>
                <w:tab w:val="clear" w:pos="1260"/>
                <w:tab w:val="left"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построить индивидуализированную образовательную программу:</w:t>
            </w:r>
          </w:p>
          <w:p w:rsidR="00846FC4" w:rsidRPr="00846FC4" w:rsidRDefault="00846FC4" w:rsidP="00453D9A">
            <w:pPr>
              <w:numPr>
                <w:ilvl w:val="0"/>
                <w:numId w:val="36"/>
              </w:numPr>
              <w:tabs>
                <w:tab w:val="clear" w:pos="1260"/>
                <w:tab w:val="left"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показать личностный смысл обучения с учетом индивидуальных характеристик внутреннего мира.</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lastRenderedPageBreak/>
              <w:t>1.3.</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Открытость к принятию других позиций, точек зрения (неидеоло-гизированное мышление педагога)</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Открытость к принятию других позиций и точек зрения предполагает, что педагог не считает единственно правильной свою точку зрения. Он интересуется мнением других и готов их поддерживать в случаях достаточной аргументации. Педагог готов гибко реагировать на высказывания обучающегося, включая изменение собственной позиции.</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Убежденность, что истина может быть не одна;</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Интерес к мнениям и позициям других</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Учет других точек зрения в процессе оценивания обучающихся</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1.4.</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Общая культура</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Определяет характер и стиль педагогической деятельности. Заключается в знаниях педагога об основных формах материальной и духовной жизни человека. Определяет, во многом, успешность педагогического общения, позицию педагога в глазах обучающихся.</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Ориентация в основных сферах материальной и духовной жизни;</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материальных и духовных интересов молодежи;</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Возможность продемонстрировать свои достижения;</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Руководство кружками и секциями.</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1.5.</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Эмоциональная устойчивость</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Определяет характер отношений в учебном процессе, особенно в ситуациях конфликта. Способствует сохранению объективности оценки обучающихся. Определяет эффективность владения классом.</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 трудных ситуациях педагог сохраняет спокойствие;</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Эмоциональный конфликт не влияет на объективность оценки;</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Не стремится избежать эмоционально-напряженных ситуаций.</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1.6.</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Позитивная направленность на </w:t>
            </w:r>
            <w:r w:rsidRPr="00846FC4">
              <w:rPr>
                <w:rFonts w:ascii="Times New Roman" w:hAnsi="Times New Roman" w:cs="Times New Roman"/>
                <w:sz w:val="24"/>
                <w:szCs w:val="24"/>
              </w:rPr>
              <w:lastRenderedPageBreak/>
              <w:t>педагогическую деятельность. Уверенность в себе</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lastRenderedPageBreak/>
              <w:t xml:space="preserve">В основе данной компетентности лежит вера в </w:t>
            </w:r>
            <w:r w:rsidRPr="00846FC4">
              <w:rPr>
                <w:rFonts w:ascii="Times New Roman" w:hAnsi="Times New Roman" w:cs="Times New Roman"/>
                <w:sz w:val="24"/>
                <w:szCs w:val="24"/>
              </w:rPr>
              <w:lastRenderedPageBreak/>
              <w:t>собственные силы, собственную эффективность. Способствует позитивным отношениям с коллегами и обучающимися. Определяет позитивную направленность на педагогическую деятельность.</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lastRenderedPageBreak/>
              <w:t>Осознание целей и ценностей педагогической деятельности,</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lastRenderedPageBreak/>
              <w:t>Позитивное настроение,</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Желание работать,</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Высокая профессиональная самооценка.</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9828" w:type="dxa"/>
            <w:gridSpan w:val="4"/>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lastRenderedPageBreak/>
              <w:t>II. Постановка целей и задач педагогической деятельности</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2.1.</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Умение перевести тему урока в педагогическую задачу</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Основная компетенция, обеспечивающая эффективное целеполагание в учебном процессе. Обеспечивает реализацию «субъект-субъектного» подхода, ставит ученика в позицию субъекта деятельности, лежит в основе формирования творческой личности.</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образовательных стандартов и реализующих их программ;</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Осознание нетождественности темы урока и цели урока;</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конкретным набором способов перевода темы в задачу.</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2.2.</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Умение ставить педагогические цели и задачи сообразно возрастным и индивидуальным особенностям обучающихся</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Данная компетентность является конкретизацией предыдущей. Она направлена на индивидуализацию обучения и благодаря этому связана с мотивацией и общей успешностью.</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возрастных особенностей обучающегося;</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методами перевода цели в учебную задачу на конкретном возрасте.</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9828" w:type="dxa"/>
            <w:gridSpan w:val="4"/>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III. Мотивация учебной деятельности</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3.1.</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Умение обеспечить успех в деятельности</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позволяющая обучаемому поверить в свои силы, утвердить себя в глазах окружающих, один из главных способов обеспечить позитивную мотивацию учения.</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Знания возможностей конкретных учеников;</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Постановка учебных задач, в соответствии с возможностями ученика;</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Демонстрация успехов обучающихся родителям, одноклассникам.</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3.2.</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педагогическом оценивании</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Педагогическое оценивание служит реальным инструментом осознания обучающимся своих достижений и недоработок. Без знания своих результатов невозможно обеспечить субъектную позицию в образовании.</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многообразия педагогических оценок;</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Знакомство с литературой по данному вопросу;</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(применение) различными методами оценивания.</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3.3.</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Умение превращать учебную задачу в личностно-значимую</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Это одна из важнейших компетентностей, обеспечивающих мотивацию учебной деятельности.</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интересов учащихся, их внутреннего мира;</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Ориентация в культуре,</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Умение показать роль и значение изучаемого материала в реализации личных планов.</w:t>
            </w:r>
          </w:p>
        </w:tc>
      </w:tr>
      <w:tr w:rsidR="00846FC4" w:rsidRPr="00846FC4" w:rsidTr="00846FC4">
        <w:tc>
          <w:tcPr>
            <w:tcW w:w="9828" w:type="dxa"/>
            <w:gridSpan w:val="4"/>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lastRenderedPageBreak/>
              <w:t>IV. Информационная компетентность</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4.1.</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предмете преподавания</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Глубокое знание предмета преподавания, сочетающееся с общей культурой педагога. Сочетание теоретического знания с видением его практического применения, что является предпосылкой установления личностной значимости учения.</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генезиса формирования предметного знания (история, персоналии, для решения каких проблем разрабатывалось);</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Возможности применение получаемых знаний для объяснения социальных и природных явлений;</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методами решения различных задач;</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Свободное решение задач ЕГЭ, олимпиад: региональных, российских, международных.</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4.2.</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методах преподавания</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Обеспечивает возможность эффективного усвоения знания и формирования умений, предусмотренных программой. Обеспечивает индивидуальный подход и развитие творческой личности.</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нормативных методов и методик;</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Демонстрация личностно-ориентированных методов образования;</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Наличие своих «находок» и методов, авторской школы;</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современных достижений в области методики обучения, в том числе и использование новых информационных технологий;</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Использование в учебном процессе современных методов обучения.</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4.3.</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субъективных условиях деятельности (знание учеников и учебных коллективов)</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Позволяет осуществить индивидуальный подход к организации образовательного процесса. Служит условием реализации гуманизации образования. Обеспечивает высокую мотивацию академической активности.</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теоретического материала по психологии, характеризующего индивидуальные особенности обучающихся;</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методами диагностики индивидуальных особенностей (возможно со школьным психологом);</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Использование знаний по психологии в организации учебного процесса;</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Разработка индивидуальных проектов на основе индивидуальных характеристик обучающихся;</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методами социометрии;</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Учет особенностей учебных коллективов в педагогическом процессе;</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 xml:space="preserve">Знание (рефлексия) своих индивидуальных особенностей и </w:t>
            </w:r>
            <w:r w:rsidRPr="00846FC4">
              <w:rPr>
                <w:rFonts w:ascii="Times New Roman" w:hAnsi="Times New Roman" w:cs="Times New Roman"/>
                <w:sz w:val="24"/>
                <w:szCs w:val="24"/>
              </w:rPr>
              <w:lastRenderedPageBreak/>
              <w:t>их учет в своей деятельности.</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lastRenderedPageBreak/>
              <w:t>4.4.</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Умение вести самостоятельный поиск информации</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Обеспечивает постоянный профессиональный рост и творческий подход к педагогической деятельности. </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Современная ситуация быстрого развития предметных областей, появление новых педагогических технологий предполагает непрерывное обновление собственных знаний и умений, что обеспечивает желание и умение вести самостоятельный поиск.</w:t>
            </w: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Профессиональная любознательность;</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пользоваться различными информационно– поисковыми технологиями;</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Использование различных баз данных в образовательном процессе.</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9828" w:type="dxa"/>
            <w:gridSpan w:val="4"/>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V. Разработка программ педагогической деятельности и принятие педагогических решений</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5.1.</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Умение разработать образовательную программу, выбрать учебники и учебные комплекты.</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Умение разработать образовательную программу является базовым в системе профессиональных компетенций. Обеспечивает реализацию принципа академических свобод на основе индивидуальных образовательных программ. Без умения разрабатывать образовательные программы в современных условиях невозможно творчески организовать образовательный процесс.</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Образовательные программы выступают средствами целенаправленного влияния на развитие обучающихся.</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разработке образовательных программ позволяет осуществлять преподавание на различных уровнях обученности и развития обучающихся.</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Обоснованные выбор учебников и учебных комплектов является составной частью разработки образовательных программ, характер представляемого обоснования позволяет судить о стартовой готовности к началу педагогической деятельности, позволяет </w:t>
            </w:r>
            <w:r w:rsidRPr="00846FC4">
              <w:rPr>
                <w:rFonts w:ascii="Times New Roman" w:hAnsi="Times New Roman" w:cs="Times New Roman"/>
                <w:sz w:val="24"/>
                <w:szCs w:val="24"/>
              </w:rPr>
              <w:lastRenderedPageBreak/>
              <w:t xml:space="preserve">сделать вывод о готовности педагога учитывать индивидуальные характеристики обучающихся. </w:t>
            </w:r>
          </w:p>
          <w:p w:rsidR="00846FC4" w:rsidRPr="00846FC4" w:rsidRDefault="00846FC4" w:rsidP="00846FC4">
            <w:pPr>
              <w:spacing w:after="0" w:line="240" w:lineRule="auto"/>
              <w:rPr>
                <w:rFonts w:ascii="Times New Roman" w:hAnsi="Times New Roman" w:cs="Times New Roman"/>
                <w:sz w:val="24"/>
                <w:szCs w:val="24"/>
              </w:rPr>
            </w:pPr>
          </w:p>
        </w:tc>
        <w:tc>
          <w:tcPr>
            <w:tcW w:w="3603" w:type="dxa"/>
          </w:tcPr>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lastRenderedPageBreak/>
              <w:t>Знание образовательных стандартов и примерных программ;</w:t>
            </w:r>
          </w:p>
          <w:p w:rsidR="00846FC4" w:rsidRPr="00846FC4" w:rsidRDefault="00846FC4" w:rsidP="00453D9A">
            <w:pPr>
              <w:numPr>
                <w:ilvl w:val="0"/>
                <w:numId w:val="37"/>
              </w:numPr>
              <w:tabs>
                <w:tab w:val="num" w:pos="305"/>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Наличие персонально разработанных образовательных программ:</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а)характеристика этих программ по содержанию, по источникам информации;</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б)по материальной базе, на которой должны реализовываться программы;</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в)по учету индивидуальных характеристик обучающихся.</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Обоснованность используемых образовательных программ.</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Участие учащихся и их родителей в разработке образовательной программы, индивидуального учебного плана и индивидуального образовательного маршрута.</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Участие работодателей в разработке образовательной программы.</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учебников и учебно-методических комплектов, используемых в образовательных учреждениях, рекомендованных органом управления образованием.</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 xml:space="preserve">Обоснованность выбора учебников и учебно-методических комплектов, </w:t>
            </w:r>
            <w:r w:rsidRPr="00846FC4">
              <w:rPr>
                <w:rFonts w:ascii="Times New Roman" w:hAnsi="Times New Roman" w:cs="Times New Roman"/>
                <w:sz w:val="24"/>
                <w:szCs w:val="24"/>
              </w:rPr>
              <w:lastRenderedPageBreak/>
              <w:t>используемых педагогом.</w:t>
            </w:r>
          </w:p>
          <w:p w:rsidR="00846FC4" w:rsidRPr="00846FC4" w:rsidRDefault="00846FC4" w:rsidP="00846FC4">
            <w:pPr>
              <w:spacing w:after="0" w:line="240" w:lineRule="auto"/>
              <w:rPr>
                <w:rFonts w:ascii="Times New Roman" w:hAnsi="Times New Roman" w:cs="Times New Roman"/>
                <w:sz w:val="24"/>
                <w:szCs w:val="24"/>
              </w:rPr>
            </w:pPr>
          </w:p>
          <w:p w:rsidR="00846FC4" w:rsidRPr="00846FC4" w:rsidRDefault="00846FC4" w:rsidP="00846FC4">
            <w:pPr>
              <w:spacing w:after="0" w:line="240" w:lineRule="auto"/>
              <w:rPr>
                <w:rFonts w:ascii="Times New Roman" w:hAnsi="Times New Roman" w:cs="Times New Roman"/>
                <w:sz w:val="24"/>
                <w:szCs w:val="24"/>
              </w:rPr>
            </w:pP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lastRenderedPageBreak/>
              <w:t>5.2.</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Умение принимать решение в различных педагогических ситуациях</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Педагогу приходится постоянно принимать решения:</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Как установить дисциплину;</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Как мотивировать академическую активность;</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Как вызвать интерес у конкретного ученика;</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Как обеспечить понимание и т.д.</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Разрешение педагогических проблем составляет суть педагогической деятельности.</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При решении проблем могут применяться как стандартные решения (решающие правила), так и творческие (креативные) или интуитивные.</w:t>
            </w:r>
          </w:p>
        </w:tc>
        <w:tc>
          <w:tcPr>
            <w:tcW w:w="3603" w:type="dxa"/>
          </w:tcPr>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типичных педагогических ситуаций, требующих участия педагога для своего решения;</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набором решающих правил, используемых для различных ситуаций;</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критерием предпочтительности при выборе того или иного решающего правила;</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критериев достижения цели.</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не типичных конфликтных ситуаций;</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Примеры разрешения конкретных педагогических ситуаций;</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Развитость педагогического мышления.</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9828" w:type="dxa"/>
            <w:gridSpan w:val="4"/>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VI Компетенции в организации учебной деятельности</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6.1.</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установлении субъект-субъектных отношений</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Является одной из ведущих в системе гуманистической педагогики. Предполагает способность педагога к взаимопониманию, установлению отношений сотрудничества, способность слушать и чувствовать, выяснять интересы и потребности других участников образовательного процесса, готовность вступать в помогающие отношения, позитивный настрой педагога.</w:t>
            </w:r>
          </w:p>
        </w:tc>
        <w:tc>
          <w:tcPr>
            <w:tcW w:w="3603" w:type="dxa"/>
          </w:tcPr>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обучающихся;</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Компетентность в целеполагании</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Предметная компетентность;</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Методическая компетентность;</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Готовность к сотрудничеству.</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6.2.</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обеспечении понимания педагогической задачи и способах деятельности</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Добиться понимания учебного материала – главная задача педагога. Этого понимания можно добиться путем включения нового материала в систему уже освоенных знаний или умений и путем демонстрации практического применения изучаемого </w:t>
            </w:r>
            <w:r w:rsidRPr="00846FC4">
              <w:rPr>
                <w:rFonts w:ascii="Times New Roman" w:hAnsi="Times New Roman" w:cs="Times New Roman"/>
                <w:sz w:val="24"/>
                <w:szCs w:val="24"/>
              </w:rPr>
              <w:lastRenderedPageBreak/>
              <w:t>материала.</w:t>
            </w:r>
          </w:p>
        </w:tc>
        <w:tc>
          <w:tcPr>
            <w:tcW w:w="3603" w:type="dxa"/>
          </w:tcPr>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lastRenderedPageBreak/>
              <w:t>Знание того, что знают и понимают ученики;</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Свободное владение изучаемым материалом;</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Осознанное включение нового учебного материала в систему освоенных знаний обучающихся;</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 xml:space="preserve">Демонстрация практического применения изучаемого </w:t>
            </w:r>
            <w:r w:rsidRPr="00846FC4">
              <w:rPr>
                <w:rFonts w:ascii="Times New Roman" w:hAnsi="Times New Roman" w:cs="Times New Roman"/>
                <w:sz w:val="24"/>
                <w:szCs w:val="24"/>
              </w:rPr>
              <w:lastRenderedPageBreak/>
              <w:t>материала;</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Опора на чувственное восприятие.</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lastRenderedPageBreak/>
              <w:t>6.3.</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педагогическом оценивании</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 xml:space="preserve">Обеспечивает процессы стимулирования учебной активности, создает условия для формирования самооценки, определяет процессы формирования личностного «Я» обучающегося, пробуждает творческие силы. Грамотное педагогическое оценивание должно направлять развитие учащегося от внешней оценки к самооценке. </w:t>
            </w:r>
          </w:p>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оценивании других должно сочетаться с самооценкой педагога.</w:t>
            </w:r>
          </w:p>
        </w:tc>
        <w:tc>
          <w:tcPr>
            <w:tcW w:w="3603" w:type="dxa"/>
          </w:tcPr>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функций педагогической оценки;</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видов педагогической оценки;</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того, что подлежит оцениванию в педагогической деятельности;</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методами педагогического оценивания;</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продемонстрировать эти методы на конкретных примерах;</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перейти от педагогического оценивания к самооценке.</w:t>
            </w:r>
          </w:p>
          <w:p w:rsidR="00846FC4" w:rsidRPr="00846FC4" w:rsidRDefault="00846FC4" w:rsidP="00846FC4">
            <w:pPr>
              <w:spacing w:after="0" w:line="240" w:lineRule="auto"/>
              <w:rPr>
                <w:rFonts w:ascii="Times New Roman" w:hAnsi="Times New Roman" w:cs="Times New Roman"/>
                <w:sz w:val="24"/>
                <w:szCs w:val="24"/>
              </w:rPr>
            </w:pP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6.4.</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организации информационной основы деятельности обучающегося</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Любая учебная задача разрешается, если обучающийся владеет необходимой для решения информацией и знает способ решения. Педагог должен обладать компетентностью в том, чтобы дать или организовать поиск необходимой для ученика информации.</w:t>
            </w:r>
          </w:p>
        </w:tc>
        <w:tc>
          <w:tcPr>
            <w:tcW w:w="3603" w:type="dxa"/>
          </w:tcPr>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Свободное владение учебным материалом;</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типичных трудностей при изучении конкретных тем;</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Способность дать дополнительную информацию или организовать поиск дополнительной информации необходимой для решения учебной задачи;</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выявить уровень развития обучающихся;</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методами объективного контроля и оценивания;</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использовать навыки самооценки для построения информационной основы деятельности (ученик должен уметь определить, чего ему не хватает, для решения задачи)</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6.5.</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использовании современных средств и систем организации учебно-воспитательного процесса</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Обеспечивает эффективность учебно-воспитательного процесса.</w:t>
            </w:r>
          </w:p>
          <w:p w:rsidR="00846FC4" w:rsidRPr="00846FC4" w:rsidRDefault="00846FC4" w:rsidP="00846FC4">
            <w:pPr>
              <w:spacing w:after="0" w:line="240" w:lineRule="auto"/>
              <w:rPr>
                <w:rFonts w:ascii="Times New Roman" w:hAnsi="Times New Roman" w:cs="Times New Roman"/>
                <w:sz w:val="24"/>
                <w:szCs w:val="24"/>
              </w:rPr>
            </w:pPr>
          </w:p>
        </w:tc>
        <w:tc>
          <w:tcPr>
            <w:tcW w:w="3603" w:type="dxa"/>
          </w:tcPr>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современных средств и методов построения образовательного процесса;</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использовать средства и методы обучения, адекватные поставленным задачам, уровню подготовленности обучающихся, их индивидуальным характеристикам;</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 xml:space="preserve">Умение обосновать </w:t>
            </w:r>
            <w:r w:rsidRPr="00846FC4">
              <w:rPr>
                <w:rFonts w:ascii="Times New Roman" w:hAnsi="Times New Roman" w:cs="Times New Roman"/>
                <w:sz w:val="24"/>
                <w:szCs w:val="24"/>
              </w:rPr>
              <w:lastRenderedPageBreak/>
              <w:t>выбранные методы и средства обучения.</w:t>
            </w:r>
          </w:p>
        </w:tc>
      </w:tr>
      <w:tr w:rsidR="00846FC4" w:rsidRPr="00846FC4" w:rsidTr="00846FC4">
        <w:tc>
          <w:tcPr>
            <w:tcW w:w="647"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lastRenderedPageBreak/>
              <w:t>6.6.</w:t>
            </w:r>
          </w:p>
        </w:tc>
        <w:tc>
          <w:tcPr>
            <w:tcW w:w="2308"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Компетентность в способах умственной деятельности</w:t>
            </w:r>
          </w:p>
        </w:tc>
        <w:tc>
          <w:tcPr>
            <w:tcW w:w="3270" w:type="dxa"/>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Характеризует уровень владения педагогом и обучающимися системой интеллектуальных операций</w:t>
            </w:r>
          </w:p>
        </w:tc>
        <w:tc>
          <w:tcPr>
            <w:tcW w:w="3603" w:type="dxa"/>
          </w:tcPr>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Знание системы интеллектуальных операций;</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Владение интеллектуальными операциями;</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сформировать интеллектуальные операции у учеников;</w:t>
            </w:r>
          </w:p>
          <w:p w:rsidR="00846FC4" w:rsidRPr="00846FC4" w:rsidRDefault="00846FC4" w:rsidP="00453D9A">
            <w:pPr>
              <w:numPr>
                <w:ilvl w:val="0"/>
                <w:numId w:val="38"/>
              </w:numPr>
              <w:tabs>
                <w:tab w:val="clear" w:pos="1260"/>
                <w:tab w:val="num" w:pos="258"/>
              </w:tabs>
              <w:spacing w:after="0" w:line="240" w:lineRule="auto"/>
              <w:ind w:left="0" w:firstLine="0"/>
              <w:rPr>
                <w:rFonts w:ascii="Times New Roman" w:hAnsi="Times New Roman" w:cs="Times New Roman"/>
                <w:sz w:val="24"/>
                <w:szCs w:val="24"/>
              </w:rPr>
            </w:pPr>
            <w:r w:rsidRPr="00846FC4">
              <w:rPr>
                <w:rFonts w:ascii="Times New Roman" w:hAnsi="Times New Roman" w:cs="Times New Roman"/>
                <w:sz w:val="24"/>
                <w:szCs w:val="24"/>
              </w:rPr>
              <w:t>Умение организовать использование интеллектуальных операций, адекватных решаемой задаче.</w:t>
            </w:r>
          </w:p>
        </w:tc>
      </w:tr>
    </w:tbl>
    <w:p w:rsidR="00846FC4" w:rsidRPr="00846FC4" w:rsidRDefault="00846FC4" w:rsidP="00C7178E">
      <w:pPr>
        <w:spacing w:after="0" w:line="240" w:lineRule="auto"/>
        <w:jc w:val="both"/>
        <w:rPr>
          <w:rFonts w:ascii="Times New Roman" w:hAnsi="Times New Roman" w:cs="Times New Roman"/>
          <w:b/>
          <w:sz w:val="24"/>
          <w:szCs w:val="24"/>
        </w:rPr>
      </w:pPr>
    </w:p>
    <w:p w:rsidR="00846FC4" w:rsidRPr="00846FC4" w:rsidRDefault="00C7178E" w:rsidP="00846FC4">
      <w:pPr>
        <w:spacing w:after="0" w:line="240" w:lineRule="auto"/>
        <w:ind w:firstLine="510"/>
        <w:jc w:val="center"/>
        <w:rPr>
          <w:rFonts w:ascii="Times New Roman" w:hAnsi="Times New Roman" w:cs="Times New Roman"/>
          <w:b/>
          <w:i/>
          <w:sz w:val="24"/>
          <w:szCs w:val="24"/>
        </w:rPr>
      </w:pPr>
      <w:r>
        <w:rPr>
          <w:rFonts w:ascii="Times New Roman" w:hAnsi="Times New Roman" w:cs="Times New Roman"/>
          <w:b/>
          <w:i/>
          <w:sz w:val="24"/>
          <w:szCs w:val="24"/>
        </w:rPr>
        <w:t>3</w:t>
      </w:r>
      <w:r w:rsidR="00846FC4" w:rsidRPr="00846FC4">
        <w:rPr>
          <w:rFonts w:ascii="Times New Roman" w:hAnsi="Times New Roman" w:cs="Times New Roman"/>
          <w:b/>
          <w:i/>
          <w:sz w:val="24"/>
          <w:szCs w:val="24"/>
        </w:rPr>
        <w:t>.</w:t>
      </w:r>
      <w:r>
        <w:rPr>
          <w:rFonts w:ascii="Times New Roman" w:hAnsi="Times New Roman" w:cs="Times New Roman"/>
          <w:b/>
          <w:i/>
          <w:sz w:val="24"/>
          <w:szCs w:val="24"/>
        </w:rPr>
        <w:t>2</w:t>
      </w:r>
      <w:r w:rsidR="00846FC4" w:rsidRPr="00846FC4">
        <w:rPr>
          <w:rFonts w:ascii="Times New Roman" w:hAnsi="Times New Roman" w:cs="Times New Roman"/>
          <w:b/>
          <w:i/>
          <w:sz w:val="24"/>
          <w:szCs w:val="24"/>
        </w:rPr>
        <w:t>.5. Финансовое обеспечение реализации основной образовательной программы основного общего образования</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b/>
          <w:spacing w:val="5"/>
          <w:sz w:val="24"/>
          <w:szCs w:val="24"/>
        </w:rPr>
        <w:t>Финансовое обеспечение</w:t>
      </w:r>
      <w:r w:rsidRPr="00846FC4">
        <w:rPr>
          <w:rFonts w:ascii="Times New Roman" w:hAnsi="Times New Roman" w:cs="Times New Roman"/>
          <w:spacing w:val="5"/>
          <w:sz w:val="24"/>
          <w:szCs w:val="24"/>
        </w:rPr>
        <w:t xml:space="preserve"> реализации основной образовательной программы основного общего образования опирается на исполнение расходных обязательств</w:t>
      </w:r>
      <w:r w:rsidRPr="00846FC4">
        <w:rPr>
          <w:rFonts w:ascii="Times New Roman" w:hAnsi="Times New Roman" w:cs="Times New Roman"/>
          <w:sz w:val="24"/>
          <w:szCs w:val="24"/>
        </w:rPr>
        <w:t>, обеспечивающих конституционное право граждан на бесплатное и общедоступное общее образование.</w:t>
      </w:r>
      <w:r w:rsidRPr="00846FC4">
        <w:rPr>
          <w:rFonts w:ascii="Times New Roman" w:hAnsi="Times New Roman" w:cs="Times New Roman"/>
          <w:spacing w:val="5"/>
          <w:sz w:val="24"/>
          <w:szCs w:val="24"/>
        </w:rPr>
        <w:t xml:space="preserve"> </w:t>
      </w:r>
      <w:r w:rsidRPr="00846FC4">
        <w:rPr>
          <w:rFonts w:ascii="Times New Roman" w:hAnsi="Times New Roman" w:cs="Times New Roman"/>
          <w:sz w:val="24"/>
          <w:szCs w:val="24"/>
        </w:rPr>
        <w:t xml:space="preserve">Объем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 </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Задание учредителя обеспечивает соответствие показателей объемов и качества предоставляемых образовательным учреждением услуг (выполнения работ) с размерами направляемых на эти цели средств бюджета. </w:t>
      </w:r>
    </w:p>
    <w:p w:rsidR="00846FC4" w:rsidRPr="00846FC4" w:rsidRDefault="00846FC4" w:rsidP="00C7178E">
      <w:pPr>
        <w:pStyle w:val="ConsPlusNormal"/>
        <w:widowControl/>
        <w:ind w:firstLine="510"/>
        <w:jc w:val="both"/>
        <w:rPr>
          <w:rFonts w:ascii="Times New Roman" w:hAnsi="Times New Roman" w:cs="Times New Roman"/>
          <w:bCs/>
          <w:iCs/>
          <w:sz w:val="24"/>
          <w:szCs w:val="24"/>
        </w:rPr>
      </w:pPr>
      <w:r w:rsidRPr="00846FC4">
        <w:rPr>
          <w:rFonts w:ascii="Times New Roman" w:hAnsi="Times New Roman" w:cs="Times New Roman"/>
          <w:i/>
          <w:sz w:val="24"/>
          <w:szCs w:val="24"/>
        </w:rPr>
        <w:t>Финансовое обеспечение задания учредителя по реализации основной образовательной программы основного общего образования</w:t>
      </w:r>
      <w:r w:rsidRPr="00846FC4">
        <w:rPr>
          <w:rFonts w:ascii="Times New Roman" w:hAnsi="Times New Roman" w:cs="Times New Roman"/>
          <w:sz w:val="24"/>
          <w:szCs w:val="24"/>
        </w:rPr>
        <w:t xml:space="preserve"> осуществляется на основе нормативного подушевого финансирования. Вв</w:t>
      </w:r>
      <w:r w:rsidRPr="00846FC4">
        <w:rPr>
          <w:rFonts w:ascii="Times New Roman" w:hAnsi="Times New Roman" w:cs="Times New Roman"/>
          <w:bCs/>
          <w:sz w:val="24"/>
          <w:szCs w:val="24"/>
        </w:rPr>
        <w:t xml:space="preserve">едение нормативного подушевого финансирования </w:t>
      </w:r>
      <w:r w:rsidRPr="00846FC4">
        <w:rPr>
          <w:rFonts w:ascii="Times New Roman" w:hAnsi="Times New Roman" w:cs="Times New Roman"/>
          <w:bCs/>
          <w:iCs/>
          <w:sz w:val="24"/>
          <w:szCs w:val="24"/>
        </w:rPr>
        <w:t>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  Применение принципа нормативного подушевого финансирования заключается в определении стоимости стандартной (базовой) бюджетной образовательной услуги в образовательном учреждении не ниже уровня фактически сложившейся стоимости в предыдущем финансовом году.</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 </w:t>
      </w:r>
      <w:r w:rsidRPr="00846FC4">
        <w:rPr>
          <w:rFonts w:ascii="Times New Roman" w:hAnsi="Times New Roman" w:cs="Times New Roman"/>
          <w:i/>
          <w:iCs/>
          <w:sz w:val="24"/>
          <w:szCs w:val="24"/>
        </w:rPr>
        <w:t>Региональный расчетный подушевой норматив</w:t>
      </w:r>
      <w:r w:rsidRPr="00846FC4">
        <w:rPr>
          <w:rFonts w:ascii="Times New Roman" w:hAnsi="Times New Roman" w:cs="Times New Roman"/>
          <w:iCs/>
          <w:sz w:val="24"/>
          <w:szCs w:val="24"/>
        </w:rPr>
        <w:t xml:space="preserve"> </w:t>
      </w:r>
      <w:r w:rsidRPr="00846FC4">
        <w:rPr>
          <w:rFonts w:ascii="Times New Roman" w:hAnsi="Times New Roman" w:cs="Times New Roman"/>
          <w:sz w:val="24"/>
          <w:szCs w:val="24"/>
        </w:rPr>
        <w:t xml:space="preserve">- это минимально допустимый объем финансовых средств, необходимых для реализации основной образовательной программы в учреждениях данного региона в соответствии с ФГОС в расчете на одного обучающегося в год, определяемый раздельно для образовательных учреждений, расположенных в городской и сельской местности. </w:t>
      </w:r>
    </w:p>
    <w:p w:rsidR="00846FC4" w:rsidRPr="00846FC4" w:rsidRDefault="00846FC4" w:rsidP="00846FC4">
      <w:pPr>
        <w:spacing w:after="0" w:line="240" w:lineRule="auto"/>
        <w:ind w:firstLine="510"/>
        <w:jc w:val="both"/>
        <w:rPr>
          <w:rFonts w:ascii="Times New Roman" w:hAnsi="Times New Roman" w:cs="Times New Roman"/>
          <w:bCs/>
          <w:sz w:val="24"/>
          <w:szCs w:val="24"/>
        </w:rPr>
      </w:pPr>
      <w:r w:rsidRPr="00846FC4">
        <w:rPr>
          <w:rFonts w:ascii="Times New Roman" w:hAnsi="Times New Roman" w:cs="Times New Roman"/>
          <w:bCs/>
          <w:sz w:val="24"/>
          <w:szCs w:val="24"/>
        </w:rPr>
        <w:t>Органы местного самоуправления могут устанавливать дополнительные нормативы финансирования образовательных учреждений за счет средств местных бюджетов сверх установленного регионального подушевого норматива.</w:t>
      </w:r>
    </w:p>
    <w:p w:rsidR="00846FC4" w:rsidRPr="00846FC4" w:rsidRDefault="00846FC4" w:rsidP="00846FC4">
      <w:pPr>
        <w:pStyle w:val="af2"/>
        <w:spacing w:before="0" w:beforeAutospacing="0" w:after="0" w:afterAutospacing="0"/>
        <w:ind w:firstLine="510"/>
        <w:jc w:val="both"/>
      </w:pPr>
      <w:r w:rsidRPr="00846FC4">
        <w:rPr>
          <w:b/>
          <w:bCs/>
          <w:i/>
          <w:iCs/>
        </w:rPr>
        <w:t>Региональный расчетный подушевой норматив должен покрывать следующие расходы на год</w:t>
      </w:r>
      <w:r w:rsidRPr="00846FC4">
        <w:rPr>
          <w:bCs/>
          <w:iCs/>
        </w:rPr>
        <w:t>:</w:t>
      </w:r>
      <w:r w:rsidRPr="00846FC4">
        <w:t xml:space="preserve"> </w:t>
      </w:r>
    </w:p>
    <w:p w:rsidR="00846FC4" w:rsidRPr="00846FC4" w:rsidRDefault="00846FC4" w:rsidP="00453D9A">
      <w:pPr>
        <w:pStyle w:val="af2"/>
        <w:numPr>
          <w:ilvl w:val="0"/>
          <w:numId w:val="33"/>
        </w:numPr>
        <w:spacing w:before="0" w:beforeAutospacing="0" w:after="0" w:afterAutospacing="0"/>
        <w:ind w:left="0" w:firstLine="510"/>
        <w:jc w:val="both"/>
      </w:pPr>
      <w:r w:rsidRPr="00846FC4">
        <w:rPr>
          <w:bCs/>
          <w:iCs/>
        </w:rPr>
        <w:t>оплату труда</w:t>
      </w:r>
      <w:r w:rsidRPr="00846FC4">
        <w:t xml:space="preserve"> работников образовательных учреждений с учетом районных коэффициентов к заработной плате, а также </w:t>
      </w:r>
      <w:r w:rsidRPr="00846FC4">
        <w:rPr>
          <w:bCs/>
          <w:iCs/>
        </w:rPr>
        <w:t>отчисления</w:t>
      </w:r>
      <w:r w:rsidRPr="00846FC4">
        <w:t xml:space="preserve">; </w:t>
      </w:r>
    </w:p>
    <w:p w:rsidR="00846FC4" w:rsidRPr="00846FC4" w:rsidRDefault="00846FC4" w:rsidP="00453D9A">
      <w:pPr>
        <w:pStyle w:val="af2"/>
        <w:numPr>
          <w:ilvl w:val="0"/>
          <w:numId w:val="33"/>
        </w:numPr>
        <w:spacing w:before="0" w:beforeAutospacing="0" w:after="0" w:afterAutospacing="0"/>
        <w:ind w:left="0" w:firstLine="510"/>
        <w:jc w:val="both"/>
      </w:pPr>
      <w:r w:rsidRPr="00846FC4">
        <w:rPr>
          <w:bCs/>
          <w:iCs/>
        </w:rPr>
        <w:t>расходы, непосредственно связанные с обеспечением образовательного процесса</w:t>
      </w:r>
      <w:r w:rsidRPr="00846FC4">
        <w:t xml:space="preserve">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846FC4" w:rsidRPr="00846FC4" w:rsidRDefault="00846FC4" w:rsidP="00453D9A">
      <w:pPr>
        <w:pStyle w:val="af2"/>
        <w:numPr>
          <w:ilvl w:val="0"/>
          <w:numId w:val="33"/>
        </w:numPr>
        <w:spacing w:before="0" w:beforeAutospacing="0" w:after="0" w:afterAutospacing="0"/>
        <w:ind w:left="0" w:firstLine="510"/>
        <w:jc w:val="both"/>
      </w:pPr>
      <w:r w:rsidRPr="00846FC4">
        <w:rPr>
          <w:bCs/>
          <w:iCs/>
        </w:rPr>
        <w:t>иные хозяйственные нужды и другие расходы, связанные с обеспечением образовательного процесса</w:t>
      </w:r>
      <w:r w:rsidRPr="00846FC4">
        <w:t xml:space="preserve"> (обучение, повышение квалификации педагогического и административно-управленческого персонала образовательных учреждений, командировочные расходы и др.) за </w:t>
      </w:r>
      <w:r w:rsidRPr="00846FC4">
        <w:lastRenderedPageBreak/>
        <w:t>исключением расходов на содержание зданий и коммунальных расходов, осуществляемых из местных бюджетов.</w:t>
      </w:r>
    </w:p>
    <w:p w:rsidR="00846FC4" w:rsidRPr="00846FC4" w:rsidRDefault="00846FC4" w:rsidP="00846FC4">
      <w:pPr>
        <w:tabs>
          <w:tab w:val="left" w:pos="360"/>
        </w:tabs>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bCs/>
          <w:i/>
          <w:iCs/>
          <w:sz w:val="24"/>
          <w:szCs w:val="24"/>
        </w:rPr>
        <w:t>Реализация принципа</w:t>
      </w:r>
      <w:r w:rsidRPr="00846FC4">
        <w:rPr>
          <w:rFonts w:ascii="Times New Roman" w:hAnsi="Times New Roman" w:cs="Times New Roman"/>
          <w:i/>
          <w:sz w:val="24"/>
          <w:szCs w:val="24"/>
        </w:rPr>
        <w:t xml:space="preserve"> нормативного подушевого финансирования осуществляется на </w:t>
      </w:r>
      <w:r w:rsidRPr="00846FC4">
        <w:rPr>
          <w:rFonts w:ascii="Times New Roman" w:hAnsi="Times New Roman" w:cs="Times New Roman"/>
          <w:bCs/>
          <w:i/>
          <w:iCs/>
          <w:sz w:val="24"/>
          <w:szCs w:val="24"/>
        </w:rPr>
        <w:t xml:space="preserve">трех </w:t>
      </w:r>
      <w:r w:rsidRPr="00846FC4">
        <w:rPr>
          <w:rFonts w:ascii="Times New Roman" w:hAnsi="Times New Roman" w:cs="Times New Roman"/>
          <w:i/>
          <w:sz w:val="24"/>
          <w:szCs w:val="24"/>
        </w:rPr>
        <w:t>следующих уровнях</w:t>
      </w:r>
      <w:r w:rsidRPr="00846FC4">
        <w:rPr>
          <w:rFonts w:ascii="Times New Roman" w:hAnsi="Times New Roman" w:cs="Times New Roman"/>
          <w:sz w:val="24"/>
          <w:szCs w:val="24"/>
        </w:rPr>
        <w:t>:</w:t>
      </w:r>
    </w:p>
    <w:p w:rsidR="00846FC4" w:rsidRPr="00846FC4" w:rsidRDefault="00846FC4" w:rsidP="00453D9A">
      <w:pPr>
        <w:pStyle w:val="af2"/>
        <w:numPr>
          <w:ilvl w:val="0"/>
          <w:numId w:val="34"/>
        </w:numPr>
        <w:spacing w:before="0" w:beforeAutospacing="0" w:after="0" w:afterAutospacing="0"/>
        <w:ind w:left="0" w:firstLine="510"/>
        <w:jc w:val="both"/>
      </w:pPr>
      <w:r w:rsidRPr="00846FC4">
        <w:t xml:space="preserve">на уровне </w:t>
      </w:r>
      <w:r w:rsidRPr="00846FC4">
        <w:rPr>
          <w:bCs/>
          <w:iCs/>
        </w:rPr>
        <w:t>межбюджетных отношений</w:t>
      </w:r>
      <w:r w:rsidRPr="00846FC4">
        <w:t xml:space="preserve"> (бюджет субъекта РФ - муниципальный бюджет); </w:t>
      </w:r>
    </w:p>
    <w:p w:rsidR="00846FC4" w:rsidRPr="00846FC4" w:rsidRDefault="00846FC4" w:rsidP="00453D9A">
      <w:pPr>
        <w:pStyle w:val="af2"/>
        <w:numPr>
          <w:ilvl w:val="0"/>
          <w:numId w:val="34"/>
        </w:numPr>
        <w:spacing w:before="0" w:beforeAutospacing="0" w:after="0" w:afterAutospacing="0"/>
        <w:ind w:left="0" w:firstLine="510"/>
        <w:jc w:val="both"/>
      </w:pPr>
      <w:r w:rsidRPr="00846FC4">
        <w:t xml:space="preserve">на уровне </w:t>
      </w:r>
      <w:r w:rsidRPr="00846FC4">
        <w:rPr>
          <w:bCs/>
          <w:iCs/>
        </w:rPr>
        <w:t>внутрибюджетных отношений</w:t>
      </w:r>
      <w:r w:rsidRPr="00846FC4">
        <w:t xml:space="preserve"> (муниципальный бюджет - образовательное учреждение);</w:t>
      </w:r>
    </w:p>
    <w:p w:rsidR="00846FC4" w:rsidRPr="00846FC4" w:rsidRDefault="00846FC4" w:rsidP="00453D9A">
      <w:pPr>
        <w:pStyle w:val="af2"/>
        <w:numPr>
          <w:ilvl w:val="0"/>
          <w:numId w:val="34"/>
        </w:numPr>
        <w:spacing w:before="0" w:beforeAutospacing="0" w:after="0" w:afterAutospacing="0"/>
        <w:ind w:left="0" w:firstLine="510"/>
        <w:jc w:val="both"/>
      </w:pPr>
      <w:r w:rsidRPr="00846FC4">
        <w:t xml:space="preserve">на </w:t>
      </w:r>
      <w:r w:rsidRPr="00846FC4">
        <w:rPr>
          <w:bCs/>
          <w:iCs/>
        </w:rPr>
        <w:t>уровне образовательного учреждения</w:t>
      </w:r>
      <w:r w:rsidRPr="00846FC4">
        <w:t xml:space="preserve">. </w:t>
      </w:r>
    </w:p>
    <w:p w:rsidR="00846FC4" w:rsidRPr="00846FC4" w:rsidRDefault="00846FC4" w:rsidP="00846FC4">
      <w:pPr>
        <w:shd w:val="clear" w:color="auto" w:fill="FFFFFF"/>
        <w:spacing w:after="0" w:line="240" w:lineRule="auto"/>
        <w:ind w:firstLine="510"/>
        <w:jc w:val="both"/>
        <w:rPr>
          <w:rFonts w:ascii="Times New Roman" w:hAnsi="Times New Roman" w:cs="Times New Roman"/>
          <w:i/>
          <w:sz w:val="24"/>
          <w:szCs w:val="24"/>
        </w:rPr>
      </w:pPr>
      <w:r w:rsidRPr="00846FC4">
        <w:rPr>
          <w:rFonts w:ascii="Times New Roman" w:hAnsi="Times New Roman" w:cs="Times New Roman"/>
          <w:sz w:val="24"/>
          <w:szCs w:val="24"/>
        </w:rPr>
        <w:t xml:space="preserve">В связи с требованиями Стандарта при расчете регионального подушевого норматива должны учитываться затраты рабочего времени педагогических работников образовательных учреждений на урочную и внеурочную деятельность, включая все виды работ (учебная, воспитательная методическая и т.п.), входящие в трудовые обязанности конкретных педагогических работников. </w:t>
      </w:r>
    </w:p>
    <w:p w:rsidR="00846FC4" w:rsidRPr="00846FC4" w:rsidRDefault="00846FC4" w:rsidP="00846FC4">
      <w:pPr>
        <w:pStyle w:val="af2"/>
        <w:spacing w:before="0" w:beforeAutospacing="0" w:after="0" w:afterAutospacing="0"/>
        <w:ind w:firstLine="510"/>
        <w:jc w:val="both"/>
      </w:pPr>
      <w:r w:rsidRPr="00846FC4">
        <w:rPr>
          <w:b/>
        </w:rPr>
        <w:t>Формирование фонда оплаты труда</w:t>
      </w:r>
      <w:r w:rsidRPr="00846FC4">
        <w:t xml:space="preserve"> образовательного учреждения осуществляется в пределах объема средств образовательного учреждения на текущий финансовый год, определенного в соответствии с региональным расчетным подушевым нормативом, количеством обучающихся и соответствующими поправочными коэффициентами, и отражается в смете образовательного учреждения.</w:t>
      </w:r>
    </w:p>
    <w:p w:rsidR="00846FC4" w:rsidRPr="00846FC4" w:rsidRDefault="0077342F" w:rsidP="00846FC4">
      <w:pPr>
        <w:pStyle w:val="af2"/>
        <w:spacing w:before="0" w:beforeAutospacing="0" w:after="0" w:afterAutospacing="0"/>
        <w:ind w:firstLine="510"/>
        <w:jc w:val="both"/>
      </w:pPr>
      <w:r>
        <w:t>В</w:t>
      </w:r>
      <w:r w:rsidR="00846FC4" w:rsidRPr="00846FC4">
        <w:t xml:space="preserve"> соответствии с установленным порядком финансирования оплаты труда работников образовательных учреждений:</w:t>
      </w:r>
    </w:p>
    <w:p w:rsidR="00846FC4" w:rsidRPr="00846FC4" w:rsidRDefault="00846FC4" w:rsidP="00846FC4">
      <w:pPr>
        <w:pStyle w:val="af2"/>
        <w:spacing w:before="0" w:beforeAutospacing="0" w:after="0" w:afterAutospacing="0"/>
        <w:ind w:firstLine="510"/>
        <w:jc w:val="both"/>
      </w:pPr>
      <w:r w:rsidRPr="00846FC4">
        <w:t>фонд оплаты труда образовательного учреждения состоит из базовой части и стимулирующей части. Рекомендуемый диапазон стимулирущей доли фонда оплаты труда - от 20% до 40%. Значение стимулирущей доли определяется общеобразовательным учреждением самостоятельно;</w:t>
      </w:r>
    </w:p>
    <w:p w:rsidR="00846FC4" w:rsidRPr="00846FC4" w:rsidRDefault="00846FC4" w:rsidP="00846FC4">
      <w:pPr>
        <w:pStyle w:val="af2"/>
        <w:spacing w:before="0" w:beforeAutospacing="0" w:after="0" w:afterAutospacing="0"/>
        <w:ind w:firstLine="510"/>
        <w:jc w:val="both"/>
      </w:pPr>
      <w:r w:rsidRPr="00846FC4">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персонала образовательного учреждения;</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рекомендуемое оптимальное значение объема фонда оплаты труда педагогического персонала - 70% от общего объема фонда оплаты труда. Значение или диапазон фонда оплаты труда педагогического персонала определяется самостоятельно общеобразовательным учреждением;</w:t>
      </w:r>
    </w:p>
    <w:p w:rsidR="00846FC4" w:rsidRPr="00846FC4" w:rsidRDefault="00846FC4" w:rsidP="00846FC4">
      <w:pPr>
        <w:pStyle w:val="af2"/>
        <w:spacing w:before="0" w:beforeAutospacing="0" w:after="0" w:afterAutospacing="0"/>
        <w:ind w:firstLine="510"/>
        <w:jc w:val="both"/>
      </w:pPr>
      <w:r w:rsidRPr="00846FC4">
        <w:t>базовая часть фонда оплаты труда для педагогического персонала, осуществляющего учебный процесс, состоит из общей части и специальной части;</w:t>
      </w:r>
    </w:p>
    <w:p w:rsidR="00846FC4" w:rsidRPr="00846FC4" w:rsidRDefault="00846FC4" w:rsidP="00846FC4">
      <w:pPr>
        <w:pStyle w:val="af2"/>
        <w:spacing w:before="0" w:beforeAutospacing="0" w:after="0" w:afterAutospacing="0"/>
        <w:ind w:firstLine="510"/>
        <w:jc w:val="both"/>
      </w:pPr>
      <w:r w:rsidRPr="00846FC4">
        <w:t xml:space="preserve">общая часть фонда оплаты труда обеспечивает гарантированную оплату труда педагогического работника исходя из количества проведенных им учебных часов и численности обучающихся в классах. </w:t>
      </w:r>
    </w:p>
    <w:p w:rsidR="00846FC4" w:rsidRPr="00846FC4" w:rsidRDefault="00846FC4" w:rsidP="00846FC4">
      <w:pPr>
        <w:pStyle w:val="af2"/>
        <w:spacing w:before="0" w:beforeAutospacing="0" w:after="0" w:afterAutospacing="0"/>
        <w:ind w:firstLine="510"/>
        <w:jc w:val="both"/>
      </w:pPr>
      <w:r w:rsidRPr="00846FC4">
        <w:t xml:space="preserve">Размеры, порядок и условия осуществления стимулирующих выплат определяются  Положении о распределении стимулирующей части ФОТ. </w:t>
      </w:r>
    </w:p>
    <w:p w:rsidR="00846FC4" w:rsidRPr="00846FC4" w:rsidRDefault="00846FC4" w:rsidP="00846FC4">
      <w:pPr>
        <w:pStyle w:val="33"/>
        <w:spacing w:after="0"/>
        <w:ind w:left="0" w:firstLine="510"/>
        <w:jc w:val="both"/>
        <w:outlineLvl w:val="0"/>
        <w:rPr>
          <w:b/>
          <w:bCs/>
          <w:i/>
          <w:iCs/>
          <w:sz w:val="24"/>
          <w:szCs w:val="24"/>
        </w:rPr>
      </w:pPr>
      <w:r w:rsidRPr="00846FC4">
        <w:rPr>
          <w:b/>
          <w:i/>
          <w:sz w:val="24"/>
          <w:szCs w:val="24"/>
        </w:rPr>
        <w:t>Образовательное учреждение самостоятельно определяет:</w:t>
      </w:r>
    </w:p>
    <w:p w:rsidR="00846FC4" w:rsidRPr="00846FC4" w:rsidRDefault="00846FC4" w:rsidP="00453D9A">
      <w:pPr>
        <w:pStyle w:val="33"/>
        <w:numPr>
          <w:ilvl w:val="0"/>
          <w:numId w:val="32"/>
        </w:numPr>
        <w:spacing w:after="0"/>
        <w:ind w:left="0" w:firstLine="510"/>
        <w:jc w:val="both"/>
        <w:rPr>
          <w:sz w:val="24"/>
          <w:szCs w:val="24"/>
        </w:rPr>
      </w:pPr>
      <w:r w:rsidRPr="00846FC4">
        <w:rPr>
          <w:sz w:val="24"/>
          <w:szCs w:val="24"/>
        </w:rPr>
        <w:t>соотношение базовой и стимулирующей части фонда оплаты труда;</w:t>
      </w:r>
    </w:p>
    <w:p w:rsidR="00846FC4" w:rsidRPr="00846FC4" w:rsidRDefault="00846FC4" w:rsidP="00453D9A">
      <w:pPr>
        <w:pStyle w:val="33"/>
        <w:numPr>
          <w:ilvl w:val="0"/>
          <w:numId w:val="32"/>
        </w:numPr>
        <w:spacing w:after="0"/>
        <w:ind w:left="0" w:firstLine="510"/>
        <w:jc w:val="both"/>
        <w:rPr>
          <w:sz w:val="24"/>
          <w:szCs w:val="24"/>
        </w:rPr>
      </w:pPr>
      <w:r w:rsidRPr="00846FC4">
        <w:rPr>
          <w:sz w:val="24"/>
          <w:szCs w:val="24"/>
        </w:rPr>
        <w:t>соотношение фонда оплаты труда педагогического, административно-управленческого и учебно-вспомогательного персонала;</w:t>
      </w:r>
    </w:p>
    <w:p w:rsidR="00846FC4" w:rsidRPr="00846FC4" w:rsidRDefault="00846FC4" w:rsidP="00453D9A">
      <w:pPr>
        <w:pStyle w:val="33"/>
        <w:numPr>
          <w:ilvl w:val="0"/>
          <w:numId w:val="32"/>
        </w:numPr>
        <w:spacing w:after="0"/>
        <w:ind w:left="0" w:firstLine="510"/>
        <w:jc w:val="both"/>
        <w:rPr>
          <w:sz w:val="24"/>
          <w:szCs w:val="24"/>
        </w:rPr>
      </w:pPr>
      <w:r w:rsidRPr="00846FC4">
        <w:rPr>
          <w:sz w:val="24"/>
          <w:szCs w:val="24"/>
        </w:rPr>
        <w:t xml:space="preserve">внутри базовой части фонда оплаты труда соотношение общей и специальной частей; </w:t>
      </w:r>
    </w:p>
    <w:p w:rsidR="00846FC4" w:rsidRPr="00846FC4" w:rsidRDefault="00846FC4" w:rsidP="00453D9A">
      <w:pPr>
        <w:pStyle w:val="33"/>
        <w:numPr>
          <w:ilvl w:val="0"/>
          <w:numId w:val="32"/>
        </w:numPr>
        <w:spacing w:after="0"/>
        <w:ind w:left="0" w:firstLine="510"/>
        <w:jc w:val="both"/>
        <w:rPr>
          <w:sz w:val="24"/>
          <w:szCs w:val="24"/>
        </w:rPr>
      </w:pPr>
      <w:r w:rsidRPr="00846FC4">
        <w:rPr>
          <w:sz w:val="24"/>
          <w:szCs w:val="24"/>
        </w:rPr>
        <w:t>порядок распределения стимулирующей части фонда оплаты труда в соответствии с региональными и муниципальными нормативными актами.</w:t>
      </w:r>
    </w:p>
    <w:p w:rsidR="00846FC4" w:rsidRPr="00846FC4" w:rsidRDefault="00846FC4" w:rsidP="00846FC4">
      <w:pPr>
        <w:tabs>
          <w:tab w:val="left" w:pos="0"/>
        </w:tabs>
        <w:spacing w:after="0" w:line="240" w:lineRule="auto"/>
        <w:ind w:firstLine="510"/>
        <w:jc w:val="both"/>
        <w:rPr>
          <w:rFonts w:ascii="Times New Roman" w:hAnsi="Times New Roman" w:cs="Times New Roman"/>
          <w:i/>
          <w:sz w:val="24"/>
          <w:szCs w:val="24"/>
        </w:rPr>
      </w:pPr>
      <w:r w:rsidRPr="00846FC4">
        <w:rPr>
          <w:rFonts w:ascii="Times New Roman" w:hAnsi="Times New Roman" w:cs="Times New Roman"/>
          <w:i/>
          <w:sz w:val="24"/>
          <w:szCs w:val="24"/>
        </w:rPr>
        <w:t>В распределении стимулирующей части фонда оплаты труда предусматривается участие органов самоуправления (</w:t>
      </w:r>
      <w:r w:rsidR="00C7178E">
        <w:rPr>
          <w:rFonts w:ascii="Times New Roman" w:hAnsi="Times New Roman" w:cs="Times New Roman"/>
          <w:i/>
          <w:sz w:val="24"/>
          <w:szCs w:val="24"/>
        </w:rPr>
        <w:t xml:space="preserve">Управляющего </w:t>
      </w:r>
      <w:r w:rsidRPr="00846FC4">
        <w:rPr>
          <w:rFonts w:ascii="Times New Roman" w:hAnsi="Times New Roman" w:cs="Times New Roman"/>
          <w:i/>
          <w:sz w:val="24"/>
          <w:szCs w:val="24"/>
        </w:rPr>
        <w:t xml:space="preserve"> Совета ОУ).</w:t>
      </w:r>
    </w:p>
    <w:p w:rsidR="00846FC4" w:rsidRPr="00345149" w:rsidRDefault="00846FC4" w:rsidP="00846FC4">
      <w:pPr>
        <w:pStyle w:val="dash041e005f0431005f044b005f0447005f043d005f044b005f0439"/>
        <w:ind w:firstLine="510"/>
        <w:jc w:val="center"/>
        <w:rPr>
          <w:b/>
          <w:i/>
        </w:rPr>
      </w:pPr>
    </w:p>
    <w:p w:rsidR="00846FC4" w:rsidRPr="00345149" w:rsidRDefault="00C7178E" w:rsidP="00846FC4">
      <w:pPr>
        <w:spacing w:after="0" w:line="240" w:lineRule="auto"/>
        <w:ind w:firstLine="510"/>
        <w:jc w:val="center"/>
        <w:rPr>
          <w:rFonts w:ascii="Times New Roman" w:hAnsi="Times New Roman" w:cs="Times New Roman"/>
          <w:b/>
          <w:i/>
          <w:sz w:val="24"/>
          <w:szCs w:val="24"/>
        </w:rPr>
      </w:pPr>
      <w:r w:rsidRPr="00345149">
        <w:rPr>
          <w:rFonts w:ascii="Times New Roman" w:hAnsi="Times New Roman" w:cs="Times New Roman"/>
          <w:b/>
          <w:i/>
          <w:sz w:val="24"/>
          <w:szCs w:val="24"/>
        </w:rPr>
        <w:t>3</w:t>
      </w:r>
      <w:r w:rsidR="00846FC4" w:rsidRPr="00345149">
        <w:rPr>
          <w:rFonts w:ascii="Times New Roman" w:hAnsi="Times New Roman" w:cs="Times New Roman"/>
          <w:b/>
          <w:i/>
          <w:sz w:val="24"/>
          <w:szCs w:val="24"/>
        </w:rPr>
        <w:t>.</w:t>
      </w:r>
      <w:r w:rsidRPr="00345149">
        <w:rPr>
          <w:rFonts w:ascii="Times New Roman" w:hAnsi="Times New Roman" w:cs="Times New Roman"/>
          <w:b/>
          <w:i/>
          <w:sz w:val="24"/>
          <w:szCs w:val="24"/>
        </w:rPr>
        <w:t>2</w:t>
      </w:r>
      <w:r w:rsidR="00846FC4" w:rsidRPr="00345149">
        <w:rPr>
          <w:rFonts w:ascii="Times New Roman" w:hAnsi="Times New Roman" w:cs="Times New Roman"/>
          <w:b/>
          <w:i/>
          <w:sz w:val="24"/>
          <w:szCs w:val="24"/>
        </w:rPr>
        <w:t>.6. Материально-технические условия реализации основной образовательной программы</w:t>
      </w:r>
    </w:p>
    <w:p w:rsidR="00DA6F75" w:rsidRDefault="00345149" w:rsidP="00DA6F75">
      <w:pPr>
        <w:tabs>
          <w:tab w:val="left" w:pos="3420"/>
        </w:tabs>
        <w:spacing w:after="0" w:line="20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Школа </w:t>
      </w:r>
      <w:r w:rsidRPr="00345149">
        <w:rPr>
          <w:rFonts w:ascii="Times New Roman" w:hAnsi="Times New Roman" w:cs="Times New Roman"/>
          <w:sz w:val="24"/>
          <w:szCs w:val="24"/>
        </w:rPr>
        <w:t xml:space="preserve"> расположена в </w:t>
      </w:r>
      <w:r>
        <w:rPr>
          <w:rFonts w:ascii="Times New Roman" w:hAnsi="Times New Roman" w:cs="Times New Roman"/>
          <w:sz w:val="24"/>
          <w:szCs w:val="24"/>
        </w:rPr>
        <w:t>2</w:t>
      </w:r>
      <w:r w:rsidRPr="00345149">
        <w:rPr>
          <w:rFonts w:ascii="Times New Roman" w:hAnsi="Times New Roman" w:cs="Times New Roman"/>
          <w:sz w:val="24"/>
          <w:szCs w:val="24"/>
        </w:rPr>
        <w:t xml:space="preserve">-х этажном типовом здании проектной мощностью                        на </w:t>
      </w:r>
      <w:r>
        <w:rPr>
          <w:rFonts w:ascii="Times New Roman" w:hAnsi="Times New Roman" w:cs="Times New Roman"/>
          <w:sz w:val="24"/>
          <w:szCs w:val="24"/>
        </w:rPr>
        <w:t>8</w:t>
      </w:r>
      <w:r w:rsidRPr="00345149">
        <w:rPr>
          <w:rFonts w:ascii="Times New Roman" w:hAnsi="Times New Roman" w:cs="Times New Roman"/>
          <w:sz w:val="24"/>
          <w:szCs w:val="24"/>
        </w:rPr>
        <w:t xml:space="preserve">0 обучающихся в 1 смену. Учебно-воспитательный процесс организован в </w:t>
      </w:r>
      <w:r w:rsidR="00FD7BD9">
        <w:rPr>
          <w:rFonts w:ascii="Times New Roman" w:hAnsi="Times New Roman" w:cs="Times New Roman"/>
          <w:sz w:val="24"/>
          <w:szCs w:val="24"/>
        </w:rPr>
        <w:t>7</w:t>
      </w:r>
      <w:r w:rsidRPr="00345149">
        <w:rPr>
          <w:rFonts w:ascii="Times New Roman" w:hAnsi="Times New Roman" w:cs="Times New Roman"/>
          <w:sz w:val="24"/>
          <w:szCs w:val="24"/>
        </w:rPr>
        <w:t xml:space="preserve"> кабинетах</w:t>
      </w:r>
      <w:r w:rsidR="00DA6F75">
        <w:rPr>
          <w:rFonts w:ascii="Times New Roman" w:hAnsi="Times New Roman" w:cs="Times New Roman"/>
          <w:sz w:val="24"/>
          <w:szCs w:val="24"/>
        </w:rPr>
        <w:t xml:space="preserve"> и </w:t>
      </w:r>
      <w:r w:rsidRPr="00345149">
        <w:rPr>
          <w:rFonts w:ascii="Times New Roman" w:hAnsi="Times New Roman" w:cs="Times New Roman"/>
          <w:sz w:val="24"/>
          <w:szCs w:val="24"/>
        </w:rPr>
        <w:t xml:space="preserve"> </w:t>
      </w:r>
      <w:r w:rsidR="00DA6F75">
        <w:rPr>
          <w:rFonts w:ascii="Times New Roman" w:hAnsi="Times New Roman" w:cs="Times New Roman"/>
          <w:sz w:val="24"/>
          <w:szCs w:val="24"/>
        </w:rPr>
        <w:t>1</w:t>
      </w:r>
      <w:r w:rsidRPr="00345149">
        <w:rPr>
          <w:rFonts w:ascii="Times New Roman" w:hAnsi="Times New Roman" w:cs="Times New Roman"/>
          <w:sz w:val="24"/>
          <w:szCs w:val="24"/>
        </w:rPr>
        <w:t xml:space="preserve"> кабинет информатики. </w:t>
      </w:r>
      <w:r w:rsidR="00DA6F75">
        <w:rPr>
          <w:rFonts w:ascii="Times New Roman" w:hAnsi="Times New Roman" w:cs="Times New Roman"/>
          <w:sz w:val="24"/>
          <w:szCs w:val="24"/>
        </w:rPr>
        <w:t xml:space="preserve">Школа </w:t>
      </w:r>
      <w:r w:rsidRPr="00345149">
        <w:rPr>
          <w:rFonts w:ascii="Times New Roman" w:hAnsi="Times New Roman" w:cs="Times New Roman"/>
          <w:sz w:val="24"/>
          <w:szCs w:val="24"/>
        </w:rPr>
        <w:t xml:space="preserve"> располагает дополнительными помещениями различного назначения: </w:t>
      </w:r>
      <w:r w:rsidR="00DA6F75">
        <w:rPr>
          <w:rFonts w:ascii="Times New Roman" w:hAnsi="Times New Roman" w:cs="Times New Roman"/>
          <w:sz w:val="24"/>
          <w:szCs w:val="24"/>
        </w:rPr>
        <w:t>1</w:t>
      </w:r>
      <w:r w:rsidRPr="00345149">
        <w:rPr>
          <w:rFonts w:ascii="Times New Roman" w:hAnsi="Times New Roman" w:cs="Times New Roman"/>
          <w:sz w:val="24"/>
          <w:szCs w:val="24"/>
        </w:rPr>
        <w:t xml:space="preserve"> спортивны</w:t>
      </w:r>
      <w:r w:rsidR="00DA6F75">
        <w:rPr>
          <w:rFonts w:ascii="Times New Roman" w:hAnsi="Times New Roman" w:cs="Times New Roman"/>
          <w:sz w:val="24"/>
          <w:szCs w:val="24"/>
        </w:rPr>
        <w:t>й зал</w:t>
      </w:r>
      <w:r w:rsidRPr="00345149">
        <w:rPr>
          <w:rFonts w:ascii="Times New Roman" w:hAnsi="Times New Roman" w:cs="Times New Roman"/>
          <w:sz w:val="24"/>
          <w:szCs w:val="24"/>
        </w:rPr>
        <w:t>, тренажерный зал, сто</w:t>
      </w:r>
      <w:r w:rsidR="00DA6F75">
        <w:rPr>
          <w:rFonts w:ascii="Times New Roman" w:hAnsi="Times New Roman" w:cs="Times New Roman"/>
          <w:sz w:val="24"/>
          <w:szCs w:val="24"/>
        </w:rPr>
        <w:t>ловая, актовый зал, библиотека</w:t>
      </w:r>
      <w:r w:rsidRPr="00345149">
        <w:rPr>
          <w:rFonts w:ascii="Times New Roman" w:hAnsi="Times New Roman" w:cs="Times New Roman"/>
          <w:sz w:val="24"/>
          <w:szCs w:val="24"/>
        </w:rPr>
        <w:t xml:space="preserve"> и </w:t>
      </w:r>
      <w:r w:rsidRPr="00345149">
        <w:rPr>
          <w:rFonts w:ascii="Times New Roman" w:hAnsi="Times New Roman" w:cs="Times New Roman"/>
          <w:sz w:val="24"/>
          <w:szCs w:val="24"/>
        </w:rPr>
        <w:lastRenderedPageBreak/>
        <w:t>процедурный кабинеты. Кабинеты оснащены</w:t>
      </w:r>
      <w:r w:rsidR="00DA6F75">
        <w:rPr>
          <w:rFonts w:ascii="Times New Roman" w:hAnsi="Times New Roman" w:cs="Times New Roman"/>
          <w:sz w:val="24"/>
          <w:szCs w:val="24"/>
        </w:rPr>
        <w:t xml:space="preserve"> не достаточно </w:t>
      </w:r>
      <w:r w:rsidRPr="00345149">
        <w:rPr>
          <w:rFonts w:ascii="Times New Roman" w:hAnsi="Times New Roman" w:cs="Times New Roman"/>
          <w:sz w:val="24"/>
          <w:szCs w:val="24"/>
        </w:rPr>
        <w:t xml:space="preserve"> всем необходимым оборудованием, расходными материалами, средствами технического оснащения, компьютерной техникой. Для привлечения обучающихся к чтению и получению информации постоянно пополняется библиотечный фонд. Библиотека располагает книжным фондом в количестве </w:t>
      </w:r>
      <w:r w:rsidR="00DA6F75">
        <w:rPr>
          <w:rFonts w:ascii="Times New Roman" w:hAnsi="Times New Roman" w:cs="Times New Roman"/>
          <w:sz w:val="24"/>
          <w:szCs w:val="24"/>
        </w:rPr>
        <w:t>3224</w:t>
      </w:r>
      <w:r w:rsidRPr="00345149">
        <w:rPr>
          <w:rFonts w:ascii="Times New Roman" w:hAnsi="Times New Roman" w:cs="Times New Roman"/>
          <w:sz w:val="24"/>
          <w:szCs w:val="24"/>
        </w:rPr>
        <w:t xml:space="preserve"> экземпляров, в том числе учебники - </w:t>
      </w:r>
      <w:r w:rsidR="00DA6F75">
        <w:rPr>
          <w:rFonts w:ascii="Times New Roman" w:hAnsi="Times New Roman" w:cs="Times New Roman"/>
          <w:sz w:val="24"/>
          <w:szCs w:val="24"/>
        </w:rPr>
        <w:t>1530</w:t>
      </w:r>
      <w:r w:rsidRPr="00345149">
        <w:rPr>
          <w:rFonts w:ascii="Times New Roman" w:hAnsi="Times New Roman" w:cs="Times New Roman"/>
          <w:sz w:val="24"/>
          <w:szCs w:val="24"/>
        </w:rPr>
        <w:t>, учебно-методическая литература - 34, справочная - 41, научно-популярная - 4</w:t>
      </w:r>
      <w:r w:rsidR="00DA6F75">
        <w:rPr>
          <w:rFonts w:ascii="Times New Roman" w:hAnsi="Times New Roman" w:cs="Times New Roman"/>
          <w:sz w:val="24"/>
          <w:szCs w:val="24"/>
        </w:rPr>
        <w:t>1</w:t>
      </w:r>
      <w:r w:rsidRPr="00345149">
        <w:rPr>
          <w:rFonts w:ascii="Times New Roman" w:hAnsi="Times New Roman" w:cs="Times New Roman"/>
          <w:sz w:val="24"/>
          <w:szCs w:val="24"/>
        </w:rPr>
        <w:t xml:space="preserve">, художественная - </w:t>
      </w:r>
      <w:r w:rsidR="00DA6F75">
        <w:rPr>
          <w:rFonts w:ascii="Times New Roman" w:hAnsi="Times New Roman" w:cs="Times New Roman"/>
          <w:sz w:val="24"/>
          <w:szCs w:val="24"/>
        </w:rPr>
        <w:t>1674</w:t>
      </w:r>
      <w:r w:rsidRPr="00345149">
        <w:rPr>
          <w:rFonts w:ascii="Times New Roman" w:hAnsi="Times New Roman" w:cs="Times New Roman"/>
          <w:sz w:val="24"/>
          <w:szCs w:val="24"/>
        </w:rPr>
        <w:t>. В течение 201</w:t>
      </w:r>
      <w:r w:rsidR="00FD7BD9">
        <w:rPr>
          <w:rFonts w:ascii="Times New Roman" w:hAnsi="Times New Roman" w:cs="Times New Roman"/>
          <w:sz w:val="24"/>
          <w:szCs w:val="24"/>
        </w:rPr>
        <w:t>4</w:t>
      </w:r>
      <w:r w:rsidRPr="00345149">
        <w:rPr>
          <w:rFonts w:ascii="Times New Roman" w:hAnsi="Times New Roman" w:cs="Times New Roman"/>
          <w:sz w:val="24"/>
          <w:szCs w:val="24"/>
        </w:rPr>
        <w:t>-201</w:t>
      </w:r>
      <w:r w:rsidR="00FD7BD9">
        <w:rPr>
          <w:rFonts w:ascii="Times New Roman" w:hAnsi="Times New Roman" w:cs="Times New Roman"/>
          <w:sz w:val="24"/>
          <w:szCs w:val="24"/>
        </w:rPr>
        <w:t>5</w:t>
      </w:r>
      <w:r w:rsidRPr="00345149">
        <w:rPr>
          <w:rFonts w:ascii="Times New Roman" w:hAnsi="Times New Roman" w:cs="Times New Roman"/>
          <w:sz w:val="24"/>
          <w:szCs w:val="24"/>
        </w:rPr>
        <w:t xml:space="preserve"> учебного года в фонд библиотеки</w:t>
      </w:r>
      <w:r w:rsidR="00FD7BD9">
        <w:rPr>
          <w:rFonts w:ascii="Times New Roman" w:hAnsi="Times New Roman" w:cs="Times New Roman"/>
          <w:sz w:val="24"/>
          <w:szCs w:val="24"/>
        </w:rPr>
        <w:t xml:space="preserve"> поступило 12</w:t>
      </w:r>
      <w:r w:rsidRPr="00345149">
        <w:rPr>
          <w:rFonts w:ascii="Times New Roman" w:hAnsi="Times New Roman" w:cs="Times New Roman"/>
          <w:sz w:val="24"/>
          <w:szCs w:val="24"/>
        </w:rPr>
        <w:t xml:space="preserve"> экземпляр</w:t>
      </w:r>
      <w:r w:rsidR="00FD7BD9">
        <w:rPr>
          <w:rFonts w:ascii="Times New Roman" w:hAnsi="Times New Roman" w:cs="Times New Roman"/>
          <w:sz w:val="24"/>
          <w:szCs w:val="24"/>
        </w:rPr>
        <w:t>ов</w:t>
      </w:r>
      <w:r w:rsidR="00DA6F75">
        <w:rPr>
          <w:rFonts w:ascii="Times New Roman" w:hAnsi="Times New Roman" w:cs="Times New Roman"/>
          <w:sz w:val="24"/>
          <w:szCs w:val="24"/>
        </w:rPr>
        <w:t xml:space="preserve"> справочной литературы </w:t>
      </w:r>
      <w:r w:rsidRPr="00345149">
        <w:rPr>
          <w:rFonts w:ascii="Times New Roman" w:hAnsi="Times New Roman" w:cs="Times New Roman"/>
          <w:sz w:val="24"/>
          <w:szCs w:val="24"/>
        </w:rPr>
        <w:t xml:space="preserve">, учебников — </w:t>
      </w:r>
      <w:r w:rsidR="00DA6F75">
        <w:rPr>
          <w:rFonts w:ascii="Times New Roman" w:hAnsi="Times New Roman" w:cs="Times New Roman"/>
          <w:sz w:val="24"/>
          <w:szCs w:val="24"/>
        </w:rPr>
        <w:t>32</w:t>
      </w:r>
      <w:r w:rsidRPr="00345149">
        <w:rPr>
          <w:rFonts w:ascii="Times New Roman" w:hAnsi="Times New Roman" w:cs="Times New Roman"/>
          <w:sz w:val="24"/>
          <w:szCs w:val="24"/>
        </w:rPr>
        <w:t>.</w:t>
      </w:r>
    </w:p>
    <w:p w:rsidR="00345149" w:rsidRPr="00345149" w:rsidRDefault="00345149" w:rsidP="00DA6F75">
      <w:pPr>
        <w:tabs>
          <w:tab w:val="left" w:pos="3420"/>
        </w:tabs>
        <w:spacing w:after="0" w:line="200" w:lineRule="atLeast"/>
        <w:ind w:firstLine="709"/>
        <w:jc w:val="both"/>
        <w:rPr>
          <w:rFonts w:ascii="Times New Roman" w:hAnsi="Times New Roman" w:cs="Times New Roman"/>
          <w:sz w:val="24"/>
          <w:szCs w:val="24"/>
        </w:rPr>
      </w:pPr>
      <w:r w:rsidRPr="00345149">
        <w:rPr>
          <w:rFonts w:ascii="Times New Roman" w:hAnsi="Times New Roman" w:cs="Times New Roman"/>
          <w:sz w:val="24"/>
          <w:szCs w:val="24"/>
        </w:rPr>
        <w:t xml:space="preserve">Для обеспечения безопасности пребывания детей в </w:t>
      </w:r>
      <w:r w:rsidR="00DA6F75">
        <w:rPr>
          <w:rFonts w:ascii="Times New Roman" w:hAnsi="Times New Roman" w:cs="Times New Roman"/>
          <w:sz w:val="24"/>
          <w:szCs w:val="24"/>
        </w:rPr>
        <w:t xml:space="preserve">школе </w:t>
      </w:r>
      <w:r w:rsidRPr="00345149">
        <w:rPr>
          <w:rFonts w:ascii="Times New Roman" w:hAnsi="Times New Roman" w:cs="Times New Roman"/>
          <w:sz w:val="24"/>
          <w:szCs w:val="24"/>
        </w:rPr>
        <w:t xml:space="preserve"> имеется</w:t>
      </w:r>
      <w:r w:rsidR="00DA6F75">
        <w:rPr>
          <w:rFonts w:ascii="Times New Roman" w:hAnsi="Times New Roman" w:cs="Times New Roman"/>
          <w:sz w:val="24"/>
          <w:szCs w:val="24"/>
        </w:rPr>
        <w:t xml:space="preserve"> охранно-пожарная сигнализация,</w:t>
      </w:r>
      <w:r w:rsidRPr="00345149">
        <w:rPr>
          <w:rFonts w:ascii="Times New Roman" w:hAnsi="Times New Roman" w:cs="Times New Roman"/>
          <w:sz w:val="24"/>
          <w:szCs w:val="24"/>
        </w:rPr>
        <w:t>образовательное учреждение оснащено первичными средствами пожаротушения. Обученность персонала в области охраны труда и техники безопасности 100%. Предписаний  Органов государственного пожарного надзора, Роспотребнадзора, других контролирующих органов, случаев краж личного имущества, а также случаев зарегистрированных правонарушений и преступлений нет. Данные пок</w:t>
      </w:r>
      <w:r w:rsidR="00DA6F75">
        <w:rPr>
          <w:rFonts w:ascii="Times New Roman" w:hAnsi="Times New Roman" w:cs="Times New Roman"/>
          <w:sz w:val="24"/>
          <w:szCs w:val="24"/>
        </w:rPr>
        <w:t xml:space="preserve">азатели указывают </w:t>
      </w:r>
      <w:r w:rsidRPr="00345149">
        <w:rPr>
          <w:rFonts w:ascii="Times New Roman" w:hAnsi="Times New Roman" w:cs="Times New Roman"/>
          <w:sz w:val="24"/>
          <w:szCs w:val="24"/>
        </w:rPr>
        <w:t xml:space="preserve">  на достаточную работу коллектива по материально-техническому оснащению </w:t>
      </w:r>
      <w:r w:rsidR="00DA6F75">
        <w:rPr>
          <w:rFonts w:ascii="Times New Roman" w:hAnsi="Times New Roman" w:cs="Times New Roman"/>
          <w:sz w:val="24"/>
          <w:szCs w:val="24"/>
        </w:rPr>
        <w:t xml:space="preserve">школы </w:t>
      </w:r>
      <w:r w:rsidRPr="00345149">
        <w:rPr>
          <w:rFonts w:ascii="Times New Roman" w:hAnsi="Times New Roman" w:cs="Times New Roman"/>
          <w:sz w:val="24"/>
          <w:szCs w:val="24"/>
        </w:rPr>
        <w:t xml:space="preserve"> и созданию устойчивой системы безопасности в соответствии с современными требованиями. Здание </w:t>
      </w:r>
      <w:r w:rsidR="00DA6F75">
        <w:rPr>
          <w:rFonts w:ascii="Times New Roman" w:hAnsi="Times New Roman" w:cs="Times New Roman"/>
          <w:sz w:val="24"/>
          <w:szCs w:val="24"/>
        </w:rPr>
        <w:t xml:space="preserve">школы </w:t>
      </w:r>
      <w:r w:rsidRPr="00345149">
        <w:rPr>
          <w:rFonts w:ascii="Times New Roman" w:hAnsi="Times New Roman" w:cs="Times New Roman"/>
          <w:sz w:val="24"/>
          <w:szCs w:val="24"/>
        </w:rPr>
        <w:t xml:space="preserve"> построено в 196</w:t>
      </w:r>
      <w:r w:rsidR="00DA6F75">
        <w:rPr>
          <w:rFonts w:ascii="Times New Roman" w:hAnsi="Times New Roman" w:cs="Times New Roman"/>
          <w:sz w:val="24"/>
          <w:szCs w:val="24"/>
        </w:rPr>
        <w:t>6 году</w:t>
      </w:r>
      <w:r w:rsidRPr="00345149">
        <w:rPr>
          <w:rFonts w:ascii="Times New Roman" w:hAnsi="Times New Roman" w:cs="Times New Roman"/>
          <w:sz w:val="24"/>
          <w:szCs w:val="24"/>
        </w:rPr>
        <w:t>. В образовательном учреждении создана устойчивая система жизнеобеспечения в соответствии с современными условиями безопасности, санитарно-гигиенических норм и требованиями федеральных государственных образовательных стандартов: отсутствуют предписания Органов государственного пожарного надзора, Роспотребнадзора, других контролирующих органов.</w:t>
      </w:r>
    </w:p>
    <w:p w:rsidR="00996EE5" w:rsidRDefault="00345149" w:rsidP="00996EE5">
      <w:pPr>
        <w:tabs>
          <w:tab w:val="left" w:pos="3420"/>
        </w:tabs>
        <w:spacing w:after="0"/>
        <w:ind w:firstLine="709"/>
        <w:jc w:val="both"/>
        <w:rPr>
          <w:rFonts w:ascii="Times New Roman" w:hAnsi="Times New Roman" w:cs="Times New Roman"/>
          <w:sz w:val="24"/>
          <w:szCs w:val="24"/>
        </w:rPr>
      </w:pPr>
      <w:r w:rsidRPr="00345149">
        <w:rPr>
          <w:rFonts w:ascii="Times New Roman" w:hAnsi="Times New Roman" w:cs="Times New Roman"/>
          <w:sz w:val="24"/>
          <w:szCs w:val="24"/>
        </w:rPr>
        <w:t xml:space="preserve">В </w:t>
      </w:r>
      <w:r w:rsidR="00DA6F75">
        <w:rPr>
          <w:rFonts w:ascii="Times New Roman" w:hAnsi="Times New Roman" w:cs="Times New Roman"/>
          <w:sz w:val="24"/>
          <w:szCs w:val="24"/>
        </w:rPr>
        <w:t xml:space="preserve">школе </w:t>
      </w:r>
      <w:r w:rsidRPr="00345149">
        <w:rPr>
          <w:rFonts w:ascii="Times New Roman" w:hAnsi="Times New Roman" w:cs="Times New Roman"/>
          <w:sz w:val="24"/>
          <w:szCs w:val="24"/>
        </w:rPr>
        <w:t xml:space="preserve"> создано единое образовательное пространство, в котором задействованы</w:t>
      </w:r>
      <w:r w:rsidRPr="00345149">
        <w:rPr>
          <w:rFonts w:ascii="Times New Roman" w:hAnsi="Times New Roman" w:cs="Times New Roman"/>
          <w:sz w:val="24"/>
          <w:szCs w:val="24"/>
        </w:rPr>
        <w:br/>
        <w:t xml:space="preserve">на информационном уровне и связаны между собой информационными потоками все участники учебного процесса: администраторы, </w:t>
      </w:r>
      <w:r w:rsidR="00DA6F75">
        <w:rPr>
          <w:rFonts w:ascii="Times New Roman" w:hAnsi="Times New Roman" w:cs="Times New Roman"/>
          <w:sz w:val="24"/>
          <w:szCs w:val="24"/>
        </w:rPr>
        <w:t xml:space="preserve">педагоги </w:t>
      </w:r>
      <w:r w:rsidRPr="00345149">
        <w:rPr>
          <w:rFonts w:ascii="Times New Roman" w:hAnsi="Times New Roman" w:cs="Times New Roman"/>
          <w:sz w:val="24"/>
          <w:szCs w:val="24"/>
        </w:rPr>
        <w:t xml:space="preserve">, ученики и их родители. </w:t>
      </w:r>
    </w:p>
    <w:p w:rsidR="00345149" w:rsidRPr="00345149" w:rsidRDefault="00345149" w:rsidP="00996EE5">
      <w:pPr>
        <w:tabs>
          <w:tab w:val="left" w:pos="3420"/>
        </w:tabs>
        <w:spacing w:after="0"/>
        <w:ind w:firstLine="709"/>
        <w:jc w:val="both"/>
        <w:rPr>
          <w:rFonts w:ascii="Times New Roman" w:hAnsi="Times New Roman" w:cs="Times New Roman"/>
          <w:sz w:val="24"/>
          <w:szCs w:val="24"/>
        </w:rPr>
      </w:pPr>
      <w:r w:rsidRPr="00345149">
        <w:rPr>
          <w:rFonts w:ascii="Times New Roman" w:hAnsi="Times New Roman" w:cs="Times New Roman"/>
          <w:sz w:val="24"/>
          <w:szCs w:val="24"/>
        </w:rPr>
        <w:t xml:space="preserve">Общее количество персональных компьютеров с учётом ноутбуков – </w:t>
      </w:r>
      <w:r w:rsidR="00DA6F75">
        <w:rPr>
          <w:rFonts w:ascii="Times New Roman" w:hAnsi="Times New Roman" w:cs="Times New Roman"/>
          <w:sz w:val="24"/>
          <w:szCs w:val="24"/>
        </w:rPr>
        <w:t>12</w:t>
      </w:r>
      <w:r w:rsidRPr="00345149">
        <w:rPr>
          <w:rFonts w:ascii="Times New Roman" w:hAnsi="Times New Roman" w:cs="Times New Roman"/>
          <w:sz w:val="24"/>
          <w:szCs w:val="24"/>
        </w:rPr>
        <w:t xml:space="preserve"> шт., кабинетов информатики – </w:t>
      </w:r>
      <w:r w:rsidR="00DA6F75">
        <w:rPr>
          <w:rFonts w:ascii="Times New Roman" w:hAnsi="Times New Roman" w:cs="Times New Roman"/>
          <w:sz w:val="24"/>
          <w:szCs w:val="24"/>
        </w:rPr>
        <w:t>1</w:t>
      </w:r>
      <w:r w:rsidRPr="00345149">
        <w:rPr>
          <w:rFonts w:ascii="Times New Roman" w:hAnsi="Times New Roman" w:cs="Times New Roman"/>
          <w:sz w:val="24"/>
          <w:szCs w:val="24"/>
        </w:rPr>
        <w:t xml:space="preserve">, интерактивных досок – </w:t>
      </w:r>
      <w:r w:rsidR="00DA6F75">
        <w:rPr>
          <w:rFonts w:ascii="Times New Roman" w:hAnsi="Times New Roman" w:cs="Times New Roman"/>
          <w:sz w:val="24"/>
          <w:szCs w:val="24"/>
        </w:rPr>
        <w:t>1</w:t>
      </w:r>
      <w:r w:rsidRPr="00345149">
        <w:rPr>
          <w:rFonts w:ascii="Times New Roman" w:hAnsi="Times New Roman" w:cs="Times New Roman"/>
          <w:sz w:val="24"/>
          <w:szCs w:val="24"/>
        </w:rPr>
        <w:t xml:space="preserve">, проекторов - </w:t>
      </w:r>
      <w:r w:rsidR="00DA6F75">
        <w:rPr>
          <w:rFonts w:ascii="Times New Roman" w:hAnsi="Times New Roman" w:cs="Times New Roman"/>
          <w:sz w:val="24"/>
          <w:szCs w:val="24"/>
        </w:rPr>
        <w:t>2</w:t>
      </w:r>
      <w:r w:rsidRPr="00345149">
        <w:rPr>
          <w:rFonts w:ascii="Times New Roman" w:hAnsi="Times New Roman" w:cs="Times New Roman"/>
          <w:sz w:val="24"/>
          <w:szCs w:val="24"/>
        </w:rPr>
        <w:t xml:space="preserve">, </w:t>
      </w:r>
      <w:r w:rsidR="00DA6F75">
        <w:rPr>
          <w:rFonts w:ascii="Times New Roman" w:hAnsi="Times New Roman" w:cs="Times New Roman"/>
          <w:color w:val="000000"/>
          <w:sz w:val="24"/>
          <w:szCs w:val="24"/>
        </w:rPr>
        <w:t>Web-камер – 1.</w:t>
      </w:r>
      <w:r w:rsidRPr="00345149">
        <w:rPr>
          <w:rFonts w:ascii="Times New Roman" w:hAnsi="Times New Roman" w:cs="Times New Roman"/>
          <w:color w:val="000000"/>
          <w:sz w:val="24"/>
          <w:szCs w:val="24"/>
        </w:rPr>
        <w:t xml:space="preserve"> Количество обучающихся на 1 компьютер – </w:t>
      </w:r>
      <w:r w:rsidR="00FD7BD9">
        <w:rPr>
          <w:rFonts w:ascii="Times New Roman" w:hAnsi="Times New Roman" w:cs="Times New Roman"/>
          <w:color w:val="000000"/>
          <w:sz w:val="24"/>
          <w:szCs w:val="24"/>
        </w:rPr>
        <w:t>1</w:t>
      </w:r>
      <w:r w:rsidRPr="00345149">
        <w:rPr>
          <w:rFonts w:ascii="Times New Roman" w:hAnsi="Times New Roman" w:cs="Times New Roman"/>
          <w:color w:val="000000"/>
          <w:sz w:val="24"/>
          <w:szCs w:val="24"/>
        </w:rPr>
        <w:t xml:space="preserve"> человек.</w:t>
      </w:r>
    </w:p>
    <w:p w:rsidR="00345149" w:rsidRPr="00345149" w:rsidRDefault="00345149" w:rsidP="00996EE5">
      <w:pPr>
        <w:tabs>
          <w:tab w:val="left" w:pos="3420"/>
        </w:tabs>
        <w:spacing w:after="0"/>
        <w:ind w:firstLine="709"/>
        <w:jc w:val="both"/>
        <w:rPr>
          <w:rFonts w:ascii="Times New Roman" w:hAnsi="Times New Roman" w:cs="Times New Roman"/>
          <w:sz w:val="24"/>
          <w:szCs w:val="24"/>
        </w:rPr>
      </w:pPr>
      <w:r w:rsidRPr="00345149">
        <w:rPr>
          <w:rFonts w:ascii="Times New Roman" w:hAnsi="Times New Roman" w:cs="Times New Roman"/>
          <w:sz w:val="24"/>
          <w:szCs w:val="24"/>
        </w:rPr>
        <w:t xml:space="preserve">Создана общая информационная база данных об учениках и работе коллектива: информация </w:t>
      </w:r>
      <w:r w:rsidR="00DA6F75">
        <w:rPr>
          <w:rFonts w:ascii="Times New Roman" w:hAnsi="Times New Roman" w:cs="Times New Roman"/>
          <w:sz w:val="24"/>
          <w:szCs w:val="24"/>
        </w:rPr>
        <w:t>о школе</w:t>
      </w:r>
      <w:r w:rsidRPr="00345149">
        <w:rPr>
          <w:rFonts w:ascii="Times New Roman" w:hAnsi="Times New Roman" w:cs="Times New Roman"/>
          <w:sz w:val="24"/>
          <w:szCs w:val="24"/>
        </w:rPr>
        <w:t>; методическом обеспечении; личные данные учителей</w:t>
      </w:r>
      <w:r w:rsidRPr="00345149">
        <w:rPr>
          <w:rFonts w:ascii="Times New Roman" w:hAnsi="Times New Roman" w:cs="Times New Roman"/>
          <w:sz w:val="24"/>
          <w:szCs w:val="24"/>
        </w:rPr>
        <w:br/>
        <w:t>и учащихся; учебный план; статистика по итогам года; данные о материально-технической базе.</w:t>
      </w:r>
    </w:p>
    <w:p w:rsidR="0054452F" w:rsidRDefault="00DA6F75" w:rsidP="00996EE5">
      <w:pPr>
        <w:tabs>
          <w:tab w:val="left" w:pos="3420"/>
        </w:tabs>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школе оборудован</w:t>
      </w:r>
      <w:r w:rsidR="00345149" w:rsidRPr="00345149">
        <w:rPr>
          <w:rFonts w:ascii="Times New Roman" w:hAnsi="Times New Roman" w:cs="Times New Roman"/>
          <w:color w:val="000000"/>
          <w:sz w:val="24"/>
          <w:szCs w:val="24"/>
        </w:rPr>
        <w:t xml:space="preserve"> </w:t>
      </w:r>
      <w:r>
        <w:rPr>
          <w:rFonts w:ascii="Times New Roman" w:hAnsi="Times New Roman" w:cs="Times New Roman"/>
          <w:color w:val="000000"/>
          <w:sz w:val="24"/>
          <w:szCs w:val="24"/>
        </w:rPr>
        <w:t>1</w:t>
      </w:r>
      <w:r w:rsidR="00345149" w:rsidRPr="00345149">
        <w:rPr>
          <w:rFonts w:ascii="Times New Roman" w:hAnsi="Times New Roman" w:cs="Times New Roman"/>
          <w:color w:val="000000"/>
          <w:sz w:val="24"/>
          <w:szCs w:val="24"/>
        </w:rPr>
        <w:t xml:space="preserve"> спортивны</w:t>
      </w:r>
      <w:r>
        <w:rPr>
          <w:rFonts w:ascii="Times New Roman" w:hAnsi="Times New Roman" w:cs="Times New Roman"/>
          <w:color w:val="000000"/>
          <w:sz w:val="24"/>
          <w:szCs w:val="24"/>
        </w:rPr>
        <w:t>й</w:t>
      </w:r>
      <w:r w:rsidR="00345149" w:rsidRPr="00345149">
        <w:rPr>
          <w:rFonts w:ascii="Times New Roman" w:hAnsi="Times New Roman" w:cs="Times New Roman"/>
          <w:color w:val="000000"/>
          <w:sz w:val="24"/>
          <w:szCs w:val="24"/>
        </w:rPr>
        <w:t xml:space="preserve"> зал</w:t>
      </w:r>
      <w:r>
        <w:rPr>
          <w:rFonts w:ascii="Times New Roman" w:hAnsi="Times New Roman" w:cs="Times New Roman"/>
          <w:color w:val="000000"/>
          <w:sz w:val="24"/>
          <w:szCs w:val="24"/>
        </w:rPr>
        <w:t xml:space="preserve"> и тренажерный зал </w:t>
      </w:r>
      <w:r w:rsidR="00345149" w:rsidRPr="00345149">
        <w:rPr>
          <w:rFonts w:ascii="Times New Roman" w:hAnsi="Times New Roman" w:cs="Times New Roman"/>
          <w:color w:val="000000"/>
          <w:sz w:val="24"/>
          <w:szCs w:val="24"/>
        </w:rPr>
        <w:t xml:space="preserve">, раздевалки </w:t>
      </w:r>
      <w:r>
        <w:rPr>
          <w:rFonts w:ascii="Times New Roman" w:hAnsi="Times New Roman" w:cs="Times New Roman"/>
          <w:color w:val="000000"/>
          <w:sz w:val="24"/>
          <w:szCs w:val="24"/>
        </w:rPr>
        <w:t>для девочек и мальчиков</w:t>
      </w:r>
      <w:r w:rsidR="0054452F">
        <w:rPr>
          <w:rFonts w:ascii="Times New Roman" w:hAnsi="Times New Roman" w:cs="Times New Roman"/>
          <w:color w:val="000000"/>
          <w:sz w:val="24"/>
          <w:szCs w:val="24"/>
        </w:rPr>
        <w:t>,</w:t>
      </w:r>
      <w:r w:rsidR="00345149" w:rsidRPr="00345149">
        <w:rPr>
          <w:rFonts w:ascii="Times New Roman" w:hAnsi="Times New Roman" w:cs="Times New Roman"/>
          <w:color w:val="000000"/>
          <w:sz w:val="24"/>
          <w:szCs w:val="24"/>
        </w:rPr>
        <w:t xml:space="preserve"> во дворе - спортивный </w:t>
      </w:r>
      <w:r w:rsidR="0054452F">
        <w:rPr>
          <w:rFonts w:ascii="Times New Roman" w:hAnsi="Times New Roman" w:cs="Times New Roman"/>
          <w:color w:val="000000"/>
          <w:sz w:val="24"/>
          <w:szCs w:val="24"/>
        </w:rPr>
        <w:t xml:space="preserve">площадка </w:t>
      </w:r>
      <w:r w:rsidR="00345149" w:rsidRPr="00345149">
        <w:rPr>
          <w:rFonts w:ascii="Times New Roman" w:hAnsi="Times New Roman" w:cs="Times New Roman"/>
          <w:color w:val="000000"/>
          <w:sz w:val="24"/>
          <w:szCs w:val="24"/>
        </w:rPr>
        <w:t xml:space="preserve"> для занятий лёгкой атлетикой</w:t>
      </w:r>
      <w:r w:rsidR="0054452F">
        <w:rPr>
          <w:rFonts w:ascii="Times New Roman" w:hAnsi="Times New Roman" w:cs="Times New Roman"/>
          <w:color w:val="000000"/>
          <w:sz w:val="24"/>
          <w:szCs w:val="24"/>
        </w:rPr>
        <w:t>.</w:t>
      </w:r>
    </w:p>
    <w:p w:rsidR="0054452F" w:rsidRDefault="00345149" w:rsidP="0054452F">
      <w:pPr>
        <w:tabs>
          <w:tab w:val="left" w:pos="3420"/>
        </w:tabs>
        <w:ind w:firstLine="709"/>
        <w:jc w:val="both"/>
        <w:rPr>
          <w:rFonts w:ascii="Times New Roman" w:hAnsi="Times New Roman" w:cs="Times New Roman"/>
          <w:color w:val="000000"/>
          <w:sz w:val="24"/>
          <w:szCs w:val="24"/>
        </w:rPr>
      </w:pPr>
      <w:r w:rsidRPr="00345149">
        <w:rPr>
          <w:rFonts w:ascii="Times New Roman" w:eastAsia="Calibri" w:hAnsi="Times New Roman" w:cs="Times New Roman"/>
          <w:color w:val="000000"/>
          <w:sz w:val="24"/>
          <w:szCs w:val="24"/>
        </w:rPr>
        <w:t xml:space="preserve">В организации досуговой деятельности и дополнительного образования </w:t>
      </w:r>
      <w:r w:rsidR="0054452F">
        <w:rPr>
          <w:rFonts w:ascii="Times New Roman" w:eastAsia="Calibri" w:hAnsi="Times New Roman" w:cs="Times New Roman"/>
          <w:color w:val="000000"/>
          <w:sz w:val="24"/>
          <w:szCs w:val="24"/>
        </w:rPr>
        <w:t xml:space="preserve">школа </w:t>
      </w:r>
      <w:r w:rsidRPr="00345149">
        <w:rPr>
          <w:rFonts w:ascii="Times New Roman" w:eastAsia="Calibri" w:hAnsi="Times New Roman" w:cs="Times New Roman"/>
          <w:color w:val="000000"/>
          <w:sz w:val="24"/>
          <w:szCs w:val="24"/>
        </w:rPr>
        <w:t xml:space="preserve"> использует собственные возможности и возможности учреждений дополнитель</w:t>
      </w:r>
      <w:r w:rsidR="00FD7BD9">
        <w:rPr>
          <w:rFonts w:ascii="Times New Roman" w:eastAsia="Calibri" w:hAnsi="Times New Roman" w:cs="Times New Roman"/>
          <w:color w:val="000000"/>
          <w:sz w:val="24"/>
          <w:szCs w:val="24"/>
        </w:rPr>
        <w:t xml:space="preserve">ного образования: </w:t>
      </w:r>
      <w:r w:rsidR="0054452F">
        <w:rPr>
          <w:rFonts w:ascii="Times New Roman" w:hAnsi="Times New Roman" w:cs="Times New Roman"/>
          <w:color w:val="000000"/>
          <w:sz w:val="24"/>
          <w:szCs w:val="24"/>
        </w:rPr>
        <w:t xml:space="preserve"> сельский Дом культуры и сельскую библиотеку.</w:t>
      </w:r>
    </w:p>
    <w:p w:rsidR="00846FC4" w:rsidRPr="0054452F" w:rsidRDefault="00846FC4" w:rsidP="0054452F">
      <w:pPr>
        <w:tabs>
          <w:tab w:val="left" w:pos="3420"/>
        </w:tabs>
        <w:jc w:val="center"/>
        <w:rPr>
          <w:rFonts w:ascii="Times New Roman" w:hAnsi="Times New Roman" w:cs="Times New Roman"/>
          <w:sz w:val="24"/>
          <w:szCs w:val="24"/>
        </w:rPr>
      </w:pPr>
      <w:r w:rsidRPr="00846FC4">
        <w:rPr>
          <w:rFonts w:ascii="Times New Roman" w:hAnsi="Times New Roman" w:cs="Times New Roman"/>
          <w:b/>
          <w:sz w:val="24"/>
          <w:szCs w:val="24"/>
        </w:rPr>
        <w:t>«Оценка материально-технических условий реал</w:t>
      </w:r>
      <w:r w:rsidR="0054452F">
        <w:rPr>
          <w:rFonts w:ascii="Times New Roman" w:hAnsi="Times New Roman" w:cs="Times New Roman"/>
          <w:b/>
          <w:sz w:val="24"/>
          <w:szCs w:val="24"/>
        </w:rPr>
        <w:t>изации основной образовательной</w:t>
      </w:r>
      <w:r w:rsidR="00FD7BD9">
        <w:rPr>
          <w:rFonts w:ascii="Times New Roman" w:hAnsi="Times New Roman" w:cs="Times New Roman"/>
          <w:b/>
          <w:sz w:val="24"/>
          <w:szCs w:val="24"/>
        </w:rPr>
        <w:t xml:space="preserve"> </w:t>
      </w:r>
      <w:r w:rsidRPr="00846FC4">
        <w:rPr>
          <w:rFonts w:ascii="Times New Roman" w:hAnsi="Times New Roman" w:cs="Times New Roman"/>
          <w:b/>
          <w:sz w:val="24"/>
          <w:szCs w:val="24"/>
        </w:rPr>
        <w:t>программы»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6"/>
        <w:gridCol w:w="4435"/>
        <w:gridCol w:w="2552"/>
        <w:gridCol w:w="2410"/>
      </w:tblGrid>
      <w:tr w:rsidR="00846FC4" w:rsidRPr="00846FC4" w:rsidTr="00C7178E">
        <w:tc>
          <w:tcPr>
            <w:tcW w:w="776"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jc w:val="center"/>
              <w:rPr>
                <w:rFonts w:ascii="Times New Roman" w:hAnsi="Times New Roman" w:cs="Times New Roman"/>
                <w:sz w:val="24"/>
                <w:szCs w:val="24"/>
              </w:rPr>
            </w:pPr>
            <w:r w:rsidRPr="00846FC4">
              <w:rPr>
                <w:rFonts w:ascii="Times New Roman" w:hAnsi="Times New Roman" w:cs="Times New Roman"/>
                <w:sz w:val="24"/>
                <w:szCs w:val="24"/>
              </w:rPr>
              <w:t>№ п/п</w:t>
            </w:r>
          </w:p>
        </w:tc>
        <w:tc>
          <w:tcPr>
            <w:tcW w:w="4435"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jc w:val="center"/>
              <w:rPr>
                <w:rFonts w:ascii="Times New Roman" w:hAnsi="Times New Roman" w:cs="Times New Roman"/>
                <w:sz w:val="24"/>
                <w:szCs w:val="24"/>
              </w:rPr>
            </w:pPr>
            <w:r w:rsidRPr="00846FC4">
              <w:rPr>
                <w:rFonts w:ascii="Times New Roman" w:hAnsi="Times New Roman" w:cs="Times New Roman"/>
                <w:sz w:val="24"/>
                <w:szCs w:val="24"/>
              </w:rPr>
              <w:t>Требования ФГОС, нормативных и локальных актов</w:t>
            </w:r>
          </w:p>
        </w:tc>
        <w:tc>
          <w:tcPr>
            <w:tcW w:w="255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jc w:val="center"/>
              <w:rPr>
                <w:rFonts w:ascii="Times New Roman" w:hAnsi="Times New Roman" w:cs="Times New Roman"/>
                <w:sz w:val="24"/>
                <w:szCs w:val="24"/>
              </w:rPr>
            </w:pPr>
            <w:r w:rsidRPr="00846FC4">
              <w:rPr>
                <w:rFonts w:ascii="Times New Roman" w:hAnsi="Times New Roman" w:cs="Times New Roman"/>
                <w:sz w:val="24"/>
                <w:szCs w:val="24"/>
              </w:rPr>
              <w:t>Необходимо/ Имеются в наличии</w:t>
            </w:r>
          </w:p>
        </w:tc>
        <w:tc>
          <w:tcPr>
            <w:tcW w:w="2410"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pStyle w:val="af8"/>
              <w:spacing w:after="0"/>
              <w:jc w:val="center"/>
            </w:pPr>
            <w:r w:rsidRPr="00846FC4">
              <w:t>Меры по приведению условий в соответствие с требованиями Стандарта и сроки их реализации</w:t>
            </w:r>
          </w:p>
        </w:tc>
      </w:tr>
      <w:tr w:rsidR="00846FC4" w:rsidRPr="00846FC4" w:rsidTr="00C7178E">
        <w:tc>
          <w:tcPr>
            <w:tcW w:w="776"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1</w:t>
            </w:r>
          </w:p>
        </w:tc>
        <w:tc>
          <w:tcPr>
            <w:tcW w:w="4435"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pStyle w:val="default"/>
              <w:rPr>
                <w:rFonts w:eastAsia="Calibri"/>
              </w:rPr>
            </w:pPr>
            <w:r w:rsidRPr="00846FC4">
              <w:rPr>
                <w:rStyle w:val="default005f005fchar1char1"/>
                <w:rFonts w:eastAsia="Calibri"/>
              </w:rPr>
              <w:t>учебные кабинеты с автоматизированными рабочими местами обучающихся и педагогических работников;</w:t>
            </w:r>
          </w:p>
        </w:tc>
        <w:tc>
          <w:tcPr>
            <w:tcW w:w="255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необходимо</w:t>
            </w:r>
          </w:p>
        </w:tc>
        <w:tc>
          <w:tcPr>
            <w:tcW w:w="2410" w:type="dxa"/>
            <w:tcBorders>
              <w:top w:val="single" w:sz="4" w:space="0" w:color="auto"/>
              <w:left w:val="single" w:sz="4" w:space="0" w:color="auto"/>
              <w:bottom w:val="single" w:sz="4" w:space="0" w:color="auto"/>
              <w:right w:val="single" w:sz="4" w:space="0" w:color="auto"/>
            </w:tcBorders>
          </w:tcPr>
          <w:p w:rsidR="00846FC4" w:rsidRPr="00846FC4" w:rsidRDefault="00846FC4" w:rsidP="00C7178E">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До 201</w:t>
            </w:r>
            <w:r w:rsidR="00C7178E">
              <w:rPr>
                <w:rFonts w:ascii="Times New Roman" w:hAnsi="Times New Roman" w:cs="Times New Roman"/>
                <w:sz w:val="24"/>
                <w:szCs w:val="24"/>
              </w:rPr>
              <w:t>5</w:t>
            </w:r>
            <w:r w:rsidRPr="00846FC4">
              <w:rPr>
                <w:rFonts w:ascii="Times New Roman" w:hAnsi="Times New Roman" w:cs="Times New Roman"/>
                <w:sz w:val="24"/>
                <w:szCs w:val="24"/>
              </w:rPr>
              <w:t>г</w:t>
            </w:r>
          </w:p>
        </w:tc>
      </w:tr>
      <w:tr w:rsidR="00846FC4" w:rsidRPr="00846FC4" w:rsidTr="00C7178E">
        <w:tc>
          <w:tcPr>
            <w:tcW w:w="776"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2</w:t>
            </w:r>
          </w:p>
        </w:tc>
        <w:tc>
          <w:tcPr>
            <w:tcW w:w="4435"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pStyle w:val="default"/>
              <w:rPr>
                <w:rFonts w:eastAsia="Calibri"/>
              </w:rPr>
            </w:pPr>
            <w:r w:rsidRPr="00846FC4">
              <w:rPr>
                <w:rStyle w:val="default005f005fchar1char1"/>
                <w:rFonts w:eastAsia="Calibri"/>
              </w:rPr>
              <w:t>лекционные аудитории;</w:t>
            </w:r>
          </w:p>
        </w:tc>
        <w:tc>
          <w:tcPr>
            <w:tcW w:w="2552" w:type="dxa"/>
            <w:tcBorders>
              <w:top w:val="single" w:sz="4" w:space="0" w:color="auto"/>
              <w:left w:val="single" w:sz="4" w:space="0" w:color="auto"/>
              <w:bottom w:val="single" w:sz="4" w:space="0" w:color="auto"/>
              <w:right w:val="single" w:sz="4" w:space="0" w:color="auto"/>
            </w:tcBorders>
          </w:tcPr>
          <w:p w:rsidR="00846FC4" w:rsidRPr="00846FC4" w:rsidRDefault="00C7178E" w:rsidP="00846F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Необходимо </w:t>
            </w:r>
          </w:p>
        </w:tc>
        <w:tc>
          <w:tcPr>
            <w:tcW w:w="2410" w:type="dxa"/>
            <w:tcBorders>
              <w:top w:val="single" w:sz="4" w:space="0" w:color="auto"/>
              <w:left w:val="single" w:sz="4" w:space="0" w:color="auto"/>
              <w:bottom w:val="single" w:sz="4" w:space="0" w:color="auto"/>
              <w:right w:val="single" w:sz="4" w:space="0" w:color="auto"/>
            </w:tcBorders>
          </w:tcPr>
          <w:p w:rsidR="00846FC4" w:rsidRPr="00846FC4" w:rsidRDefault="00C7178E"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До 201</w:t>
            </w:r>
            <w:r>
              <w:rPr>
                <w:rFonts w:ascii="Times New Roman" w:hAnsi="Times New Roman" w:cs="Times New Roman"/>
                <w:sz w:val="24"/>
                <w:szCs w:val="24"/>
              </w:rPr>
              <w:t>5</w:t>
            </w:r>
            <w:r w:rsidRPr="00846FC4">
              <w:rPr>
                <w:rFonts w:ascii="Times New Roman" w:hAnsi="Times New Roman" w:cs="Times New Roman"/>
                <w:sz w:val="24"/>
                <w:szCs w:val="24"/>
              </w:rPr>
              <w:t>г</w:t>
            </w:r>
          </w:p>
        </w:tc>
      </w:tr>
      <w:tr w:rsidR="00846FC4" w:rsidRPr="00846FC4" w:rsidTr="00C7178E">
        <w:tc>
          <w:tcPr>
            <w:tcW w:w="776"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3</w:t>
            </w:r>
          </w:p>
        </w:tc>
        <w:tc>
          <w:tcPr>
            <w:tcW w:w="4435"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pStyle w:val="default"/>
              <w:rPr>
                <w:rFonts w:eastAsia="Calibri"/>
              </w:rPr>
            </w:pPr>
            <w:r w:rsidRPr="00846FC4">
              <w:rPr>
                <w:rStyle w:val="default005f005fchar1char1"/>
                <w:rFonts w:eastAsia="Calibri"/>
              </w:rPr>
              <w:t>помещения для занятий учебно-исследовательской и проектной деятельностью, моделированием и техническим творчеством;</w:t>
            </w:r>
          </w:p>
        </w:tc>
        <w:tc>
          <w:tcPr>
            <w:tcW w:w="2552"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Имеются в наличии</w:t>
            </w:r>
          </w:p>
        </w:tc>
        <w:tc>
          <w:tcPr>
            <w:tcW w:w="2410" w:type="dxa"/>
            <w:tcBorders>
              <w:top w:val="single" w:sz="4" w:space="0" w:color="auto"/>
              <w:left w:val="single" w:sz="4" w:space="0" w:color="auto"/>
              <w:bottom w:val="single" w:sz="4" w:space="0" w:color="auto"/>
              <w:right w:val="single" w:sz="4" w:space="0" w:color="auto"/>
            </w:tcBorders>
          </w:tcPr>
          <w:p w:rsidR="00846FC4" w:rsidRPr="00846FC4" w:rsidRDefault="00846FC4" w:rsidP="00846FC4">
            <w:pPr>
              <w:spacing w:after="0" w:line="240" w:lineRule="auto"/>
              <w:rPr>
                <w:rFonts w:ascii="Times New Roman" w:hAnsi="Times New Roman" w:cs="Times New Roman"/>
                <w:sz w:val="24"/>
                <w:szCs w:val="24"/>
              </w:rPr>
            </w:pPr>
          </w:p>
        </w:tc>
      </w:tr>
      <w:tr w:rsidR="00C7178E" w:rsidRPr="00846FC4" w:rsidTr="00C7178E">
        <w:tc>
          <w:tcPr>
            <w:tcW w:w="776" w:type="dxa"/>
            <w:tcBorders>
              <w:top w:val="single" w:sz="4" w:space="0" w:color="auto"/>
              <w:left w:val="single" w:sz="4" w:space="0" w:color="auto"/>
              <w:bottom w:val="single" w:sz="4" w:space="0" w:color="auto"/>
              <w:right w:val="single" w:sz="4" w:space="0" w:color="auto"/>
            </w:tcBorders>
          </w:tcPr>
          <w:p w:rsidR="00C7178E" w:rsidRPr="00846FC4" w:rsidRDefault="00C7178E"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lastRenderedPageBreak/>
              <w:t>4</w:t>
            </w:r>
          </w:p>
          <w:p w:rsidR="00C7178E" w:rsidRPr="00846FC4" w:rsidRDefault="00C7178E" w:rsidP="00846FC4">
            <w:pPr>
              <w:spacing w:after="0" w:line="240" w:lineRule="auto"/>
              <w:rPr>
                <w:rFonts w:ascii="Times New Roman" w:hAnsi="Times New Roman" w:cs="Times New Roman"/>
                <w:sz w:val="24"/>
                <w:szCs w:val="24"/>
              </w:rPr>
            </w:pPr>
          </w:p>
          <w:p w:rsidR="00C7178E" w:rsidRPr="00846FC4" w:rsidRDefault="00C7178E" w:rsidP="00846FC4">
            <w:pPr>
              <w:spacing w:after="0" w:line="240" w:lineRule="auto"/>
              <w:rPr>
                <w:rFonts w:ascii="Times New Roman" w:hAnsi="Times New Roman" w:cs="Times New Roman"/>
                <w:sz w:val="24"/>
                <w:szCs w:val="24"/>
              </w:rPr>
            </w:pPr>
          </w:p>
        </w:tc>
        <w:tc>
          <w:tcPr>
            <w:tcW w:w="4435" w:type="dxa"/>
            <w:tcBorders>
              <w:top w:val="single" w:sz="4" w:space="0" w:color="auto"/>
              <w:left w:val="single" w:sz="4" w:space="0" w:color="auto"/>
              <w:bottom w:val="single" w:sz="4" w:space="0" w:color="auto"/>
              <w:right w:val="single" w:sz="4" w:space="0" w:color="auto"/>
            </w:tcBorders>
          </w:tcPr>
          <w:p w:rsidR="00C7178E" w:rsidRPr="00846FC4" w:rsidRDefault="00C7178E" w:rsidP="00FC4201">
            <w:pPr>
              <w:pStyle w:val="default"/>
              <w:rPr>
                <w:rStyle w:val="default005f005fchar1char1"/>
                <w:rFonts w:eastAsia="Calibri"/>
              </w:rPr>
            </w:pPr>
            <w:r w:rsidRPr="00846FC4">
              <w:rPr>
                <w:rStyle w:val="default005f005fchar1char1"/>
                <w:rFonts w:eastAsia="Calibri"/>
              </w:rPr>
              <w:t>Современный спортивный зал</w:t>
            </w:r>
          </w:p>
        </w:tc>
        <w:tc>
          <w:tcPr>
            <w:tcW w:w="2552" w:type="dxa"/>
            <w:tcBorders>
              <w:top w:val="single" w:sz="4" w:space="0" w:color="auto"/>
              <w:left w:val="single" w:sz="4" w:space="0" w:color="auto"/>
              <w:bottom w:val="single" w:sz="4" w:space="0" w:color="auto"/>
              <w:right w:val="single" w:sz="4" w:space="0" w:color="auto"/>
            </w:tcBorders>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имеется</w:t>
            </w:r>
          </w:p>
        </w:tc>
        <w:tc>
          <w:tcPr>
            <w:tcW w:w="2410" w:type="dxa"/>
            <w:tcBorders>
              <w:top w:val="single" w:sz="4" w:space="0" w:color="auto"/>
              <w:left w:val="single" w:sz="4" w:space="0" w:color="auto"/>
              <w:bottom w:val="single" w:sz="4" w:space="0" w:color="auto"/>
              <w:right w:val="single" w:sz="4" w:space="0" w:color="auto"/>
            </w:tcBorders>
          </w:tcPr>
          <w:p w:rsidR="00C7178E" w:rsidRPr="00846FC4" w:rsidRDefault="00C7178E" w:rsidP="00846FC4">
            <w:pPr>
              <w:spacing w:after="0" w:line="240" w:lineRule="auto"/>
              <w:rPr>
                <w:rFonts w:ascii="Times New Roman" w:hAnsi="Times New Roman" w:cs="Times New Roman"/>
                <w:sz w:val="24"/>
                <w:szCs w:val="24"/>
              </w:rPr>
            </w:pPr>
          </w:p>
        </w:tc>
      </w:tr>
      <w:tr w:rsidR="00C7178E" w:rsidRPr="00846FC4" w:rsidTr="00C7178E">
        <w:tc>
          <w:tcPr>
            <w:tcW w:w="776" w:type="dxa"/>
            <w:tcBorders>
              <w:top w:val="single" w:sz="4" w:space="0" w:color="auto"/>
              <w:left w:val="single" w:sz="4" w:space="0" w:color="auto"/>
              <w:bottom w:val="single" w:sz="4" w:space="0" w:color="auto"/>
              <w:right w:val="single" w:sz="4" w:space="0" w:color="auto"/>
            </w:tcBorders>
          </w:tcPr>
          <w:p w:rsidR="00C7178E" w:rsidRPr="00846FC4" w:rsidRDefault="00C7178E" w:rsidP="00846FC4">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5</w:t>
            </w:r>
          </w:p>
        </w:tc>
        <w:tc>
          <w:tcPr>
            <w:tcW w:w="4435" w:type="dxa"/>
            <w:tcBorders>
              <w:top w:val="single" w:sz="4" w:space="0" w:color="auto"/>
              <w:left w:val="single" w:sz="4" w:space="0" w:color="auto"/>
              <w:bottom w:val="single" w:sz="4" w:space="0" w:color="auto"/>
              <w:right w:val="single" w:sz="4" w:space="0" w:color="auto"/>
            </w:tcBorders>
          </w:tcPr>
          <w:p w:rsidR="00C7178E" w:rsidRPr="00846FC4" w:rsidRDefault="00C7178E" w:rsidP="00FC4201">
            <w:pPr>
              <w:pStyle w:val="default"/>
              <w:rPr>
                <w:rStyle w:val="default005f005fchar1char1"/>
                <w:rFonts w:eastAsia="Calibri"/>
              </w:rPr>
            </w:pPr>
            <w:r w:rsidRPr="00846FC4">
              <w:rPr>
                <w:rStyle w:val="default005f005fchar1char1"/>
                <w:rFonts w:eastAsia="Calibri"/>
              </w:rPr>
              <w:t>Актовый зал</w:t>
            </w:r>
          </w:p>
        </w:tc>
        <w:tc>
          <w:tcPr>
            <w:tcW w:w="2552" w:type="dxa"/>
            <w:tcBorders>
              <w:top w:val="single" w:sz="4" w:space="0" w:color="auto"/>
              <w:left w:val="single" w:sz="4" w:space="0" w:color="auto"/>
              <w:bottom w:val="single" w:sz="4" w:space="0" w:color="auto"/>
              <w:right w:val="single" w:sz="4" w:space="0" w:color="auto"/>
            </w:tcBorders>
          </w:tcPr>
          <w:p w:rsidR="00C7178E" w:rsidRPr="00846FC4" w:rsidRDefault="00C7178E" w:rsidP="00FC4201">
            <w:pPr>
              <w:spacing w:after="0" w:line="240" w:lineRule="auto"/>
              <w:rPr>
                <w:rFonts w:ascii="Times New Roman" w:hAnsi="Times New Roman" w:cs="Times New Roman"/>
                <w:sz w:val="24"/>
                <w:szCs w:val="24"/>
              </w:rPr>
            </w:pPr>
            <w:r w:rsidRPr="00846FC4">
              <w:rPr>
                <w:rFonts w:ascii="Times New Roman" w:hAnsi="Times New Roman" w:cs="Times New Roman"/>
                <w:sz w:val="24"/>
                <w:szCs w:val="24"/>
              </w:rPr>
              <w:t>имеется</w:t>
            </w:r>
          </w:p>
        </w:tc>
        <w:tc>
          <w:tcPr>
            <w:tcW w:w="2410" w:type="dxa"/>
            <w:tcBorders>
              <w:top w:val="single" w:sz="4" w:space="0" w:color="auto"/>
              <w:left w:val="single" w:sz="4" w:space="0" w:color="auto"/>
              <w:bottom w:val="single" w:sz="4" w:space="0" w:color="auto"/>
              <w:right w:val="single" w:sz="4" w:space="0" w:color="auto"/>
            </w:tcBorders>
          </w:tcPr>
          <w:p w:rsidR="00C7178E" w:rsidRPr="00846FC4" w:rsidRDefault="00C7178E" w:rsidP="00846FC4">
            <w:pPr>
              <w:spacing w:after="0" w:line="240" w:lineRule="auto"/>
              <w:rPr>
                <w:rFonts w:ascii="Times New Roman" w:hAnsi="Times New Roman" w:cs="Times New Roman"/>
                <w:sz w:val="24"/>
                <w:szCs w:val="24"/>
              </w:rPr>
            </w:pPr>
          </w:p>
        </w:tc>
      </w:tr>
    </w:tbl>
    <w:p w:rsidR="00846FC4" w:rsidRPr="00846FC4" w:rsidRDefault="00846FC4" w:rsidP="00846FC4">
      <w:pPr>
        <w:spacing w:after="0" w:line="240" w:lineRule="auto"/>
        <w:ind w:firstLine="510"/>
        <w:jc w:val="center"/>
        <w:rPr>
          <w:rFonts w:ascii="Times New Roman" w:hAnsi="Times New Roman" w:cs="Times New Roman"/>
          <w:b/>
          <w:color w:val="FF0000"/>
          <w:sz w:val="24"/>
          <w:szCs w:val="24"/>
        </w:rPr>
      </w:pPr>
    </w:p>
    <w:p w:rsidR="00846FC4" w:rsidRPr="00846FC4" w:rsidRDefault="00846FC4" w:rsidP="00846FC4">
      <w:pPr>
        <w:spacing w:after="0" w:line="240" w:lineRule="auto"/>
        <w:ind w:firstLine="510"/>
        <w:jc w:val="right"/>
        <w:rPr>
          <w:rFonts w:ascii="Times New Roman" w:hAnsi="Times New Roman" w:cs="Times New Roman"/>
          <w:b/>
          <w:color w:val="FF0000"/>
          <w:sz w:val="24"/>
          <w:szCs w:val="24"/>
        </w:rPr>
      </w:pPr>
    </w:p>
    <w:tbl>
      <w:tblPr>
        <w:tblW w:w="102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5"/>
        <w:gridCol w:w="3118"/>
        <w:gridCol w:w="2552"/>
        <w:gridCol w:w="2410"/>
      </w:tblGrid>
      <w:tr w:rsidR="00846FC4" w:rsidRPr="00C7178E" w:rsidTr="00C7178E">
        <w:tc>
          <w:tcPr>
            <w:tcW w:w="2165"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jc w:val="center"/>
              <w:rPr>
                <w:rFonts w:ascii="Times New Roman" w:hAnsi="Times New Roman" w:cs="Times New Roman"/>
                <w:sz w:val="24"/>
                <w:szCs w:val="24"/>
              </w:rPr>
            </w:pPr>
            <w:r w:rsidRPr="00C7178E">
              <w:rPr>
                <w:rFonts w:ascii="Times New Roman" w:hAnsi="Times New Roman" w:cs="Times New Roman"/>
                <w:sz w:val="24"/>
                <w:szCs w:val="24"/>
              </w:rPr>
              <w:t>№ п/п</w:t>
            </w:r>
          </w:p>
          <w:p w:rsidR="00846FC4" w:rsidRPr="00C7178E" w:rsidRDefault="00846FC4" w:rsidP="00846FC4">
            <w:pPr>
              <w:spacing w:after="0" w:line="240" w:lineRule="auto"/>
              <w:jc w:val="center"/>
              <w:rPr>
                <w:rFonts w:ascii="Times New Roman" w:hAnsi="Times New Roman" w:cs="Times New Roman"/>
                <w:sz w:val="24"/>
                <w:szCs w:val="24"/>
              </w:rPr>
            </w:pPr>
            <w:r w:rsidRPr="00C7178E">
              <w:rPr>
                <w:rFonts w:ascii="Times New Roman" w:hAnsi="Times New Roman" w:cs="Times New Roman"/>
                <w:sz w:val="24"/>
                <w:szCs w:val="24"/>
              </w:rPr>
              <w:t>Компоненты оснащения</w:t>
            </w: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C7178E">
            <w:pPr>
              <w:spacing w:after="0" w:line="240" w:lineRule="auto"/>
              <w:jc w:val="center"/>
              <w:rPr>
                <w:rFonts w:ascii="Times New Roman" w:hAnsi="Times New Roman" w:cs="Times New Roman"/>
                <w:sz w:val="24"/>
                <w:szCs w:val="24"/>
              </w:rPr>
            </w:pPr>
            <w:r w:rsidRPr="00C7178E">
              <w:rPr>
                <w:rFonts w:ascii="Times New Roman" w:hAnsi="Times New Roman" w:cs="Times New Roman"/>
                <w:sz w:val="24"/>
                <w:szCs w:val="24"/>
              </w:rPr>
              <w:t>Необходимое оборудование и оснащение</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jc w:val="center"/>
              <w:rPr>
                <w:rFonts w:ascii="Times New Roman" w:hAnsi="Times New Roman" w:cs="Times New Roman"/>
                <w:sz w:val="24"/>
                <w:szCs w:val="24"/>
              </w:rPr>
            </w:pPr>
            <w:r w:rsidRPr="00C7178E">
              <w:rPr>
                <w:rFonts w:ascii="Times New Roman" w:hAnsi="Times New Roman" w:cs="Times New Roman"/>
                <w:sz w:val="24"/>
                <w:szCs w:val="24"/>
              </w:rPr>
              <w:t>Необходимо/Имеется в наличии</w:t>
            </w: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pStyle w:val="af8"/>
              <w:spacing w:after="0"/>
              <w:jc w:val="center"/>
            </w:pPr>
            <w:r w:rsidRPr="00C7178E">
              <w:t>Меры по приведению условий в соответствие с требованиями Стандарта и сроки их реализации</w:t>
            </w:r>
            <w:r w:rsidRPr="00C7178E" w:rsidDel="00C17BD6">
              <w:t xml:space="preserve"> </w:t>
            </w:r>
          </w:p>
        </w:tc>
      </w:tr>
      <w:tr w:rsidR="00846FC4" w:rsidRPr="00C7178E" w:rsidTr="00C7178E">
        <w:tc>
          <w:tcPr>
            <w:tcW w:w="2165" w:type="dxa"/>
            <w:vMerge w:val="restart"/>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 xml:space="preserve"> 1.Компоненты оснащения </w:t>
            </w:r>
          </w:p>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Учебного (предметного) кабинета основной школы</w:t>
            </w:r>
          </w:p>
          <w:p w:rsidR="00846FC4" w:rsidRPr="00C7178E" w:rsidRDefault="00846FC4" w:rsidP="00846FC4">
            <w:pPr>
              <w:spacing w:after="0" w:line="240" w:lineRule="auto"/>
              <w:rPr>
                <w:rFonts w:ascii="Times New Roman" w:hAnsi="Times New Roman" w:cs="Times New Roman"/>
                <w:sz w:val="24"/>
                <w:szCs w:val="24"/>
              </w:rPr>
            </w:pPr>
          </w:p>
          <w:p w:rsidR="00846FC4" w:rsidRPr="00C7178E" w:rsidRDefault="00846FC4" w:rsidP="00846FC4">
            <w:pPr>
              <w:spacing w:after="0" w:line="240" w:lineRule="auto"/>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1.1. Нормативные документы, программно-методическое</w:t>
            </w:r>
          </w:p>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обеспечение, локальные акты:…..</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A35E58" w:rsidP="00846F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Имеется в наличии </w:t>
            </w: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2013</w:t>
            </w:r>
          </w:p>
        </w:tc>
      </w:tr>
      <w:tr w:rsidR="00846FC4" w:rsidRPr="00C7178E" w:rsidTr="00C7178E">
        <w:tc>
          <w:tcPr>
            <w:tcW w:w="2165" w:type="dxa"/>
            <w:vMerge/>
            <w:tcBorders>
              <w:top w:val="single" w:sz="4" w:space="0" w:color="auto"/>
              <w:left w:val="single" w:sz="4" w:space="0" w:color="auto"/>
              <w:bottom w:val="single" w:sz="4" w:space="0" w:color="auto"/>
              <w:right w:val="single" w:sz="4" w:space="0" w:color="auto"/>
            </w:tcBorders>
            <w:vAlign w:val="center"/>
          </w:tcPr>
          <w:p w:rsidR="00846FC4" w:rsidRPr="00C7178E" w:rsidRDefault="00846FC4" w:rsidP="00846FC4">
            <w:pPr>
              <w:spacing w:after="0" w:line="240" w:lineRule="auto"/>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1.2.Учебно-методические материалы:</w:t>
            </w:r>
          </w:p>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1.2.1. УМК по предмету….</w:t>
            </w:r>
          </w:p>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1.2.2. Дидактические и раздаточные материалы по предмету:……</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A35E58" w:rsidP="00846F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Необходимо </w:t>
            </w: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2013</w:t>
            </w:r>
          </w:p>
        </w:tc>
      </w:tr>
      <w:tr w:rsidR="00846FC4" w:rsidRPr="00C7178E" w:rsidTr="00C7178E">
        <w:tc>
          <w:tcPr>
            <w:tcW w:w="2165" w:type="dxa"/>
            <w:vMerge/>
            <w:tcBorders>
              <w:top w:val="single" w:sz="4" w:space="0" w:color="auto"/>
              <w:left w:val="single" w:sz="4" w:space="0" w:color="auto"/>
              <w:bottom w:val="single" w:sz="4" w:space="0" w:color="auto"/>
              <w:right w:val="single" w:sz="4" w:space="0" w:color="auto"/>
            </w:tcBorders>
            <w:vAlign w:val="center"/>
          </w:tcPr>
          <w:p w:rsidR="00846FC4" w:rsidRPr="00C7178E" w:rsidRDefault="00846FC4" w:rsidP="00846FC4">
            <w:pPr>
              <w:spacing w:after="0" w:line="240" w:lineRule="auto"/>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1.2.3.Аудиозаписи, слайды по содержанию учебного предмета;</w:t>
            </w:r>
          </w:p>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1.2.4.ТСО, компьютерные, информационно-коммуникационные средства:….</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A35E58" w:rsidP="00846FC4">
            <w:pPr>
              <w:spacing w:after="0" w:line="240" w:lineRule="auto"/>
              <w:rPr>
                <w:rFonts w:ascii="Times New Roman" w:hAnsi="Times New Roman" w:cs="Times New Roman"/>
                <w:sz w:val="24"/>
                <w:szCs w:val="24"/>
              </w:rPr>
            </w:pPr>
            <w:r>
              <w:rPr>
                <w:rFonts w:ascii="Times New Roman" w:hAnsi="Times New Roman" w:cs="Times New Roman"/>
                <w:sz w:val="24"/>
                <w:szCs w:val="24"/>
              </w:rPr>
              <w:t>Имеется в наличии</w:t>
            </w: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2013</w:t>
            </w:r>
          </w:p>
        </w:tc>
      </w:tr>
      <w:tr w:rsidR="00846FC4" w:rsidRPr="00C7178E" w:rsidTr="00C7178E">
        <w:tc>
          <w:tcPr>
            <w:tcW w:w="2165" w:type="dxa"/>
            <w:vMerge/>
            <w:tcBorders>
              <w:top w:val="single" w:sz="4" w:space="0" w:color="auto"/>
              <w:left w:val="single" w:sz="4" w:space="0" w:color="auto"/>
              <w:bottom w:val="single" w:sz="4" w:space="0" w:color="auto"/>
              <w:right w:val="single" w:sz="4" w:space="0" w:color="auto"/>
            </w:tcBorders>
            <w:vAlign w:val="center"/>
          </w:tcPr>
          <w:p w:rsidR="00846FC4" w:rsidRPr="00C7178E" w:rsidRDefault="00846FC4" w:rsidP="00846FC4">
            <w:pPr>
              <w:spacing w:after="0" w:line="240" w:lineRule="auto"/>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1.2.5. Учебно-практическое оборудование:…..</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A35E58" w:rsidP="00846F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Необходимо </w:t>
            </w: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2013</w:t>
            </w:r>
          </w:p>
        </w:tc>
      </w:tr>
      <w:tr w:rsidR="00846FC4" w:rsidRPr="00C7178E" w:rsidTr="00C7178E">
        <w:tc>
          <w:tcPr>
            <w:tcW w:w="2165" w:type="dxa"/>
            <w:vMerge/>
            <w:tcBorders>
              <w:top w:val="single" w:sz="4" w:space="0" w:color="auto"/>
              <w:left w:val="single" w:sz="4" w:space="0" w:color="auto"/>
              <w:bottom w:val="single" w:sz="4" w:space="0" w:color="auto"/>
              <w:right w:val="single" w:sz="4" w:space="0" w:color="auto"/>
            </w:tcBorders>
            <w:vAlign w:val="center"/>
          </w:tcPr>
          <w:p w:rsidR="00846FC4" w:rsidRPr="00C7178E" w:rsidRDefault="00846FC4" w:rsidP="00846FC4">
            <w:pPr>
              <w:spacing w:after="0" w:line="240" w:lineRule="auto"/>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1.2.6. Оборудование (мебель):…..</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A35E58"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И</w:t>
            </w:r>
            <w:r w:rsidR="00846FC4" w:rsidRPr="00C7178E">
              <w:rPr>
                <w:rFonts w:ascii="Times New Roman" w:hAnsi="Times New Roman" w:cs="Times New Roman"/>
                <w:sz w:val="24"/>
                <w:szCs w:val="24"/>
              </w:rPr>
              <w:t>меется</w:t>
            </w:r>
            <w:r>
              <w:rPr>
                <w:rFonts w:ascii="Times New Roman" w:hAnsi="Times New Roman" w:cs="Times New Roman"/>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p>
        </w:tc>
      </w:tr>
      <w:tr w:rsidR="00846FC4" w:rsidRPr="00C7178E" w:rsidTr="00C7178E">
        <w:trPr>
          <w:trHeight w:val="300"/>
        </w:trPr>
        <w:tc>
          <w:tcPr>
            <w:tcW w:w="2165" w:type="dxa"/>
            <w:vMerge w:val="restart"/>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2.Компоненты оснащения методического кабинета основной школы</w:t>
            </w:r>
          </w:p>
          <w:p w:rsidR="00846FC4" w:rsidRPr="00C7178E" w:rsidRDefault="00846FC4" w:rsidP="00846FC4">
            <w:pPr>
              <w:spacing w:after="0" w:line="240" w:lineRule="auto"/>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2.1. Нормативные документы федерального, регионального и муниципального уровней, локальные акты:….</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A35E58"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Имеется</w:t>
            </w:r>
            <w:r>
              <w:rPr>
                <w:rFonts w:ascii="Times New Roman" w:hAnsi="Times New Roman" w:cs="Times New Roman"/>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2013</w:t>
            </w:r>
          </w:p>
        </w:tc>
      </w:tr>
      <w:tr w:rsidR="00846FC4" w:rsidRPr="00C7178E" w:rsidTr="00C7178E">
        <w:trPr>
          <w:trHeight w:val="20"/>
        </w:trPr>
        <w:tc>
          <w:tcPr>
            <w:tcW w:w="2165" w:type="dxa"/>
            <w:vMerge/>
            <w:tcBorders>
              <w:top w:val="single" w:sz="4" w:space="0" w:color="auto"/>
              <w:left w:val="single" w:sz="4" w:space="0" w:color="auto"/>
              <w:bottom w:val="single" w:sz="4" w:space="0" w:color="auto"/>
              <w:right w:val="single" w:sz="4" w:space="0" w:color="auto"/>
            </w:tcBorders>
            <w:vAlign w:val="center"/>
          </w:tcPr>
          <w:p w:rsidR="00846FC4" w:rsidRPr="00C7178E" w:rsidRDefault="00846FC4" w:rsidP="00846FC4">
            <w:pPr>
              <w:spacing w:after="0" w:line="240" w:lineRule="auto"/>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2.2. Документация ОУ:….</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A35E58"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имеется</w:t>
            </w: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2013</w:t>
            </w:r>
          </w:p>
        </w:tc>
      </w:tr>
      <w:tr w:rsidR="00846FC4" w:rsidRPr="00C7178E" w:rsidTr="00C7178E">
        <w:tc>
          <w:tcPr>
            <w:tcW w:w="2165" w:type="dxa"/>
            <w:vMerge/>
            <w:tcBorders>
              <w:top w:val="single" w:sz="4" w:space="0" w:color="auto"/>
              <w:left w:val="single" w:sz="4" w:space="0" w:color="auto"/>
              <w:bottom w:val="single" w:sz="4" w:space="0" w:color="auto"/>
              <w:right w:val="single" w:sz="4" w:space="0" w:color="auto"/>
            </w:tcBorders>
            <w:vAlign w:val="center"/>
          </w:tcPr>
          <w:p w:rsidR="00846FC4" w:rsidRPr="00C7178E" w:rsidRDefault="00846FC4" w:rsidP="00846FC4">
            <w:pPr>
              <w:spacing w:after="0" w:line="240" w:lineRule="auto"/>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2.3.Комплекты диагностических материалов:…</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A35E58" w:rsidP="00846F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Необходимо </w:t>
            </w: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2013</w:t>
            </w:r>
          </w:p>
        </w:tc>
      </w:tr>
      <w:tr w:rsidR="00846FC4" w:rsidRPr="00C7178E" w:rsidTr="00C7178E">
        <w:tc>
          <w:tcPr>
            <w:tcW w:w="2165" w:type="dxa"/>
            <w:vMerge w:val="restart"/>
            <w:tcBorders>
              <w:top w:val="nil"/>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2.4. Базы данных:…</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2013-2014</w:t>
            </w:r>
          </w:p>
        </w:tc>
      </w:tr>
      <w:tr w:rsidR="00846FC4" w:rsidRPr="00C7178E" w:rsidTr="00C7178E">
        <w:tc>
          <w:tcPr>
            <w:tcW w:w="2165" w:type="dxa"/>
            <w:vMerge/>
            <w:tcBorders>
              <w:top w:val="nil"/>
              <w:left w:val="single" w:sz="4" w:space="0" w:color="auto"/>
              <w:bottom w:val="single" w:sz="4" w:space="0" w:color="auto"/>
              <w:right w:val="single" w:sz="4" w:space="0" w:color="auto"/>
            </w:tcBorders>
            <w:vAlign w:val="center"/>
          </w:tcPr>
          <w:p w:rsidR="00846FC4" w:rsidRPr="00C7178E" w:rsidRDefault="00846FC4" w:rsidP="00846FC4">
            <w:pPr>
              <w:spacing w:after="0" w:line="240" w:lineRule="auto"/>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2.5.Материально-техническое оснащение:...</w:t>
            </w:r>
          </w:p>
        </w:tc>
        <w:tc>
          <w:tcPr>
            <w:tcW w:w="2552" w:type="dxa"/>
            <w:tcBorders>
              <w:top w:val="single" w:sz="4" w:space="0" w:color="auto"/>
              <w:left w:val="single" w:sz="4" w:space="0" w:color="auto"/>
              <w:bottom w:val="single" w:sz="4" w:space="0" w:color="auto"/>
              <w:right w:val="single" w:sz="4" w:space="0" w:color="auto"/>
            </w:tcBorders>
          </w:tcPr>
          <w:p w:rsidR="00846FC4" w:rsidRPr="00C7178E" w:rsidRDefault="00A35E58" w:rsidP="00846F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Необходимо </w:t>
            </w:r>
          </w:p>
        </w:tc>
        <w:tc>
          <w:tcPr>
            <w:tcW w:w="2410" w:type="dxa"/>
            <w:tcBorders>
              <w:top w:val="single" w:sz="4" w:space="0" w:color="auto"/>
              <w:left w:val="single" w:sz="4" w:space="0" w:color="auto"/>
              <w:bottom w:val="single" w:sz="4" w:space="0" w:color="auto"/>
              <w:right w:val="single" w:sz="4" w:space="0" w:color="auto"/>
            </w:tcBorders>
          </w:tcPr>
          <w:p w:rsidR="00846FC4" w:rsidRPr="00C7178E" w:rsidRDefault="00846FC4" w:rsidP="00846FC4">
            <w:pPr>
              <w:spacing w:after="0" w:line="240" w:lineRule="auto"/>
              <w:rPr>
                <w:rFonts w:ascii="Times New Roman" w:hAnsi="Times New Roman" w:cs="Times New Roman"/>
                <w:sz w:val="24"/>
                <w:szCs w:val="24"/>
              </w:rPr>
            </w:pPr>
            <w:r w:rsidRPr="00C7178E">
              <w:rPr>
                <w:rFonts w:ascii="Times New Roman" w:hAnsi="Times New Roman" w:cs="Times New Roman"/>
                <w:sz w:val="24"/>
                <w:szCs w:val="24"/>
              </w:rPr>
              <w:t>2013-2014</w:t>
            </w:r>
          </w:p>
        </w:tc>
      </w:tr>
    </w:tbl>
    <w:p w:rsidR="00846FC4" w:rsidRPr="00C7178E" w:rsidRDefault="00846FC4" w:rsidP="00846FC4">
      <w:pPr>
        <w:spacing w:after="0" w:line="240" w:lineRule="auto"/>
        <w:ind w:firstLine="510"/>
        <w:jc w:val="center"/>
        <w:rPr>
          <w:rFonts w:ascii="Times New Roman" w:hAnsi="Times New Roman" w:cs="Times New Roman"/>
          <w:sz w:val="24"/>
          <w:szCs w:val="24"/>
        </w:rPr>
      </w:pPr>
    </w:p>
    <w:p w:rsidR="00846FC4" w:rsidRPr="00846FC4" w:rsidRDefault="00846FC4" w:rsidP="00846FC4">
      <w:pPr>
        <w:spacing w:after="0" w:line="240" w:lineRule="auto"/>
        <w:ind w:firstLine="510"/>
        <w:rPr>
          <w:rFonts w:ascii="Times New Roman" w:hAnsi="Times New Roman" w:cs="Times New Roman"/>
          <w:b/>
          <w:i/>
          <w:sz w:val="24"/>
          <w:szCs w:val="24"/>
        </w:rPr>
      </w:pPr>
      <w:r w:rsidRPr="00846FC4">
        <w:rPr>
          <w:rFonts w:ascii="Times New Roman" w:hAnsi="Times New Roman" w:cs="Times New Roman"/>
          <w:b/>
          <w:i/>
          <w:sz w:val="24"/>
          <w:szCs w:val="24"/>
        </w:rPr>
        <w:t>3.2.7. Информационно-методические условия реализации основной   образовательной программы основного общего образования</w:t>
      </w:r>
    </w:p>
    <w:p w:rsidR="00F631B6" w:rsidRDefault="00F631B6" w:rsidP="00846FC4">
      <w:pPr>
        <w:spacing w:after="0" w:line="240" w:lineRule="auto"/>
        <w:ind w:firstLine="510"/>
        <w:jc w:val="both"/>
        <w:rPr>
          <w:rFonts w:ascii="Times New Roman" w:hAnsi="Times New Roman" w:cs="Times New Roman"/>
          <w:sz w:val="24"/>
          <w:szCs w:val="24"/>
        </w:rPr>
      </w:pPr>
    </w:p>
    <w:p w:rsidR="00846FC4" w:rsidRPr="00846FC4" w:rsidRDefault="00846FC4" w:rsidP="00846FC4">
      <w:pPr>
        <w:spacing w:after="0" w:line="240" w:lineRule="auto"/>
        <w:ind w:firstLine="510"/>
        <w:jc w:val="both"/>
        <w:rPr>
          <w:rFonts w:ascii="Times New Roman" w:hAnsi="Times New Roman" w:cs="Times New Roman"/>
          <w:b/>
          <w:i/>
          <w:sz w:val="24"/>
          <w:szCs w:val="24"/>
        </w:rPr>
      </w:pPr>
      <w:r w:rsidRPr="00846FC4">
        <w:rPr>
          <w:rFonts w:ascii="Times New Roman" w:hAnsi="Times New Roman" w:cs="Times New Roman"/>
          <w:sz w:val="24"/>
          <w:szCs w:val="24"/>
        </w:rPr>
        <w:t>В соответствии с требованиями Стандарта информационно-методические условия реализации основной образовательной программы общего образования обеспечиваются современной информационно-образовательной средой</w:t>
      </w:r>
      <w:r w:rsidR="00A35E58" w:rsidRPr="00846FC4">
        <w:rPr>
          <w:rStyle w:val="afffff1"/>
          <w:rFonts w:ascii="Times New Roman" w:hAnsi="Times New Roman" w:cs="Times New Roman"/>
          <w:b/>
          <w:i/>
          <w:sz w:val="24"/>
          <w:szCs w:val="24"/>
        </w:rPr>
        <w:endnoteReference w:id="3"/>
      </w:r>
      <w:r w:rsidR="00A35E58" w:rsidRPr="00846FC4">
        <w:rPr>
          <w:rFonts w:ascii="Times New Roman" w:hAnsi="Times New Roman" w:cs="Times New Roman"/>
          <w:sz w:val="24"/>
          <w:szCs w:val="24"/>
        </w:rPr>
        <w:t>.</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b/>
          <w:sz w:val="24"/>
          <w:szCs w:val="24"/>
        </w:rPr>
        <w:lastRenderedPageBreak/>
        <w:t>Под информационно-образовательной средой (или ИОС)</w:t>
      </w:r>
      <w:r w:rsidRPr="00846FC4">
        <w:rPr>
          <w:rFonts w:ascii="Times New Roman" w:hAnsi="Times New Roman" w:cs="Times New Roman"/>
          <w:sz w:val="24"/>
          <w:szCs w:val="24"/>
        </w:rPr>
        <w:t xml:space="preserve">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w:t>
      </w:r>
      <w:r w:rsidRPr="00846FC4">
        <w:rPr>
          <w:rFonts w:ascii="Times New Roman" w:hAnsi="Times New Roman" w:cs="Times New Roman"/>
          <w:spacing w:val="-1"/>
          <w:sz w:val="24"/>
          <w:szCs w:val="24"/>
        </w:rPr>
        <w:t xml:space="preserve">коммуникационных технологий (ИКТ-компетентность), наличие служб поддержки </w:t>
      </w:r>
      <w:r w:rsidRPr="00846FC4">
        <w:rPr>
          <w:rFonts w:ascii="Times New Roman" w:hAnsi="Times New Roman" w:cs="Times New Roman"/>
          <w:sz w:val="24"/>
          <w:szCs w:val="24"/>
        </w:rPr>
        <w:t xml:space="preserve">применения ИКТ. </w:t>
      </w:r>
    </w:p>
    <w:p w:rsidR="00F631B6" w:rsidRDefault="00F631B6" w:rsidP="00846FC4">
      <w:pPr>
        <w:spacing w:after="0" w:line="240" w:lineRule="auto"/>
        <w:ind w:firstLine="510"/>
        <w:jc w:val="both"/>
        <w:rPr>
          <w:rFonts w:ascii="Times New Roman" w:hAnsi="Times New Roman" w:cs="Times New Roman"/>
          <w:b/>
          <w:bCs/>
          <w:i/>
          <w:sz w:val="24"/>
          <w:szCs w:val="24"/>
        </w:rPr>
      </w:pPr>
    </w:p>
    <w:p w:rsidR="00F631B6" w:rsidRPr="00846FC4" w:rsidRDefault="00846FC4" w:rsidP="00EA2081">
      <w:pPr>
        <w:spacing w:after="0" w:line="240" w:lineRule="auto"/>
        <w:ind w:firstLine="510"/>
        <w:jc w:val="both"/>
        <w:rPr>
          <w:rFonts w:ascii="Times New Roman" w:hAnsi="Times New Roman" w:cs="Times New Roman"/>
          <w:b/>
          <w:bCs/>
          <w:i/>
          <w:sz w:val="24"/>
          <w:szCs w:val="24"/>
        </w:rPr>
      </w:pPr>
      <w:r w:rsidRPr="00846FC4">
        <w:rPr>
          <w:rFonts w:ascii="Times New Roman" w:hAnsi="Times New Roman" w:cs="Times New Roman"/>
          <w:b/>
          <w:bCs/>
          <w:i/>
          <w:sz w:val="24"/>
          <w:szCs w:val="24"/>
        </w:rPr>
        <w:t>Создаваемая в образовательном учреждении ИОС, строится в соответствии со следующей иерархией:</w:t>
      </w:r>
    </w:p>
    <w:p w:rsidR="00846FC4" w:rsidRPr="00846FC4" w:rsidRDefault="00846FC4" w:rsidP="00846FC4">
      <w:pPr>
        <w:spacing w:after="0" w:line="240" w:lineRule="auto"/>
        <w:ind w:firstLine="510"/>
        <w:jc w:val="both"/>
        <w:rPr>
          <w:rFonts w:ascii="Times New Roman" w:hAnsi="Times New Roman" w:cs="Times New Roman"/>
          <w:bCs/>
          <w:sz w:val="24"/>
          <w:szCs w:val="24"/>
        </w:rPr>
      </w:pPr>
      <w:r w:rsidRPr="00846FC4">
        <w:rPr>
          <w:rFonts w:ascii="Times New Roman" w:hAnsi="Times New Roman" w:cs="Times New Roman"/>
          <w:bCs/>
          <w:sz w:val="24"/>
          <w:szCs w:val="24"/>
        </w:rPr>
        <w:t xml:space="preserve">единая информационно-образовательная среда страны, </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bCs/>
          <w:sz w:val="24"/>
          <w:szCs w:val="24"/>
        </w:rPr>
        <w:t xml:space="preserve">единая информационно-образовательная среда региона, </w:t>
      </w:r>
    </w:p>
    <w:p w:rsidR="00846FC4" w:rsidRPr="00846FC4" w:rsidRDefault="00846FC4" w:rsidP="00846FC4">
      <w:pPr>
        <w:spacing w:after="0" w:line="240" w:lineRule="auto"/>
        <w:ind w:firstLine="510"/>
        <w:jc w:val="both"/>
        <w:rPr>
          <w:rFonts w:ascii="Times New Roman" w:hAnsi="Times New Roman" w:cs="Times New Roman"/>
          <w:bCs/>
          <w:sz w:val="24"/>
          <w:szCs w:val="24"/>
        </w:rPr>
      </w:pPr>
      <w:r w:rsidRPr="00846FC4">
        <w:rPr>
          <w:rFonts w:ascii="Times New Roman" w:hAnsi="Times New Roman" w:cs="Times New Roman"/>
          <w:bCs/>
          <w:sz w:val="24"/>
          <w:szCs w:val="24"/>
        </w:rPr>
        <w:t xml:space="preserve">информационно-образовательная среда образовательного учреждения, </w:t>
      </w:r>
    </w:p>
    <w:p w:rsidR="00846FC4" w:rsidRPr="00846FC4" w:rsidRDefault="00846FC4" w:rsidP="00846FC4">
      <w:pPr>
        <w:spacing w:after="0" w:line="240" w:lineRule="auto"/>
        <w:ind w:firstLine="510"/>
        <w:jc w:val="both"/>
        <w:rPr>
          <w:rFonts w:ascii="Times New Roman" w:hAnsi="Times New Roman" w:cs="Times New Roman"/>
          <w:bCs/>
          <w:sz w:val="24"/>
          <w:szCs w:val="24"/>
        </w:rPr>
      </w:pPr>
      <w:r w:rsidRPr="00846FC4">
        <w:rPr>
          <w:rFonts w:ascii="Times New Roman" w:hAnsi="Times New Roman" w:cs="Times New Roman"/>
          <w:bCs/>
          <w:sz w:val="24"/>
          <w:szCs w:val="24"/>
        </w:rPr>
        <w:t xml:space="preserve">предметная информационно-образовательная среда, </w:t>
      </w:r>
    </w:p>
    <w:p w:rsidR="00846FC4" w:rsidRPr="00846FC4" w:rsidRDefault="00846FC4" w:rsidP="00846FC4">
      <w:pPr>
        <w:spacing w:after="0" w:line="240" w:lineRule="auto"/>
        <w:ind w:firstLine="510"/>
        <w:jc w:val="both"/>
        <w:rPr>
          <w:rFonts w:ascii="Times New Roman" w:hAnsi="Times New Roman" w:cs="Times New Roman"/>
          <w:bCs/>
          <w:sz w:val="24"/>
          <w:szCs w:val="24"/>
        </w:rPr>
      </w:pPr>
      <w:r w:rsidRPr="00846FC4">
        <w:rPr>
          <w:rFonts w:ascii="Times New Roman" w:hAnsi="Times New Roman" w:cs="Times New Roman"/>
          <w:bCs/>
          <w:sz w:val="24"/>
          <w:szCs w:val="24"/>
        </w:rPr>
        <w:t xml:space="preserve">информационно-образовательная среда УМК, </w:t>
      </w:r>
    </w:p>
    <w:p w:rsidR="00846FC4" w:rsidRPr="00846FC4" w:rsidRDefault="00846FC4" w:rsidP="00846FC4">
      <w:pPr>
        <w:spacing w:after="0" w:line="240" w:lineRule="auto"/>
        <w:ind w:firstLine="510"/>
        <w:jc w:val="both"/>
        <w:rPr>
          <w:rFonts w:ascii="Times New Roman" w:hAnsi="Times New Roman" w:cs="Times New Roman"/>
          <w:bCs/>
          <w:sz w:val="24"/>
          <w:szCs w:val="24"/>
        </w:rPr>
      </w:pPr>
      <w:r w:rsidRPr="00846FC4">
        <w:rPr>
          <w:rFonts w:ascii="Times New Roman" w:hAnsi="Times New Roman" w:cs="Times New Roman"/>
          <w:bCs/>
          <w:sz w:val="24"/>
          <w:szCs w:val="24"/>
        </w:rPr>
        <w:t xml:space="preserve">информационно-образовательная среда компонентов УМК, </w:t>
      </w:r>
    </w:p>
    <w:p w:rsidR="00F631B6" w:rsidRPr="00EA2081" w:rsidRDefault="00846FC4" w:rsidP="00EA2081">
      <w:pPr>
        <w:spacing w:after="0" w:line="240" w:lineRule="auto"/>
        <w:ind w:firstLine="510"/>
        <w:jc w:val="both"/>
        <w:rPr>
          <w:rFonts w:ascii="Times New Roman" w:hAnsi="Times New Roman" w:cs="Times New Roman"/>
          <w:bCs/>
          <w:sz w:val="24"/>
          <w:szCs w:val="24"/>
        </w:rPr>
      </w:pPr>
      <w:r w:rsidRPr="00846FC4">
        <w:rPr>
          <w:rFonts w:ascii="Times New Roman" w:hAnsi="Times New Roman" w:cs="Times New Roman"/>
          <w:bCs/>
          <w:sz w:val="24"/>
          <w:szCs w:val="24"/>
        </w:rPr>
        <w:t>информационно-образовательная среда элементов УМК.</w:t>
      </w:r>
    </w:p>
    <w:p w:rsidR="00846FC4" w:rsidRPr="00846FC4" w:rsidRDefault="00846FC4" w:rsidP="00846FC4">
      <w:pPr>
        <w:spacing w:after="0" w:line="240" w:lineRule="auto"/>
        <w:ind w:firstLine="510"/>
        <w:jc w:val="both"/>
        <w:outlineLvl w:val="0"/>
        <w:rPr>
          <w:rFonts w:ascii="Times New Roman" w:hAnsi="Times New Roman" w:cs="Times New Roman"/>
          <w:b/>
          <w:i/>
          <w:sz w:val="24"/>
          <w:szCs w:val="24"/>
        </w:rPr>
      </w:pPr>
      <w:r w:rsidRPr="00846FC4">
        <w:rPr>
          <w:rFonts w:ascii="Times New Roman" w:hAnsi="Times New Roman" w:cs="Times New Roman"/>
          <w:b/>
          <w:i/>
          <w:sz w:val="24"/>
          <w:szCs w:val="24"/>
        </w:rPr>
        <w:t>Основными элементами ИОС являются:</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информационно-образовательные ресурсы в виде печатной продукции;</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информационно-образовательные ресурсы на сменных оптических носителях;</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информационно-образовательные ресурсы сети Интернет;</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вычислительная и информационно-телекоммуникационная инфраструктура;</w:t>
      </w:r>
    </w:p>
    <w:p w:rsidR="00F631B6" w:rsidRPr="00EA2081" w:rsidRDefault="00846FC4" w:rsidP="00EA2081">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прикладные программы, в том числе поддерживающие администрирование и финансово-хозяйственную деятельность образовательного учреждения (бухгалтерский учет, делопроизводство, кадры и т.д.). </w:t>
      </w:r>
    </w:p>
    <w:p w:rsidR="00846FC4" w:rsidRPr="00846FC4" w:rsidRDefault="00846FC4" w:rsidP="00846FC4">
      <w:pPr>
        <w:spacing w:after="0" w:line="240" w:lineRule="auto"/>
        <w:ind w:firstLine="510"/>
        <w:jc w:val="both"/>
        <w:rPr>
          <w:rFonts w:ascii="Times New Roman" w:hAnsi="Times New Roman" w:cs="Times New Roman"/>
          <w:bCs/>
          <w:sz w:val="24"/>
          <w:szCs w:val="24"/>
        </w:rPr>
      </w:pPr>
      <w:r w:rsidRPr="00846FC4">
        <w:rPr>
          <w:rFonts w:ascii="Times New Roman" w:hAnsi="Times New Roman" w:cs="Times New Roman"/>
          <w:b/>
          <w:bCs/>
          <w:i/>
          <w:sz w:val="24"/>
          <w:szCs w:val="24"/>
        </w:rPr>
        <w:t>Необходимое для использования ИКТ оборудование</w:t>
      </w:r>
      <w:r w:rsidRPr="00846FC4">
        <w:rPr>
          <w:rFonts w:ascii="Times New Roman" w:hAnsi="Times New Roman" w:cs="Times New Roman"/>
          <w:bCs/>
          <w:sz w:val="24"/>
          <w:szCs w:val="24"/>
        </w:rPr>
        <w:t xml:space="preserve"> должно отвечать современным требованиям и обеспечивать использование ИКТ: </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в учебной деятельности; </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во внеурочной деятельности; </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в исследовательской и проектной деятельности; </w:t>
      </w:r>
    </w:p>
    <w:p w:rsidR="00846FC4" w:rsidRPr="00846FC4" w:rsidRDefault="00846FC4" w:rsidP="00846FC4">
      <w:pPr>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при измерении, контроле и оценке результатов образования; </w:t>
      </w:r>
    </w:p>
    <w:p w:rsidR="00F631B6" w:rsidRPr="00996EE5" w:rsidRDefault="00846FC4" w:rsidP="00996EE5">
      <w:pPr>
        <w:spacing w:after="0" w:line="240" w:lineRule="auto"/>
        <w:ind w:firstLine="510"/>
        <w:jc w:val="both"/>
        <w:rPr>
          <w:rFonts w:ascii="Times New Roman" w:hAnsi="Times New Roman" w:cs="Times New Roman"/>
          <w:bCs/>
          <w:sz w:val="24"/>
          <w:szCs w:val="24"/>
        </w:rPr>
      </w:pPr>
      <w:r w:rsidRPr="00846FC4">
        <w:rPr>
          <w:rFonts w:ascii="Times New Roman" w:hAnsi="Times New Roman" w:cs="Times New Roman"/>
          <w:sz w:val="24"/>
          <w:szCs w:val="24"/>
        </w:rPr>
        <w:t xml:space="preserve">в административной деятельности, включая </w:t>
      </w:r>
      <w:r w:rsidRPr="00846FC4">
        <w:rPr>
          <w:rStyle w:val="dash041e005f0431005f044b005f0447005f043d005f044b005f0439005f005fchar1char1"/>
        </w:rPr>
        <w:t xml:space="preserve">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образовательного учреждения с другими организациями социальной сферы и органами управления. </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b/>
          <w:i/>
          <w:sz w:val="24"/>
          <w:szCs w:val="24"/>
        </w:rPr>
        <w:t xml:space="preserve">Учебно-методическое и информационное оснащение </w:t>
      </w:r>
      <w:r w:rsidRPr="00846FC4">
        <w:rPr>
          <w:rFonts w:ascii="Times New Roman" w:hAnsi="Times New Roman" w:cs="Times New Roman"/>
          <w:b/>
          <w:i/>
          <w:spacing w:val="-1"/>
          <w:sz w:val="24"/>
          <w:szCs w:val="24"/>
        </w:rPr>
        <w:t>образовательного процесса</w:t>
      </w:r>
      <w:r w:rsidRPr="00846FC4">
        <w:rPr>
          <w:rFonts w:ascii="Times New Roman" w:hAnsi="Times New Roman" w:cs="Times New Roman"/>
          <w:spacing w:val="-1"/>
          <w:sz w:val="24"/>
          <w:szCs w:val="24"/>
        </w:rPr>
        <w:t xml:space="preserve"> должно обеспечивать возможность:</w:t>
      </w:r>
    </w:p>
    <w:p w:rsidR="00846FC4" w:rsidRPr="00846FC4" w:rsidRDefault="00846FC4" w:rsidP="00846FC4">
      <w:pPr>
        <w:pStyle w:val="Default0"/>
        <w:ind w:firstLine="510"/>
        <w:jc w:val="both"/>
        <w:rPr>
          <w:color w:val="auto"/>
        </w:rPr>
      </w:pPr>
      <w:r w:rsidRPr="00846FC4">
        <w:rPr>
          <w:color w:val="auto"/>
        </w:rPr>
        <w:t xml:space="preserve">реализации индивидуальных образовательных планов обучающихся, осуществления их самостоятельной образовательной деятельности; </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 </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записи и обработки изображения (включая микроскопические,</w:t>
      </w:r>
      <w:r w:rsidRPr="00846FC4">
        <w:rPr>
          <w:rFonts w:ascii="Times New Roman" w:hAnsi="Times New Roman" w:cs="Times New Roman"/>
          <w:spacing w:val="-1"/>
          <w:sz w:val="24"/>
          <w:szCs w:val="24"/>
        </w:rPr>
        <w:t xml:space="preserve"> телескопические и спутниковые изображения</w:t>
      </w:r>
      <w:r w:rsidRPr="00846FC4">
        <w:rPr>
          <w:rFonts w:ascii="Times New Roman" w:hAnsi="Times New Roman" w:cs="Times New Roman"/>
          <w:sz w:val="24"/>
          <w:szCs w:val="24"/>
        </w:rPr>
        <w:t>) и звука при фиксации явлений в природе и обществе, хода образовательного процесса; переноса информации с нецифровых носителей (включая трехмерные объекты) в цифровую среду (оцифровка, сканирование);</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создание виртуальных геометрических объектов, графических сообщений с проведением рукой произвольных линий;</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организации сообщения в виде линейного или включающего ссылки сопровождения выступления, сообщения для самостоятельного просмотра, в том числе – видеомонтажа и озвучивания видео сообщений;</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lastRenderedPageBreak/>
        <w:t>выступления с аудио-, видео и графическим экранным сопровождением;</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вывода информации на бумагу и т. п. и в трехмерную материальную среду (печать);</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информационного подключения к локальной сети и глобальной сети Интернет, входа в информационную среду учреждения, в том числе – через Интернет, размещения гипермедиа-сообщений в информационной среде образовательного учреждения; </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поиска и получения информации; </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использования источников информации на бумажных и цифровых носителях (в том числе – в справочниках, словарях, поисковых системах);</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pacing w:val="-1"/>
          <w:sz w:val="24"/>
          <w:szCs w:val="24"/>
        </w:rPr>
        <w:t>вещания (подкастинга), использования носимых аудио-видео-устройств для учебной деятельности на уроке и вне урока;</w:t>
      </w:r>
      <w:r w:rsidRPr="00846FC4">
        <w:rPr>
          <w:rFonts w:ascii="Times New Roman" w:hAnsi="Times New Roman" w:cs="Times New Roman"/>
          <w:sz w:val="24"/>
          <w:szCs w:val="24"/>
        </w:rPr>
        <w:t xml:space="preserve"> </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общения в сети Интернет,</w:t>
      </w:r>
      <w:r w:rsidRPr="00846FC4">
        <w:rPr>
          <w:rFonts w:ascii="Times New Roman" w:hAnsi="Times New Roman" w:cs="Times New Roman"/>
          <w:spacing w:val="-1"/>
          <w:sz w:val="24"/>
          <w:szCs w:val="24"/>
        </w:rPr>
        <w:t xml:space="preserve"> </w:t>
      </w:r>
      <w:r w:rsidRPr="00846FC4">
        <w:rPr>
          <w:rFonts w:ascii="Times New Roman" w:hAnsi="Times New Roman" w:cs="Times New Roman"/>
          <w:sz w:val="24"/>
          <w:szCs w:val="24"/>
        </w:rPr>
        <w:t>взаимодействия в социальных группах и сетях, участия в форумах, групповой работы над сообщениями (вики);</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создания и заполнения баз данных, в том числе определителей; наглядного представления и анализа данных</w:t>
      </w:r>
      <w:r w:rsidRPr="00846FC4">
        <w:rPr>
          <w:rFonts w:ascii="Times New Roman" w:hAnsi="Times New Roman" w:cs="Times New Roman"/>
          <w:spacing w:val="-1"/>
          <w:sz w:val="24"/>
          <w:szCs w:val="24"/>
        </w:rPr>
        <w:t>;</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pacing w:val="-2"/>
          <w:sz w:val="24"/>
          <w:szCs w:val="24"/>
        </w:rPr>
        <w:t xml:space="preserve">исполнения, сочинения и аранжировки музыкальных произведений с </w:t>
      </w:r>
      <w:r w:rsidRPr="00846FC4">
        <w:rPr>
          <w:rFonts w:ascii="Times New Roman" w:hAnsi="Times New Roman" w:cs="Times New Roman"/>
          <w:spacing w:val="-1"/>
          <w:sz w:val="24"/>
          <w:szCs w:val="24"/>
        </w:rPr>
        <w:t xml:space="preserve">применением традиционных народных и современных инструментов и цифровых технологий, </w:t>
      </w:r>
      <w:r w:rsidRPr="00846FC4">
        <w:rPr>
          <w:rFonts w:ascii="Times New Roman" w:hAnsi="Times New Roman" w:cs="Times New Roman"/>
          <w:spacing w:val="-2"/>
          <w:sz w:val="24"/>
          <w:szCs w:val="24"/>
        </w:rPr>
        <w:t>использования звуковых и музыкальных редакторов</w:t>
      </w:r>
      <w:r w:rsidRPr="00846FC4">
        <w:rPr>
          <w:rFonts w:ascii="Times New Roman" w:hAnsi="Times New Roman" w:cs="Times New Roman"/>
          <w:spacing w:val="-1"/>
          <w:sz w:val="24"/>
          <w:szCs w:val="24"/>
        </w:rPr>
        <w:t xml:space="preserve">, </w:t>
      </w:r>
      <w:r w:rsidRPr="00846FC4">
        <w:rPr>
          <w:rFonts w:ascii="Times New Roman" w:hAnsi="Times New Roman" w:cs="Times New Roman"/>
          <w:spacing w:val="-2"/>
          <w:sz w:val="24"/>
          <w:szCs w:val="24"/>
        </w:rPr>
        <w:t>клавишных и кинестетических синтезаторов</w:t>
      </w:r>
      <w:r w:rsidRPr="00846FC4">
        <w:rPr>
          <w:rFonts w:ascii="Times New Roman" w:hAnsi="Times New Roman" w:cs="Times New Roman"/>
          <w:spacing w:val="-1"/>
          <w:sz w:val="24"/>
          <w:szCs w:val="24"/>
        </w:rPr>
        <w:t>;</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создания материальных и информационных объектов с использованием ручных и электроинструментов, применяемых в избранных для изучения распространенных технологиях (индустриальных, сельскохозяйственных, технологий ведения дома, информационных и коммуникационных технологиях);</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846FC4" w:rsidRPr="00846FC4" w:rsidRDefault="00846FC4" w:rsidP="00846FC4">
      <w:pPr>
        <w:pStyle w:val="Default0"/>
        <w:ind w:firstLine="510"/>
        <w:jc w:val="both"/>
        <w:rPr>
          <w:color w:val="auto"/>
        </w:rPr>
      </w:pPr>
      <w:r w:rsidRPr="00846FC4">
        <w:rPr>
          <w:color w:val="auto"/>
        </w:rPr>
        <w:t xml:space="preserve">занятий по изучению правил дорожного движения с использованием игр, оборудования, а также компьютерных тренажеров; </w:t>
      </w:r>
    </w:p>
    <w:p w:rsidR="00846FC4" w:rsidRPr="00846FC4" w:rsidRDefault="00846FC4" w:rsidP="00846FC4">
      <w:pPr>
        <w:pStyle w:val="Default0"/>
        <w:ind w:firstLine="510"/>
        <w:jc w:val="both"/>
        <w:rPr>
          <w:color w:val="auto"/>
        </w:rPr>
      </w:pPr>
      <w:r w:rsidRPr="00846FC4">
        <w:rPr>
          <w:color w:val="auto"/>
        </w:rPr>
        <w:t xml:space="preserve">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образовательного учреждения; </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проектирования и организации своей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846FC4" w:rsidRPr="00846FC4" w:rsidRDefault="00846FC4" w:rsidP="00846FC4">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z w:val="24"/>
          <w:szCs w:val="24"/>
        </w:rPr>
        <w:t xml:space="preserve">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аудио-видео-материалов, результатов творческой и научно-исследовательской и проектной деятельности учащихся; </w:t>
      </w:r>
    </w:p>
    <w:p w:rsidR="00F631B6" w:rsidRDefault="00846FC4" w:rsidP="00F631B6">
      <w:pPr>
        <w:shd w:val="clear" w:color="auto" w:fill="FFFFFF"/>
        <w:spacing w:after="0" w:line="240" w:lineRule="auto"/>
        <w:ind w:firstLine="510"/>
        <w:jc w:val="both"/>
        <w:rPr>
          <w:rFonts w:ascii="Times New Roman" w:hAnsi="Times New Roman" w:cs="Times New Roman"/>
          <w:sz w:val="24"/>
          <w:szCs w:val="24"/>
        </w:rPr>
      </w:pPr>
      <w:r w:rsidRPr="00846FC4">
        <w:rPr>
          <w:rFonts w:ascii="Times New Roman" w:hAnsi="Times New Roman" w:cs="Times New Roman"/>
          <w:spacing w:val="-3"/>
          <w:sz w:val="24"/>
          <w:szCs w:val="24"/>
        </w:rPr>
        <w:t xml:space="preserve">проведения массовых мероприятий, собраний, представлений; </w:t>
      </w:r>
      <w:r w:rsidRPr="00846FC4">
        <w:rPr>
          <w:rFonts w:ascii="Times New Roman" w:hAnsi="Times New Roman" w:cs="Times New Roman"/>
          <w:sz w:val="24"/>
          <w:szCs w:val="24"/>
        </w:rPr>
        <w:t xml:space="preserve">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 сопровождением; </w:t>
      </w:r>
    </w:p>
    <w:p w:rsidR="00F631B6" w:rsidRDefault="00F631B6" w:rsidP="00F631B6">
      <w:pPr>
        <w:spacing w:after="0" w:line="240" w:lineRule="auto"/>
        <w:jc w:val="center"/>
        <w:rPr>
          <w:rFonts w:ascii="Times New Roman" w:hAnsi="Times New Roman" w:cs="Times New Roman"/>
          <w:b/>
          <w:sz w:val="24"/>
          <w:szCs w:val="24"/>
        </w:rPr>
      </w:pPr>
    </w:p>
    <w:p w:rsidR="00F631B6" w:rsidRPr="00F631B6" w:rsidRDefault="00F631B6" w:rsidP="00F631B6">
      <w:pPr>
        <w:spacing w:after="0" w:line="240" w:lineRule="auto"/>
        <w:rPr>
          <w:rFonts w:ascii="Times New Roman" w:hAnsi="Times New Roman" w:cs="Times New Roman"/>
          <w:sz w:val="24"/>
          <w:szCs w:val="24"/>
        </w:rPr>
      </w:pPr>
    </w:p>
    <w:p w:rsidR="00237321" w:rsidRDefault="00F631B6" w:rsidP="00237321">
      <w:pPr>
        <w:spacing w:after="0" w:line="240" w:lineRule="auto"/>
        <w:rPr>
          <w:rFonts w:ascii="Times New Roman" w:hAnsi="Times New Roman" w:cs="Times New Roman"/>
          <w:sz w:val="24"/>
          <w:szCs w:val="24"/>
        </w:rPr>
      </w:pPr>
      <w:r w:rsidRPr="00F631B6">
        <w:rPr>
          <w:rFonts w:ascii="Times New Roman" w:hAnsi="Times New Roman" w:cs="Times New Roman"/>
          <w:sz w:val="24"/>
          <w:szCs w:val="24"/>
        </w:rPr>
        <w:t xml:space="preserve">                  </w:t>
      </w:r>
      <w:r w:rsidR="00237321">
        <w:rPr>
          <w:rFonts w:ascii="Times New Roman" w:hAnsi="Times New Roman" w:cs="Times New Roman"/>
          <w:b/>
          <w:sz w:val="24"/>
          <w:szCs w:val="24"/>
        </w:rPr>
        <w:t>3.2</w:t>
      </w:r>
      <w:r w:rsidRPr="00F631B6">
        <w:rPr>
          <w:rFonts w:ascii="Times New Roman" w:hAnsi="Times New Roman" w:cs="Times New Roman"/>
          <w:b/>
          <w:sz w:val="24"/>
          <w:szCs w:val="24"/>
        </w:rPr>
        <w:t>.</w:t>
      </w:r>
      <w:r w:rsidR="00237321">
        <w:rPr>
          <w:rFonts w:ascii="Times New Roman" w:hAnsi="Times New Roman" w:cs="Times New Roman"/>
          <w:b/>
          <w:sz w:val="24"/>
          <w:szCs w:val="24"/>
        </w:rPr>
        <w:t>9.</w:t>
      </w:r>
      <w:r w:rsidRPr="00F631B6">
        <w:rPr>
          <w:rFonts w:ascii="Times New Roman" w:hAnsi="Times New Roman" w:cs="Times New Roman"/>
          <w:sz w:val="24"/>
          <w:szCs w:val="24"/>
        </w:rPr>
        <w:t xml:space="preserve"> </w:t>
      </w:r>
      <w:r w:rsidR="00237321" w:rsidRPr="00237321">
        <w:rPr>
          <w:rFonts w:ascii="Times New Roman" w:hAnsi="Times New Roman" w:cs="Times New Roman"/>
          <w:b/>
          <w:i/>
          <w:sz w:val="24"/>
          <w:szCs w:val="24"/>
        </w:rPr>
        <w:t>Управление реализацией образовательной программы</w:t>
      </w:r>
      <w:r w:rsidR="00237321">
        <w:rPr>
          <w:rFonts w:ascii="Times New Roman" w:hAnsi="Times New Roman" w:cs="Times New Roman"/>
          <w:sz w:val="24"/>
          <w:szCs w:val="24"/>
        </w:rPr>
        <w:t>.</w:t>
      </w:r>
    </w:p>
    <w:p w:rsidR="0017559E" w:rsidRDefault="00F631B6" w:rsidP="00237321">
      <w:pPr>
        <w:spacing w:after="0" w:line="240" w:lineRule="auto"/>
        <w:rPr>
          <w:rFonts w:ascii="Times New Roman" w:hAnsi="Times New Roman" w:cs="Times New Roman"/>
          <w:sz w:val="24"/>
          <w:szCs w:val="24"/>
        </w:rPr>
      </w:pPr>
      <w:r w:rsidRPr="00F631B6">
        <w:rPr>
          <w:rFonts w:ascii="Times New Roman" w:hAnsi="Times New Roman" w:cs="Times New Roman"/>
          <w:sz w:val="24"/>
          <w:szCs w:val="24"/>
        </w:rPr>
        <w:tab/>
        <w:t xml:space="preserve">Управление является тем рычагом, который нацелен на активизацию человека путем создания всех необходимых условий для проявления и развития его творческого потенциала. Само </w:t>
      </w:r>
    </w:p>
    <w:p w:rsidR="0017559E" w:rsidRDefault="0017559E" w:rsidP="00237321">
      <w:pPr>
        <w:spacing w:after="0" w:line="240" w:lineRule="auto"/>
        <w:rPr>
          <w:rFonts w:ascii="Times New Roman" w:hAnsi="Times New Roman" w:cs="Times New Roman"/>
          <w:sz w:val="24"/>
          <w:szCs w:val="24"/>
        </w:rPr>
      </w:pPr>
    </w:p>
    <w:p w:rsidR="00F631B6" w:rsidRPr="00F631B6" w:rsidRDefault="00F631B6" w:rsidP="00237321">
      <w:pPr>
        <w:spacing w:after="0" w:line="240" w:lineRule="auto"/>
        <w:rPr>
          <w:rFonts w:ascii="Times New Roman" w:hAnsi="Times New Roman" w:cs="Times New Roman"/>
          <w:sz w:val="24"/>
          <w:szCs w:val="24"/>
        </w:rPr>
      </w:pPr>
      <w:r w:rsidRPr="00F631B6">
        <w:rPr>
          <w:rFonts w:ascii="Times New Roman" w:hAnsi="Times New Roman" w:cs="Times New Roman"/>
          <w:sz w:val="24"/>
          <w:szCs w:val="24"/>
        </w:rPr>
        <w:lastRenderedPageBreak/>
        <w:t>управление как процесс нуждается в организации, однако необходимо учитывать общие организационные принципы на которых должна быть построена управляющая система. Такими принципами могут являться следующие:</w:t>
      </w:r>
    </w:p>
    <w:p w:rsidR="00F631B6" w:rsidRPr="00F631B6" w:rsidRDefault="00F631B6" w:rsidP="00453D9A">
      <w:pPr>
        <w:numPr>
          <w:ilvl w:val="0"/>
          <w:numId w:val="62"/>
        </w:numPr>
        <w:spacing w:after="0" w:line="240" w:lineRule="auto"/>
        <w:jc w:val="both"/>
        <w:rPr>
          <w:rFonts w:ascii="Times New Roman" w:hAnsi="Times New Roman" w:cs="Times New Roman"/>
          <w:i/>
          <w:sz w:val="24"/>
          <w:szCs w:val="24"/>
        </w:rPr>
      </w:pPr>
      <w:r w:rsidRPr="00F631B6">
        <w:rPr>
          <w:rFonts w:ascii="Times New Roman" w:hAnsi="Times New Roman" w:cs="Times New Roman"/>
          <w:i/>
          <w:sz w:val="24"/>
          <w:szCs w:val="24"/>
        </w:rPr>
        <w:t>Оптимального соотношения централизации и децентрализации в управлении.</w:t>
      </w:r>
    </w:p>
    <w:p w:rsidR="00F631B6" w:rsidRPr="00F631B6" w:rsidRDefault="00F631B6" w:rsidP="00453D9A">
      <w:pPr>
        <w:numPr>
          <w:ilvl w:val="0"/>
          <w:numId w:val="62"/>
        </w:numPr>
        <w:spacing w:after="0" w:line="240" w:lineRule="auto"/>
        <w:jc w:val="both"/>
        <w:rPr>
          <w:rFonts w:ascii="Times New Roman" w:hAnsi="Times New Roman" w:cs="Times New Roman"/>
          <w:i/>
          <w:sz w:val="24"/>
          <w:szCs w:val="24"/>
        </w:rPr>
      </w:pPr>
      <w:r w:rsidRPr="00F631B6">
        <w:rPr>
          <w:rFonts w:ascii="Times New Roman" w:hAnsi="Times New Roman" w:cs="Times New Roman"/>
          <w:i/>
          <w:sz w:val="24"/>
          <w:szCs w:val="24"/>
        </w:rPr>
        <w:t>Единства единоначалия и коллегиальности.</w:t>
      </w:r>
    </w:p>
    <w:p w:rsidR="00F631B6" w:rsidRPr="00F631B6" w:rsidRDefault="00F631B6" w:rsidP="00453D9A">
      <w:pPr>
        <w:numPr>
          <w:ilvl w:val="0"/>
          <w:numId w:val="62"/>
        </w:numPr>
        <w:spacing w:after="0" w:line="240" w:lineRule="auto"/>
        <w:jc w:val="both"/>
        <w:rPr>
          <w:rFonts w:ascii="Times New Roman" w:hAnsi="Times New Roman" w:cs="Times New Roman"/>
          <w:i/>
          <w:sz w:val="24"/>
          <w:szCs w:val="24"/>
        </w:rPr>
      </w:pPr>
      <w:r w:rsidRPr="00F631B6">
        <w:rPr>
          <w:rFonts w:ascii="Times New Roman" w:hAnsi="Times New Roman" w:cs="Times New Roman"/>
          <w:i/>
          <w:sz w:val="24"/>
          <w:szCs w:val="24"/>
        </w:rPr>
        <w:t>Рационального сочетания прав, обязанностей и ответственности в управлении.</w:t>
      </w:r>
    </w:p>
    <w:p w:rsidR="00F631B6" w:rsidRPr="00F631B6" w:rsidRDefault="00F631B6" w:rsidP="00453D9A">
      <w:pPr>
        <w:numPr>
          <w:ilvl w:val="0"/>
          <w:numId w:val="62"/>
        </w:numPr>
        <w:spacing w:after="0" w:line="240" w:lineRule="auto"/>
        <w:jc w:val="both"/>
        <w:rPr>
          <w:rFonts w:ascii="Times New Roman" w:hAnsi="Times New Roman" w:cs="Times New Roman"/>
          <w:i/>
          <w:sz w:val="24"/>
          <w:szCs w:val="24"/>
        </w:rPr>
      </w:pPr>
      <w:r w:rsidRPr="00F631B6">
        <w:rPr>
          <w:rFonts w:ascii="Times New Roman" w:hAnsi="Times New Roman" w:cs="Times New Roman"/>
          <w:i/>
          <w:sz w:val="24"/>
          <w:szCs w:val="24"/>
        </w:rPr>
        <w:t xml:space="preserve"> Признания непрерывного развития коллектива основной целью управленческо-педагогической деятельности.</w:t>
      </w:r>
    </w:p>
    <w:p w:rsidR="00F631B6" w:rsidRPr="00F631B6" w:rsidRDefault="00F631B6" w:rsidP="00453D9A">
      <w:pPr>
        <w:numPr>
          <w:ilvl w:val="0"/>
          <w:numId w:val="62"/>
        </w:numPr>
        <w:spacing w:after="0" w:line="240" w:lineRule="auto"/>
        <w:jc w:val="both"/>
        <w:rPr>
          <w:rFonts w:ascii="Times New Roman" w:hAnsi="Times New Roman" w:cs="Times New Roman"/>
          <w:i/>
          <w:sz w:val="24"/>
          <w:szCs w:val="24"/>
        </w:rPr>
      </w:pPr>
      <w:r w:rsidRPr="00F631B6">
        <w:rPr>
          <w:rFonts w:ascii="Times New Roman" w:hAnsi="Times New Roman" w:cs="Times New Roman"/>
          <w:i/>
          <w:sz w:val="24"/>
          <w:szCs w:val="24"/>
        </w:rPr>
        <w:t>Признания уникальности, неповторимости человек</w:t>
      </w:r>
      <w:r w:rsidR="00237321">
        <w:rPr>
          <w:rFonts w:ascii="Times New Roman" w:hAnsi="Times New Roman" w:cs="Times New Roman"/>
          <w:i/>
          <w:sz w:val="24"/>
          <w:szCs w:val="24"/>
        </w:rPr>
        <w:t>а</w:t>
      </w:r>
      <w:r w:rsidRPr="00F631B6">
        <w:rPr>
          <w:rFonts w:ascii="Times New Roman" w:hAnsi="Times New Roman" w:cs="Times New Roman"/>
          <w:i/>
          <w:sz w:val="24"/>
          <w:szCs w:val="24"/>
        </w:rPr>
        <w:t>, его прав на саморазвитие, свободу, творчество.</w:t>
      </w:r>
    </w:p>
    <w:p w:rsidR="00F631B6" w:rsidRPr="00F631B6" w:rsidRDefault="00F631B6" w:rsidP="00453D9A">
      <w:pPr>
        <w:numPr>
          <w:ilvl w:val="0"/>
          <w:numId w:val="62"/>
        </w:numPr>
        <w:spacing w:after="0" w:line="240" w:lineRule="auto"/>
        <w:jc w:val="both"/>
        <w:rPr>
          <w:rFonts w:ascii="Times New Roman" w:hAnsi="Times New Roman" w:cs="Times New Roman"/>
          <w:i/>
          <w:sz w:val="24"/>
          <w:szCs w:val="24"/>
        </w:rPr>
      </w:pPr>
      <w:r w:rsidRPr="00F631B6">
        <w:rPr>
          <w:rFonts w:ascii="Times New Roman" w:hAnsi="Times New Roman" w:cs="Times New Roman"/>
          <w:i/>
          <w:sz w:val="24"/>
          <w:szCs w:val="24"/>
        </w:rPr>
        <w:t>Направленности управления «снизу вверх» (принимают решение и берут на себя ответственность за него все члены коллектива).</w:t>
      </w:r>
    </w:p>
    <w:p w:rsidR="00F631B6" w:rsidRPr="00F631B6" w:rsidRDefault="00F631B6" w:rsidP="00453D9A">
      <w:pPr>
        <w:numPr>
          <w:ilvl w:val="0"/>
          <w:numId w:val="62"/>
        </w:numPr>
        <w:spacing w:after="0" w:line="240" w:lineRule="auto"/>
        <w:jc w:val="both"/>
        <w:rPr>
          <w:rFonts w:ascii="Times New Roman" w:hAnsi="Times New Roman" w:cs="Times New Roman"/>
          <w:i/>
          <w:sz w:val="24"/>
          <w:szCs w:val="24"/>
        </w:rPr>
      </w:pPr>
      <w:r w:rsidRPr="00F631B6">
        <w:rPr>
          <w:rFonts w:ascii="Times New Roman" w:hAnsi="Times New Roman" w:cs="Times New Roman"/>
          <w:i/>
          <w:sz w:val="24"/>
          <w:szCs w:val="24"/>
        </w:rPr>
        <w:t>Ротации кадров.</w:t>
      </w:r>
    </w:p>
    <w:p w:rsidR="00F631B6" w:rsidRPr="00F631B6" w:rsidRDefault="00F631B6" w:rsidP="00453D9A">
      <w:pPr>
        <w:numPr>
          <w:ilvl w:val="0"/>
          <w:numId w:val="62"/>
        </w:numPr>
        <w:spacing w:after="0" w:line="240" w:lineRule="auto"/>
        <w:jc w:val="both"/>
        <w:rPr>
          <w:rFonts w:ascii="Times New Roman" w:hAnsi="Times New Roman" w:cs="Times New Roman"/>
          <w:i/>
          <w:sz w:val="24"/>
          <w:szCs w:val="24"/>
        </w:rPr>
      </w:pPr>
      <w:r w:rsidRPr="00F631B6">
        <w:rPr>
          <w:rFonts w:ascii="Times New Roman" w:hAnsi="Times New Roman" w:cs="Times New Roman"/>
          <w:i/>
          <w:sz w:val="24"/>
          <w:szCs w:val="24"/>
        </w:rPr>
        <w:t>Достижение консенсуса в коллективной деятельности.</w:t>
      </w:r>
    </w:p>
    <w:p w:rsidR="00F631B6" w:rsidRPr="00F631B6" w:rsidRDefault="00F631B6" w:rsidP="00453D9A">
      <w:pPr>
        <w:numPr>
          <w:ilvl w:val="0"/>
          <w:numId w:val="62"/>
        </w:numPr>
        <w:spacing w:after="0" w:line="240" w:lineRule="auto"/>
        <w:jc w:val="both"/>
        <w:rPr>
          <w:rFonts w:ascii="Times New Roman" w:hAnsi="Times New Roman" w:cs="Times New Roman"/>
          <w:i/>
          <w:sz w:val="24"/>
          <w:szCs w:val="24"/>
        </w:rPr>
      </w:pPr>
      <w:r w:rsidRPr="00F631B6">
        <w:rPr>
          <w:rFonts w:ascii="Times New Roman" w:hAnsi="Times New Roman" w:cs="Times New Roman"/>
          <w:i/>
          <w:sz w:val="24"/>
          <w:szCs w:val="24"/>
        </w:rPr>
        <w:t>Нравственного, экономического поощрения инициативы.</w:t>
      </w:r>
    </w:p>
    <w:p w:rsidR="00F631B6" w:rsidRPr="00F631B6" w:rsidRDefault="00F631B6" w:rsidP="00F631B6">
      <w:p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Выбор оптимального сочетания и соотношения различных методов и средств управления необходимо осуществлять с учетом следующих факторов:</w:t>
      </w:r>
    </w:p>
    <w:p w:rsidR="00F631B6" w:rsidRPr="00F631B6" w:rsidRDefault="00F631B6" w:rsidP="00453D9A">
      <w:pPr>
        <w:numPr>
          <w:ilvl w:val="0"/>
          <w:numId w:val="63"/>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Стратегические и тактические задачи.</w:t>
      </w:r>
    </w:p>
    <w:p w:rsidR="00F631B6" w:rsidRPr="00F631B6" w:rsidRDefault="00F631B6" w:rsidP="00453D9A">
      <w:pPr>
        <w:numPr>
          <w:ilvl w:val="0"/>
          <w:numId w:val="63"/>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Особенности людей (учителей, учащихся, родителей и др.) в отношении которых применяется управленческое воздействие.</w:t>
      </w:r>
    </w:p>
    <w:p w:rsidR="00F631B6" w:rsidRPr="00F631B6" w:rsidRDefault="00F631B6" w:rsidP="00453D9A">
      <w:pPr>
        <w:numPr>
          <w:ilvl w:val="0"/>
          <w:numId w:val="63"/>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Сравнительную эффективность различных методов управления.</w:t>
      </w:r>
    </w:p>
    <w:p w:rsidR="00F631B6" w:rsidRPr="00F631B6" w:rsidRDefault="00F631B6" w:rsidP="00453D9A">
      <w:pPr>
        <w:numPr>
          <w:ilvl w:val="0"/>
          <w:numId w:val="63"/>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Возможности каждого метода и последствия его применения.</w:t>
      </w:r>
    </w:p>
    <w:p w:rsidR="00F631B6" w:rsidRPr="00F631B6" w:rsidRDefault="00F631B6" w:rsidP="00453D9A">
      <w:pPr>
        <w:numPr>
          <w:ilvl w:val="0"/>
          <w:numId w:val="63"/>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Меру в использовании тех или иных методов, их взаимосвязь.</w:t>
      </w:r>
    </w:p>
    <w:p w:rsidR="00F631B6" w:rsidRPr="00F631B6" w:rsidRDefault="00F631B6" w:rsidP="00453D9A">
      <w:pPr>
        <w:numPr>
          <w:ilvl w:val="0"/>
          <w:numId w:val="63"/>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Особенности ситуации, исчерпанность других средств.</w:t>
      </w:r>
    </w:p>
    <w:p w:rsidR="00F631B6" w:rsidRPr="00F631B6" w:rsidRDefault="00F631B6" w:rsidP="00453D9A">
      <w:pPr>
        <w:numPr>
          <w:ilvl w:val="0"/>
          <w:numId w:val="63"/>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Наличие времени для решения задачи именно выбранным комплексом средств управления.</w:t>
      </w:r>
    </w:p>
    <w:p w:rsidR="00F631B6" w:rsidRPr="00F631B6" w:rsidRDefault="00F631B6" w:rsidP="00453D9A">
      <w:pPr>
        <w:numPr>
          <w:ilvl w:val="0"/>
          <w:numId w:val="63"/>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Морально-психологические, материальные и прочие условия.</w:t>
      </w:r>
    </w:p>
    <w:p w:rsidR="00F631B6" w:rsidRPr="00F631B6" w:rsidRDefault="00F631B6" w:rsidP="00453D9A">
      <w:pPr>
        <w:numPr>
          <w:ilvl w:val="0"/>
          <w:numId w:val="63"/>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Возможности, умение подчиненных.</w:t>
      </w:r>
    </w:p>
    <w:p w:rsidR="00F631B6" w:rsidRPr="00F631B6" w:rsidRDefault="00F631B6" w:rsidP="00453D9A">
      <w:pPr>
        <w:numPr>
          <w:ilvl w:val="0"/>
          <w:numId w:val="63"/>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Традиции, привычки коллектива, его приученность к тому или иному стилю управления.</w:t>
      </w:r>
    </w:p>
    <w:p w:rsidR="00F631B6" w:rsidRPr="00F631B6" w:rsidRDefault="00F631B6" w:rsidP="00F631B6">
      <w:p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Учитывая перечисленные принципы и разрешая встающие перед школой проблемы, основными задачами управления школой в период реализации программы развития школы являются:</w:t>
      </w:r>
    </w:p>
    <w:p w:rsidR="00F631B6" w:rsidRPr="00F631B6" w:rsidRDefault="00F631B6" w:rsidP="00453D9A">
      <w:pPr>
        <w:numPr>
          <w:ilvl w:val="0"/>
          <w:numId w:val="64"/>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Подбор и расстановка кадров, и в первую очередь управленческих.</w:t>
      </w:r>
    </w:p>
    <w:p w:rsidR="00F631B6" w:rsidRPr="00F631B6" w:rsidRDefault="00F631B6" w:rsidP="00453D9A">
      <w:pPr>
        <w:numPr>
          <w:ilvl w:val="0"/>
          <w:numId w:val="64"/>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Своевременное информирование участников образовательного процесса о происходящих в школе изменениях.</w:t>
      </w:r>
    </w:p>
    <w:p w:rsidR="00F631B6" w:rsidRPr="00F631B6" w:rsidRDefault="00F631B6" w:rsidP="00453D9A">
      <w:pPr>
        <w:numPr>
          <w:ilvl w:val="0"/>
          <w:numId w:val="64"/>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Формирование и организация работы творческих групп, обеспечивающих внедрение программы развития школы.</w:t>
      </w:r>
    </w:p>
    <w:p w:rsidR="00F631B6" w:rsidRPr="00F631B6" w:rsidRDefault="00F631B6" w:rsidP="00453D9A">
      <w:pPr>
        <w:numPr>
          <w:ilvl w:val="0"/>
          <w:numId w:val="64"/>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Создание и своевременное изменение на основе анализа их работы, нормативно-правовых условий существования и функционирования внутришкольных структур обеспечивающих выполнение программы развития школы.</w:t>
      </w:r>
    </w:p>
    <w:p w:rsidR="00F631B6" w:rsidRPr="00F631B6" w:rsidRDefault="00F631B6" w:rsidP="00453D9A">
      <w:pPr>
        <w:numPr>
          <w:ilvl w:val="0"/>
          <w:numId w:val="64"/>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Контроль и координации работы данных структур.</w:t>
      </w:r>
    </w:p>
    <w:p w:rsidR="00F631B6" w:rsidRPr="00996EE5" w:rsidRDefault="00F631B6" w:rsidP="00453D9A">
      <w:pPr>
        <w:numPr>
          <w:ilvl w:val="0"/>
          <w:numId w:val="64"/>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 xml:space="preserve">Поэтапный анализ реализации программы развития школы и корректировка, на его основе, деятельности внутришкольных структур обеспечивающих реализацию программы. </w:t>
      </w:r>
    </w:p>
    <w:p w:rsidR="00F631B6" w:rsidRPr="00996EE5" w:rsidRDefault="00F631B6" w:rsidP="00F631B6">
      <w:pPr>
        <w:tabs>
          <w:tab w:val="left" w:pos="5835"/>
        </w:tabs>
        <w:spacing w:after="0" w:line="240" w:lineRule="auto"/>
        <w:rPr>
          <w:rFonts w:ascii="Times New Roman" w:hAnsi="Times New Roman" w:cs="Times New Roman"/>
          <w:b/>
          <w:sz w:val="24"/>
          <w:szCs w:val="24"/>
        </w:rPr>
      </w:pPr>
      <w:r w:rsidRPr="00F631B6">
        <w:rPr>
          <w:rFonts w:ascii="Times New Roman" w:hAnsi="Times New Roman" w:cs="Times New Roman"/>
          <w:sz w:val="24"/>
          <w:szCs w:val="24"/>
        </w:rPr>
        <w:t xml:space="preserve">                                           </w:t>
      </w:r>
      <w:r w:rsidRPr="00F631B6">
        <w:rPr>
          <w:rFonts w:ascii="Times New Roman" w:hAnsi="Times New Roman" w:cs="Times New Roman"/>
          <w:b/>
          <w:sz w:val="24"/>
          <w:szCs w:val="24"/>
        </w:rPr>
        <w:t xml:space="preserve"> План Управления реализацией ОП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5"/>
        <w:gridCol w:w="4689"/>
        <w:gridCol w:w="1744"/>
        <w:gridCol w:w="3473"/>
      </w:tblGrid>
      <w:tr w:rsidR="00F631B6" w:rsidRPr="00F631B6" w:rsidTr="00996EE5">
        <w:tc>
          <w:tcPr>
            <w:tcW w:w="516" w:type="dxa"/>
          </w:tcPr>
          <w:p w:rsidR="00F631B6" w:rsidRPr="00F631B6" w:rsidRDefault="00F631B6" w:rsidP="00F631B6">
            <w:pPr>
              <w:tabs>
                <w:tab w:val="left" w:pos="5835"/>
              </w:tabs>
              <w:spacing w:after="0" w:line="240" w:lineRule="auto"/>
              <w:jc w:val="center"/>
              <w:rPr>
                <w:rFonts w:ascii="Times New Roman" w:hAnsi="Times New Roman" w:cs="Times New Roman"/>
                <w:b/>
                <w:sz w:val="24"/>
                <w:szCs w:val="24"/>
              </w:rPr>
            </w:pPr>
            <w:r w:rsidRPr="00F631B6">
              <w:rPr>
                <w:rFonts w:ascii="Times New Roman" w:hAnsi="Times New Roman" w:cs="Times New Roman"/>
                <w:b/>
                <w:sz w:val="24"/>
                <w:szCs w:val="24"/>
              </w:rPr>
              <w:t>№ пп</w:t>
            </w:r>
          </w:p>
        </w:tc>
        <w:tc>
          <w:tcPr>
            <w:tcW w:w="4782" w:type="dxa"/>
          </w:tcPr>
          <w:p w:rsidR="00F631B6" w:rsidRPr="00F631B6" w:rsidRDefault="00F631B6" w:rsidP="00F631B6">
            <w:pPr>
              <w:tabs>
                <w:tab w:val="left" w:pos="5835"/>
              </w:tabs>
              <w:spacing w:after="0" w:line="240" w:lineRule="auto"/>
              <w:jc w:val="center"/>
              <w:rPr>
                <w:rFonts w:ascii="Times New Roman" w:hAnsi="Times New Roman" w:cs="Times New Roman"/>
                <w:b/>
                <w:sz w:val="24"/>
                <w:szCs w:val="24"/>
              </w:rPr>
            </w:pPr>
            <w:r w:rsidRPr="00F631B6">
              <w:rPr>
                <w:rFonts w:ascii="Times New Roman" w:hAnsi="Times New Roman" w:cs="Times New Roman"/>
                <w:b/>
                <w:sz w:val="24"/>
                <w:szCs w:val="24"/>
              </w:rPr>
              <w:t>Содержание</w:t>
            </w:r>
          </w:p>
        </w:tc>
        <w:tc>
          <w:tcPr>
            <w:tcW w:w="1764" w:type="dxa"/>
          </w:tcPr>
          <w:p w:rsidR="00F631B6" w:rsidRPr="00F631B6" w:rsidRDefault="00F631B6" w:rsidP="00F631B6">
            <w:pPr>
              <w:tabs>
                <w:tab w:val="left" w:pos="5835"/>
              </w:tabs>
              <w:spacing w:after="0" w:line="240" w:lineRule="auto"/>
              <w:jc w:val="center"/>
              <w:rPr>
                <w:rFonts w:ascii="Times New Roman" w:hAnsi="Times New Roman" w:cs="Times New Roman"/>
                <w:b/>
                <w:sz w:val="24"/>
                <w:szCs w:val="24"/>
              </w:rPr>
            </w:pPr>
            <w:r w:rsidRPr="00F631B6">
              <w:rPr>
                <w:rFonts w:ascii="Times New Roman" w:hAnsi="Times New Roman" w:cs="Times New Roman"/>
                <w:b/>
                <w:sz w:val="24"/>
                <w:szCs w:val="24"/>
              </w:rPr>
              <w:t>Срок</w:t>
            </w:r>
          </w:p>
        </w:tc>
        <w:tc>
          <w:tcPr>
            <w:tcW w:w="3528" w:type="dxa"/>
          </w:tcPr>
          <w:p w:rsidR="00F631B6" w:rsidRPr="00F631B6" w:rsidRDefault="00F631B6" w:rsidP="00F631B6">
            <w:pPr>
              <w:tabs>
                <w:tab w:val="left" w:pos="5835"/>
              </w:tabs>
              <w:spacing w:after="0" w:line="240" w:lineRule="auto"/>
              <w:jc w:val="center"/>
              <w:rPr>
                <w:rFonts w:ascii="Times New Roman" w:hAnsi="Times New Roman" w:cs="Times New Roman"/>
                <w:b/>
                <w:sz w:val="24"/>
                <w:szCs w:val="24"/>
              </w:rPr>
            </w:pPr>
            <w:r w:rsidRPr="00F631B6">
              <w:rPr>
                <w:rFonts w:ascii="Times New Roman" w:hAnsi="Times New Roman" w:cs="Times New Roman"/>
                <w:b/>
                <w:sz w:val="24"/>
                <w:szCs w:val="24"/>
              </w:rPr>
              <w:t>Ответственные</w:t>
            </w:r>
          </w:p>
        </w:tc>
      </w:tr>
      <w:tr w:rsidR="00F631B6" w:rsidRPr="00F631B6" w:rsidTr="00996EE5">
        <w:tc>
          <w:tcPr>
            <w:tcW w:w="516" w:type="dxa"/>
          </w:tcPr>
          <w:p w:rsidR="00F631B6" w:rsidRPr="00F631B6" w:rsidRDefault="00F631B6" w:rsidP="00F631B6">
            <w:pPr>
              <w:tabs>
                <w:tab w:val="left" w:pos="5835"/>
              </w:tabs>
              <w:spacing w:after="0" w:line="240" w:lineRule="auto"/>
              <w:jc w:val="center"/>
              <w:rPr>
                <w:rFonts w:ascii="Times New Roman" w:hAnsi="Times New Roman" w:cs="Times New Roman"/>
                <w:sz w:val="24"/>
                <w:szCs w:val="24"/>
              </w:rPr>
            </w:pPr>
            <w:r w:rsidRPr="00F631B6">
              <w:rPr>
                <w:rFonts w:ascii="Times New Roman" w:hAnsi="Times New Roman" w:cs="Times New Roman"/>
                <w:sz w:val="24"/>
                <w:szCs w:val="24"/>
              </w:rPr>
              <w:t>1</w:t>
            </w:r>
          </w:p>
        </w:tc>
        <w:tc>
          <w:tcPr>
            <w:tcW w:w="4782" w:type="dxa"/>
          </w:tcPr>
          <w:p w:rsidR="00F631B6" w:rsidRPr="00F631B6" w:rsidRDefault="00237321" w:rsidP="0017559E">
            <w:pPr>
              <w:tabs>
                <w:tab w:val="left" w:pos="5835"/>
              </w:tabs>
              <w:spacing w:after="0" w:line="240" w:lineRule="auto"/>
              <w:rPr>
                <w:rFonts w:ascii="Times New Roman" w:hAnsi="Times New Roman" w:cs="Times New Roman"/>
                <w:sz w:val="24"/>
                <w:szCs w:val="24"/>
              </w:rPr>
            </w:pPr>
            <w:r>
              <w:rPr>
                <w:rFonts w:ascii="Times New Roman" w:hAnsi="Times New Roman" w:cs="Times New Roman"/>
                <w:sz w:val="24"/>
                <w:szCs w:val="24"/>
              </w:rPr>
              <w:t>Презентация ОП на 201</w:t>
            </w:r>
            <w:r w:rsidR="0017559E">
              <w:rPr>
                <w:rFonts w:ascii="Times New Roman" w:hAnsi="Times New Roman" w:cs="Times New Roman"/>
                <w:sz w:val="24"/>
                <w:szCs w:val="24"/>
              </w:rPr>
              <w:t>4</w:t>
            </w:r>
            <w:r>
              <w:rPr>
                <w:rFonts w:ascii="Times New Roman" w:hAnsi="Times New Roman" w:cs="Times New Roman"/>
                <w:sz w:val="24"/>
                <w:szCs w:val="24"/>
              </w:rPr>
              <w:t>-201</w:t>
            </w:r>
            <w:r w:rsidR="0017559E">
              <w:rPr>
                <w:rFonts w:ascii="Times New Roman" w:hAnsi="Times New Roman" w:cs="Times New Roman"/>
                <w:sz w:val="24"/>
                <w:szCs w:val="24"/>
              </w:rPr>
              <w:t>5</w:t>
            </w:r>
            <w:r w:rsidR="00F631B6" w:rsidRPr="00F631B6">
              <w:rPr>
                <w:rFonts w:ascii="Times New Roman" w:hAnsi="Times New Roman" w:cs="Times New Roman"/>
                <w:sz w:val="24"/>
                <w:szCs w:val="24"/>
              </w:rPr>
              <w:t xml:space="preserve"> учебный год</w:t>
            </w:r>
          </w:p>
        </w:tc>
        <w:tc>
          <w:tcPr>
            <w:tcW w:w="1764" w:type="dxa"/>
          </w:tcPr>
          <w:p w:rsidR="00F631B6" w:rsidRPr="00F631B6" w:rsidRDefault="00237321" w:rsidP="0017559E">
            <w:pPr>
              <w:tabs>
                <w:tab w:val="left" w:pos="583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Август </w:t>
            </w:r>
            <w:r w:rsidR="00F631B6" w:rsidRPr="00F631B6">
              <w:rPr>
                <w:rFonts w:ascii="Times New Roman" w:hAnsi="Times New Roman" w:cs="Times New Roman"/>
                <w:sz w:val="24"/>
                <w:szCs w:val="24"/>
              </w:rPr>
              <w:t xml:space="preserve"> </w:t>
            </w:r>
            <w:r>
              <w:rPr>
                <w:rFonts w:ascii="Times New Roman" w:hAnsi="Times New Roman" w:cs="Times New Roman"/>
                <w:sz w:val="24"/>
                <w:szCs w:val="24"/>
              </w:rPr>
              <w:t>201</w:t>
            </w:r>
            <w:r w:rsidR="00D277EB">
              <w:rPr>
                <w:rFonts w:ascii="Times New Roman" w:hAnsi="Times New Roman" w:cs="Times New Roman"/>
                <w:sz w:val="24"/>
                <w:szCs w:val="24"/>
              </w:rPr>
              <w:t>5</w:t>
            </w:r>
            <w:r w:rsidR="00F631B6" w:rsidRPr="00F631B6">
              <w:rPr>
                <w:rFonts w:ascii="Times New Roman" w:hAnsi="Times New Roman" w:cs="Times New Roman"/>
                <w:sz w:val="24"/>
                <w:szCs w:val="24"/>
              </w:rPr>
              <w:t>г</w:t>
            </w:r>
          </w:p>
        </w:tc>
        <w:tc>
          <w:tcPr>
            <w:tcW w:w="3528"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 xml:space="preserve">Директор школы, </w:t>
            </w:r>
          </w:p>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 xml:space="preserve">зам. директора по УВР, </w:t>
            </w:r>
          </w:p>
          <w:p w:rsidR="00F631B6" w:rsidRPr="00F631B6" w:rsidRDefault="00F631B6" w:rsidP="00F631B6">
            <w:pPr>
              <w:tabs>
                <w:tab w:val="left" w:pos="5835"/>
              </w:tabs>
              <w:spacing w:after="0" w:line="240" w:lineRule="auto"/>
              <w:rPr>
                <w:rFonts w:ascii="Times New Roman" w:hAnsi="Times New Roman" w:cs="Times New Roman"/>
                <w:sz w:val="24"/>
                <w:szCs w:val="24"/>
              </w:rPr>
            </w:pPr>
          </w:p>
        </w:tc>
      </w:tr>
      <w:tr w:rsidR="00F631B6" w:rsidRPr="00F631B6" w:rsidTr="00996EE5">
        <w:tc>
          <w:tcPr>
            <w:tcW w:w="516" w:type="dxa"/>
          </w:tcPr>
          <w:p w:rsidR="00F631B6" w:rsidRPr="00F631B6" w:rsidRDefault="00F631B6" w:rsidP="00F631B6">
            <w:pPr>
              <w:tabs>
                <w:tab w:val="left" w:pos="5835"/>
              </w:tabs>
              <w:spacing w:after="0" w:line="240" w:lineRule="auto"/>
              <w:jc w:val="center"/>
              <w:rPr>
                <w:rFonts w:ascii="Times New Roman" w:hAnsi="Times New Roman" w:cs="Times New Roman"/>
                <w:sz w:val="24"/>
                <w:szCs w:val="24"/>
              </w:rPr>
            </w:pPr>
            <w:r w:rsidRPr="00F631B6">
              <w:rPr>
                <w:rFonts w:ascii="Times New Roman" w:hAnsi="Times New Roman" w:cs="Times New Roman"/>
                <w:sz w:val="24"/>
                <w:szCs w:val="24"/>
              </w:rPr>
              <w:t>2</w:t>
            </w:r>
          </w:p>
        </w:tc>
        <w:tc>
          <w:tcPr>
            <w:tcW w:w="4782" w:type="dxa"/>
          </w:tcPr>
          <w:p w:rsidR="00F631B6" w:rsidRPr="00F631B6" w:rsidRDefault="00F631B6" w:rsidP="00237321">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 xml:space="preserve">Педагогический </w:t>
            </w:r>
            <w:r w:rsidR="00237321">
              <w:rPr>
                <w:rFonts w:ascii="Times New Roman" w:hAnsi="Times New Roman" w:cs="Times New Roman"/>
                <w:sz w:val="24"/>
                <w:szCs w:val="24"/>
              </w:rPr>
              <w:t>совет  по утверждение ОО</w:t>
            </w:r>
            <w:r w:rsidRPr="00F631B6">
              <w:rPr>
                <w:rFonts w:ascii="Times New Roman" w:hAnsi="Times New Roman" w:cs="Times New Roman"/>
                <w:sz w:val="24"/>
                <w:szCs w:val="24"/>
              </w:rPr>
              <w:t>П</w:t>
            </w:r>
          </w:p>
        </w:tc>
        <w:tc>
          <w:tcPr>
            <w:tcW w:w="1764" w:type="dxa"/>
          </w:tcPr>
          <w:p w:rsidR="00F631B6" w:rsidRPr="00F631B6" w:rsidRDefault="00F631B6" w:rsidP="0017559E">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Август  201</w:t>
            </w:r>
            <w:r w:rsidR="00D277EB">
              <w:rPr>
                <w:rFonts w:ascii="Times New Roman" w:hAnsi="Times New Roman" w:cs="Times New Roman"/>
                <w:sz w:val="24"/>
                <w:szCs w:val="24"/>
              </w:rPr>
              <w:t>5</w:t>
            </w:r>
            <w:r w:rsidRPr="00F631B6">
              <w:rPr>
                <w:rFonts w:ascii="Times New Roman" w:hAnsi="Times New Roman" w:cs="Times New Roman"/>
                <w:sz w:val="24"/>
                <w:szCs w:val="24"/>
              </w:rPr>
              <w:t>г</w:t>
            </w:r>
          </w:p>
        </w:tc>
        <w:tc>
          <w:tcPr>
            <w:tcW w:w="3528"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Директор школы</w:t>
            </w:r>
          </w:p>
        </w:tc>
      </w:tr>
      <w:tr w:rsidR="00F631B6" w:rsidRPr="00F631B6" w:rsidTr="00996EE5">
        <w:tc>
          <w:tcPr>
            <w:tcW w:w="516" w:type="dxa"/>
          </w:tcPr>
          <w:p w:rsidR="00F631B6" w:rsidRPr="00F631B6" w:rsidRDefault="00F631B6" w:rsidP="00F631B6">
            <w:pPr>
              <w:tabs>
                <w:tab w:val="left" w:pos="5835"/>
              </w:tabs>
              <w:spacing w:after="0" w:line="240" w:lineRule="auto"/>
              <w:jc w:val="center"/>
              <w:rPr>
                <w:rFonts w:ascii="Times New Roman" w:hAnsi="Times New Roman" w:cs="Times New Roman"/>
                <w:sz w:val="24"/>
                <w:szCs w:val="24"/>
              </w:rPr>
            </w:pPr>
            <w:r w:rsidRPr="00F631B6">
              <w:rPr>
                <w:rFonts w:ascii="Times New Roman" w:hAnsi="Times New Roman" w:cs="Times New Roman"/>
                <w:sz w:val="24"/>
                <w:szCs w:val="24"/>
              </w:rPr>
              <w:t>3</w:t>
            </w:r>
          </w:p>
        </w:tc>
        <w:tc>
          <w:tcPr>
            <w:tcW w:w="4782"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Оценка соответствия планирующей документации всех структур ОП</w:t>
            </w:r>
          </w:p>
        </w:tc>
        <w:tc>
          <w:tcPr>
            <w:tcW w:w="1764" w:type="dxa"/>
          </w:tcPr>
          <w:p w:rsidR="00F631B6" w:rsidRPr="00F631B6" w:rsidRDefault="00F631B6" w:rsidP="00237321">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Сентябрь 201</w:t>
            </w:r>
            <w:r w:rsidR="00D277EB">
              <w:rPr>
                <w:rFonts w:ascii="Times New Roman" w:hAnsi="Times New Roman" w:cs="Times New Roman"/>
                <w:sz w:val="24"/>
                <w:szCs w:val="24"/>
              </w:rPr>
              <w:t>5</w:t>
            </w:r>
            <w:r w:rsidRPr="00F631B6">
              <w:rPr>
                <w:rFonts w:ascii="Times New Roman" w:hAnsi="Times New Roman" w:cs="Times New Roman"/>
                <w:sz w:val="24"/>
                <w:szCs w:val="24"/>
              </w:rPr>
              <w:t>г</w:t>
            </w:r>
          </w:p>
        </w:tc>
        <w:tc>
          <w:tcPr>
            <w:tcW w:w="3528"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Директор школы</w:t>
            </w:r>
          </w:p>
        </w:tc>
      </w:tr>
      <w:tr w:rsidR="00F631B6" w:rsidRPr="00F631B6" w:rsidTr="00996EE5">
        <w:tc>
          <w:tcPr>
            <w:tcW w:w="516" w:type="dxa"/>
          </w:tcPr>
          <w:p w:rsidR="00F631B6" w:rsidRPr="00F631B6" w:rsidRDefault="00F631B6" w:rsidP="00F631B6">
            <w:pPr>
              <w:tabs>
                <w:tab w:val="left" w:pos="5835"/>
              </w:tabs>
              <w:spacing w:after="0" w:line="240" w:lineRule="auto"/>
              <w:jc w:val="center"/>
              <w:rPr>
                <w:rFonts w:ascii="Times New Roman" w:hAnsi="Times New Roman" w:cs="Times New Roman"/>
                <w:sz w:val="24"/>
                <w:szCs w:val="24"/>
              </w:rPr>
            </w:pPr>
            <w:r w:rsidRPr="00F631B6">
              <w:rPr>
                <w:rFonts w:ascii="Times New Roman" w:hAnsi="Times New Roman" w:cs="Times New Roman"/>
                <w:sz w:val="24"/>
                <w:szCs w:val="24"/>
              </w:rPr>
              <w:t>4</w:t>
            </w:r>
          </w:p>
        </w:tc>
        <w:tc>
          <w:tcPr>
            <w:tcW w:w="4782"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Педсовет «Анализ промежуточных результатов реализации ОП»</w:t>
            </w:r>
          </w:p>
        </w:tc>
        <w:tc>
          <w:tcPr>
            <w:tcW w:w="1764" w:type="dxa"/>
          </w:tcPr>
          <w:p w:rsidR="00F631B6" w:rsidRPr="00F631B6" w:rsidRDefault="00F631B6" w:rsidP="0017559E">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Январь 201</w:t>
            </w:r>
            <w:r w:rsidR="00D277EB">
              <w:rPr>
                <w:rFonts w:ascii="Times New Roman" w:hAnsi="Times New Roman" w:cs="Times New Roman"/>
                <w:sz w:val="24"/>
                <w:szCs w:val="24"/>
              </w:rPr>
              <w:t>6</w:t>
            </w:r>
            <w:r w:rsidRPr="00F631B6">
              <w:rPr>
                <w:rFonts w:ascii="Times New Roman" w:hAnsi="Times New Roman" w:cs="Times New Roman"/>
                <w:sz w:val="24"/>
                <w:szCs w:val="24"/>
              </w:rPr>
              <w:t>г</w:t>
            </w:r>
          </w:p>
        </w:tc>
        <w:tc>
          <w:tcPr>
            <w:tcW w:w="3528"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Директор школы</w:t>
            </w:r>
          </w:p>
        </w:tc>
      </w:tr>
      <w:tr w:rsidR="00F631B6" w:rsidRPr="00F631B6" w:rsidTr="00996EE5">
        <w:tc>
          <w:tcPr>
            <w:tcW w:w="516" w:type="dxa"/>
          </w:tcPr>
          <w:p w:rsidR="00F631B6" w:rsidRPr="00F631B6" w:rsidRDefault="00F631B6" w:rsidP="00F631B6">
            <w:pPr>
              <w:tabs>
                <w:tab w:val="left" w:pos="5835"/>
              </w:tabs>
              <w:spacing w:after="0" w:line="240" w:lineRule="auto"/>
              <w:jc w:val="center"/>
              <w:rPr>
                <w:rFonts w:ascii="Times New Roman" w:hAnsi="Times New Roman" w:cs="Times New Roman"/>
                <w:sz w:val="24"/>
                <w:szCs w:val="24"/>
              </w:rPr>
            </w:pPr>
            <w:r w:rsidRPr="00F631B6">
              <w:rPr>
                <w:rFonts w:ascii="Times New Roman" w:hAnsi="Times New Roman" w:cs="Times New Roman"/>
                <w:sz w:val="24"/>
                <w:szCs w:val="24"/>
              </w:rPr>
              <w:t>5</w:t>
            </w:r>
          </w:p>
        </w:tc>
        <w:tc>
          <w:tcPr>
            <w:tcW w:w="4782"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 xml:space="preserve">Информирование всех субъектов </w:t>
            </w:r>
            <w:r w:rsidRPr="00F631B6">
              <w:rPr>
                <w:rFonts w:ascii="Times New Roman" w:hAnsi="Times New Roman" w:cs="Times New Roman"/>
                <w:sz w:val="24"/>
                <w:szCs w:val="24"/>
              </w:rPr>
              <w:lastRenderedPageBreak/>
              <w:t>образовательного сообщества о промежуточных результатах реализации ОП</w:t>
            </w:r>
          </w:p>
        </w:tc>
        <w:tc>
          <w:tcPr>
            <w:tcW w:w="1764" w:type="dxa"/>
          </w:tcPr>
          <w:p w:rsidR="00F631B6" w:rsidRPr="00F631B6" w:rsidRDefault="00F631B6" w:rsidP="00237321">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lastRenderedPageBreak/>
              <w:t xml:space="preserve">Январь – </w:t>
            </w:r>
            <w:r w:rsidRPr="00F631B6">
              <w:rPr>
                <w:rFonts w:ascii="Times New Roman" w:hAnsi="Times New Roman" w:cs="Times New Roman"/>
                <w:sz w:val="24"/>
                <w:szCs w:val="24"/>
              </w:rPr>
              <w:lastRenderedPageBreak/>
              <w:t>февраль 201</w:t>
            </w:r>
            <w:r w:rsidR="00D277EB">
              <w:rPr>
                <w:rFonts w:ascii="Times New Roman" w:hAnsi="Times New Roman" w:cs="Times New Roman"/>
                <w:sz w:val="24"/>
                <w:szCs w:val="24"/>
              </w:rPr>
              <w:t>6</w:t>
            </w:r>
          </w:p>
        </w:tc>
        <w:tc>
          <w:tcPr>
            <w:tcW w:w="3528"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lastRenderedPageBreak/>
              <w:t xml:space="preserve">Зам. директора по УВР, </w:t>
            </w:r>
          </w:p>
          <w:p w:rsidR="00F631B6" w:rsidRPr="00F631B6" w:rsidRDefault="00F631B6" w:rsidP="00F631B6">
            <w:pPr>
              <w:tabs>
                <w:tab w:val="left" w:pos="5835"/>
              </w:tabs>
              <w:spacing w:after="0" w:line="240" w:lineRule="auto"/>
              <w:rPr>
                <w:rFonts w:ascii="Times New Roman" w:hAnsi="Times New Roman" w:cs="Times New Roman"/>
                <w:sz w:val="24"/>
                <w:szCs w:val="24"/>
              </w:rPr>
            </w:pPr>
          </w:p>
        </w:tc>
      </w:tr>
      <w:tr w:rsidR="00F631B6" w:rsidRPr="00F631B6" w:rsidTr="00996EE5">
        <w:tc>
          <w:tcPr>
            <w:tcW w:w="516" w:type="dxa"/>
          </w:tcPr>
          <w:p w:rsidR="00F631B6" w:rsidRPr="00F631B6" w:rsidRDefault="00F631B6" w:rsidP="00F631B6">
            <w:pPr>
              <w:tabs>
                <w:tab w:val="left" w:pos="5835"/>
              </w:tabs>
              <w:spacing w:after="0" w:line="240" w:lineRule="auto"/>
              <w:jc w:val="center"/>
              <w:rPr>
                <w:rFonts w:ascii="Times New Roman" w:hAnsi="Times New Roman" w:cs="Times New Roman"/>
                <w:sz w:val="24"/>
                <w:szCs w:val="24"/>
              </w:rPr>
            </w:pPr>
            <w:r w:rsidRPr="00F631B6">
              <w:rPr>
                <w:rFonts w:ascii="Times New Roman" w:hAnsi="Times New Roman" w:cs="Times New Roman"/>
                <w:sz w:val="24"/>
                <w:szCs w:val="24"/>
              </w:rPr>
              <w:lastRenderedPageBreak/>
              <w:t>6</w:t>
            </w:r>
          </w:p>
        </w:tc>
        <w:tc>
          <w:tcPr>
            <w:tcW w:w="4782"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Анализ реализации ОП</w:t>
            </w:r>
          </w:p>
        </w:tc>
        <w:tc>
          <w:tcPr>
            <w:tcW w:w="1764"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Август</w:t>
            </w:r>
          </w:p>
          <w:p w:rsidR="00F631B6" w:rsidRPr="00F631B6" w:rsidRDefault="00F631B6" w:rsidP="00237321">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201</w:t>
            </w:r>
            <w:r w:rsidR="00D277EB">
              <w:rPr>
                <w:rFonts w:ascii="Times New Roman" w:hAnsi="Times New Roman" w:cs="Times New Roman"/>
                <w:sz w:val="24"/>
                <w:szCs w:val="24"/>
              </w:rPr>
              <w:t>6</w:t>
            </w:r>
            <w:r w:rsidRPr="00F631B6">
              <w:rPr>
                <w:rFonts w:ascii="Times New Roman" w:hAnsi="Times New Roman" w:cs="Times New Roman"/>
                <w:sz w:val="24"/>
                <w:szCs w:val="24"/>
              </w:rPr>
              <w:t>г</w:t>
            </w:r>
          </w:p>
        </w:tc>
        <w:tc>
          <w:tcPr>
            <w:tcW w:w="3528" w:type="dxa"/>
          </w:tcPr>
          <w:p w:rsidR="00F631B6" w:rsidRPr="00F631B6" w:rsidRDefault="00F631B6" w:rsidP="00F631B6">
            <w:pPr>
              <w:tabs>
                <w:tab w:val="left" w:pos="5835"/>
              </w:tabs>
              <w:spacing w:after="0" w:line="240" w:lineRule="auto"/>
              <w:rPr>
                <w:rFonts w:ascii="Times New Roman" w:hAnsi="Times New Roman" w:cs="Times New Roman"/>
                <w:sz w:val="24"/>
                <w:szCs w:val="24"/>
              </w:rPr>
            </w:pPr>
            <w:r w:rsidRPr="00F631B6">
              <w:rPr>
                <w:rFonts w:ascii="Times New Roman" w:hAnsi="Times New Roman" w:cs="Times New Roman"/>
                <w:sz w:val="24"/>
                <w:szCs w:val="24"/>
              </w:rPr>
              <w:t xml:space="preserve">Зам. директора по УВР, </w:t>
            </w:r>
          </w:p>
          <w:p w:rsidR="00F631B6" w:rsidRPr="00F631B6" w:rsidRDefault="00F631B6" w:rsidP="00F631B6">
            <w:pPr>
              <w:tabs>
                <w:tab w:val="left" w:pos="5835"/>
              </w:tabs>
              <w:spacing w:after="0" w:line="240" w:lineRule="auto"/>
              <w:rPr>
                <w:rFonts w:ascii="Times New Roman" w:hAnsi="Times New Roman" w:cs="Times New Roman"/>
                <w:sz w:val="24"/>
                <w:szCs w:val="24"/>
              </w:rPr>
            </w:pPr>
          </w:p>
        </w:tc>
      </w:tr>
    </w:tbl>
    <w:p w:rsidR="00F631B6" w:rsidRPr="00F631B6" w:rsidRDefault="00F631B6" w:rsidP="00F631B6">
      <w:pPr>
        <w:spacing w:after="0" w:line="240" w:lineRule="auto"/>
        <w:jc w:val="center"/>
        <w:rPr>
          <w:rFonts w:ascii="Times New Roman" w:hAnsi="Times New Roman" w:cs="Times New Roman"/>
          <w:b/>
          <w:sz w:val="24"/>
          <w:szCs w:val="24"/>
        </w:rPr>
      </w:pPr>
    </w:p>
    <w:p w:rsidR="00F631B6" w:rsidRPr="00237321" w:rsidRDefault="00996EE5" w:rsidP="00996EE5">
      <w:pPr>
        <w:widowControl w:val="0"/>
        <w:shd w:val="clear" w:color="auto" w:fill="FFFFFF"/>
        <w:autoSpaceDE w:val="0"/>
        <w:autoSpaceDN w:val="0"/>
        <w:adjustRightInd w:val="0"/>
        <w:spacing w:after="0" w:line="240" w:lineRule="auto"/>
        <w:ind w:right="6"/>
        <w:rPr>
          <w:rFonts w:ascii="Times New Roman" w:hAnsi="Times New Roman" w:cs="Times New Roman"/>
          <w:i/>
          <w:sz w:val="24"/>
          <w:szCs w:val="24"/>
        </w:rPr>
      </w:pPr>
      <w:r>
        <w:rPr>
          <w:rFonts w:ascii="Times New Roman" w:hAnsi="Times New Roman" w:cs="Times New Roman"/>
          <w:b/>
          <w:bCs/>
          <w:i/>
          <w:iCs/>
          <w:spacing w:val="-1"/>
          <w:sz w:val="24"/>
          <w:szCs w:val="24"/>
        </w:rPr>
        <w:t xml:space="preserve">                                 </w:t>
      </w:r>
      <w:r w:rsidR="00237321">
        <w:rPr>
          <w:rFonts w:ascii="Times New Roman" w:hAnsi="Times New Roman" w:cs="Times New Roman"/>
          <w:b/>
          <w:bCs/>
          <w:iCs/>
          <w:spacing w:val="-1"/>
          <w:sz w:val="24"/>
          <w:szCs w:val="24"/>
        </w:rPr>
        <w:t>3.2</w:t>
      </w:r>
      <w:r w:rsidR="00F631B6" w:rsidRPr="00F631B6">
        <w:rPr>
          <w:rFonts w:ascii="Times New Roman" w:hAnsi="Times New Roman" w:cs="Times New Roman"/>
          <w:b/>
          <w:bCs/>
          <w:iCs/>
          <w:spacing w:val="-1"/>
          <w:sz w:val="24"/>
          <w:szCs w:val="24"/>
        </w:rPr>
        <w:t>.</w:t>
      </w:r>
      <w:r w:rsidR="00237321">
        <w:rPr>
          <w:rFonts w:ascii="Times New Roman" w:hAnsi="Times New Roman" w:cs="Times New Roman"/>
          <w:b/>
          <w:bCs/>
          <w:iCs/>
          <w:spacing w:val="-1"/>
          <w:sz w:val="24"/>
          <w:szCs w:val="24"/>
        </w:rPr>
        <w:t>10</w:t>
      </w:r>
      <w:r w:rsidR="00237321" w:rsidRPr="00237321">
        <w:rPr>
          <w:rFonts w:ascii="Times New Roman" w:hAnsi="Times New Roman" w:cs="Times New Roman"/>
          <w:b/>
          <w:bCs/>
          <w:i/>
          <w:iCs/>
          <w:spacing w:val="-1"/>
          <w:sz w:val="24"/>
          <w:szCs w:val="24"/>
        </w:rPr>
        <w:t>.</w:t>
      </w:r>
      <w:r w:rsidR="00F631B6" w:rsidRPr="00237321">
        <w:rPr>
          <w:rFonts w:ascii="Times New Roman" w:hAnsi="Times New Roman" w:cs="Times New Roman"/>
          <w:b/>
          <w:bCs/>
          <w:i/>
          <w:iCs/>
          <w:spacing w:val="-1"/>
          <w:sz w:val="24"/>
          <w:szCs w:val="24"/>
        </w:rPr>
        <w:t xml:space="preserve"> Перспективы и ожидаемые результаты </w:t>
      </w:r>
      <w:r w:rsidR="00F631B6" w:rsidRPr="00237321">
        <w:rPr>
          <w:rFonts w:ascii="Times New Roman" w:hAnsi="Times New Roman" w:cs="Times New Roman"/>
          <w:b/>
          <w:bCs/>
          <w:i/>
          <w:iCs/>
          <w:spacing w:val="-2"/>
          <w:sz w:val="24"/>
          <w:szCs w:val="24"/>
        </w:rPr>
        <w:t>школы</w:t>
      </w:r>
    </w:p>
    <w:p w:rsidR="00F631B6" w:rsidRPr="00F631B6" w:rsidRDefault="00F631B6" w:rsidP="00237321">
      <w:pPr>
        <w:autoSpaceDE w:val="0"/>
        <w:autoSpaceDN w:val="0"/>
        <w:spacing w:after="0" w:line="240" w:lineRule="auto"/>
        <w:jc w:val="both"/>
        <w:rPr>
          <w:rFonts w:ascii="Times New Roman" w:hAnsi="Times New Roman" w:cs="Times New Roman"/>
          <w:sz w:val="24"/>
          <w:szCs w:val="24"/>
        </w:rPr>
      </w:pPr>
      <w:r w:rsidRPr="00F631B6">
        <w:rPr>
          <w:rFonts w:ascii="Times New Roman" w:hAnsi="Times New Roman" w:cs="Times New Roman"/>
          <w:color w:val="000000"/>
          <w:sz w:val="24"/>
          <w:szCs w:val="24"/>
        </w:rPr>
        <w:t xml:space="preserve"> Достижение обязательного минимума содержания образования для каждого ученика.</w:t>
      </w:r>
    </w:p>
    <w:p w:rsidR="00F631B6" w:rsidRPr="00F631B6" w:rsidRDefault="00F631B6" w:rsidP="00237321">
      <w:pPr>
        <w:autoSpaceDE w:val="0"/>
        <w:autoSpaceDN w:val="0"/>
        <w:spacing w:after="0" w:line="240" w:lineRule="auto"/>
        <w:jc w:val="both"/>
        <w:rPr>
          <w:rFonts w:ascii="Times New Roman" w:hAnsi="Times New Roman" w:cs="Times New Roman"/>
          <w:sz w:val="24"/>
          <w:szCs w:val="24"/>
        </w:rPr>
      </w:pPr>
      <w:r w:rsidRPr="00F631B6">
        <w:rPr>
          <w:rFonts w:ascii="Times New Roman" w:hAnsi="Times New Roman" w:cs="Times New Roman"/>
          <w:color w:val="000000"/>
          <w:sz w:val="24"/>
          <w:szCs w:val="24"/>
        </w:rPr>
        <w:t>Усвоение учащимися учебных программ обеспечивающих полноценное развитие личности и возможности продолжения образования в профессиональной среде.</w:t>
      </w:r>
    </w:p>
    <w:p w:rsidR="00F631B6" w:rsidRPr="00F631B6" w:rsidRDefault="00F631B6" w:rsidP="00F631B6">
      <w:pPr>
        <w:autoSpaceDE w:val="0"/>
        <w:autoSpaceDN w:val="0"/>
        <w:spacing w:after="0" w:line="240" w:lineRule="auto"/>
        <w:ind w:left="709"/>
        <w:jc w:val="both"/>
        <w:rPr>
          <w:rFonts w:ascii="Times New Roman" w:hAnsi="Times New Roman" w:cs="Times New Roman"/>
          <w:sz w:val="24"/>
          <w:szCs w:val="24"/>
        </w:rPr>
      </w:pPr>
      <w:r w:rsidRPr="00F631B6">
        <w:rPr>
          <w:rFonts w:ascii="Times New Roman" w:hAnsi="Times New Roman" w:cs="Times New Roman"/>
          <w:b/>
          <w:bCs/>
          <w:i/>
          <w:iCs/>
          <w:color w:val="000000"/>
          <w:sz w:val="24"/>
          <w:szCs w:val="24"/>
        </w:rPr>
        <w:t>Выпускник школы</w:t>
      </w:r>
      <w:r w:rsidRPr="00F631B6">
        <w:rPr>
          <w:rFonts w:ascii="Times New Roman" w:hAnsi="Times New Roman" w:cs="Times New Roman"/>
          <w:b/>
          <w:bCs/>
          <w:color w:val="000000"/>
          <w:sz w:val="24"/>
          <w:szCs w:val="24"/>
        </w:rPr>
        <w:t>:</w:t>
      </w:r>
    </w:p>
    <w:p w:rsidR="00F631B6" w:rsidRPr="00F631B6" w:rsidRDefault="00F631B6" w:rsidP="00F631B6">
      <w:pPr>
        <w:autoSpaceDE w:val="0"/>
        <w:autoSpaceDN w:val="0"/>
        <w:spacing w:after="0" w:line="240" w:lineRule="auto"/>
        <w:ind w:firstLine="567"/>
        <w:jc w:val="both"/>
        <w:rPr>
          <w:rFonts w:ascii="Times New Roman" w:hAnsi="Times New Roman" w:cs="Times New Roman"/>
          <w:sz w:val="24"/>
          <w:szCs w:val="24"/>
        </w:rPr>
      </w:pPr>
      <w:r w:rsidRPr="00F631B6">
        <w:rPr>
          <w:rFonts w:ascii="Times New Roman" w:hAnsi="Times New Roman" w:cs="Times New Roman"/>
          <w:color w:val="000000"/>
          <w:sz w:val="24"/>
          <w:szCs w:val="24"/>
        </w:rPr>
        <w:t xml:space="preserve"> Обладает</w:t>
      </w:r>
      <w:r w:rsidRPr="00F631B6">
        <w:rPr>
          <w:rFonts w:ascii="Times New Roman" w:hAnsi="Times New Roman" w:cs="Times New Roman"/>
          <w:b/>
          <w:bCs/>
          <w:color w:val="000000"/>
          <w:sz w:val="24"/>
          <w:szCs w:val="24"/>
        </w:rPr>
        <w:t xml:space="preserve"> </w:t>
      </w:r>
      <w:r w:rsidRPr="00F631B6">
        <w:rPr>
          <w:rFonts w:ascii="Times New Roman" w:hAnsi="Times New Roman" w:cs="Times New Roman"/>
          <w:color w:val="000000"/>
          <w:sz w:val="24"/>
          <w:szCs w:val="24"/>
        </w:rPr>
        <w:t>положительной жизненной установкой, активной гражданской позицией; обладает развитым интеллектом, дающим возможность самореализации как творческой личности; способен к дальнейшему продолжению образования; коммуникабелен, толерантен, умеет работать в коллективе; владеет умениями и навыками поддержки собственного здоровья; способен брать ответственность за свой выбор, в том числе и профессиональный; способен к успешной социализации в обществе и на рынке труда</w:t>
      </w:r>
    </w:p>
    <w:p w:rsidR="00F631B6" w:rsidRPr="00F631B6" w:rsidRDefault="00F631B6" w:rsidP="00F631B6">
      <w:pPr>
        <w:autoSpaceDE w:val="0"/>
        <w:autoSpaceDN w:val="0"/>
        <w:spacing w:after="0" w:line="240" w:lineRule="auto"/>
        <w:ind w:firstLine="720"/>
        <w:jc w:val="both"/>
        <w:rPr>
          <w:rFonts w:ascii="Times New Roman" w:hAnsi="Times New Roman" w:cs="Times New Roman"/>
          <w:sz w:val="24"/>
          <w:szCs w:val="24"/>
        </w:rPr>
      </w:pPr>
      <w:r w:rsidRPr="00F631B6">
        <w:rPr>
          <w:rFonts w:ascii="Times New Roman" w:hAnsi="Times New Roman" w:cs="Times New Roman"/>
          <w:b/>
          <w:color w:val="000000"/>
          <w:sz w:val="24"/>
          <w:szCs w:val="24"/>
        </w:rPr>
        <w:t>II. Учащиеся, получившие основное общее образование, должны</w:t>
      </w:r>
      <w:r w:rsidRPr="00F631B6">
        <w:rPr>
          <w:rFonts w:ascii="Times New Roman" w:hAnsi="Times New Roman" w:cs="Times New Roman"/>
          <w:color w:val="000000"/>
          <w:sz w:val="24"/>
          <w:szCs w:val="24"/>
        </w:rPr>
        <w:t>: освоить на уровне требований государственных программ учебный материал по всем предметам школьного учебного плана; приобрести необходимые знания и навыки жизни в обществе, профессиональной среде, овладеть средствами коммуникации; достигнуть  показателей развития интеллектуальной  сферы, достаточных для организации своей познавательной, проектировочной, оценочной деятельности; овладеть основами компьютерной грамотности; овладеть системой общеучебных умений (сравнение, обобщение, анализ, синтез, классификация, выделение главного); знать свои гражданские права и уметь их реализовывать; уважать свое и чужое достоинство; уважать собственный труд и труд других людей.</w:t>
      </w:r>
    </w:p>
    <w:p w:rsidR="00F631B6" w:rsidRPr="00F631B6" w:rsidRDefault="00F631B6" w:rsidP="00F631B6">
      <w:pPr>
        <w:autoSpaceDE w:val="0"/>
        <w:autoSpaceDN w:val="0"/>
        <w:spacing w:after="0" w:line="240" w:lineRule="auto"/>
        <w:ind w:firstLine="720"/>
        <w:jc w:val="both"/>
        <w:rPr>
          <w:rFonts w:ascii="Times New Roman" w:hAnsi="Times New Roman" w:cs="Times New Roman"/>
          <w:sz w:val="24"/>
          <w:szCs w:val="24"/>
        </w:rPr>
      </w:pPr>
      <w:r w:rsidRPr="00F631B6">
        <w:rPr>
          <w:rFonts w:ascii="Times New Roman" w:hAnsi="Times New Roman" w:cs="Times New Roman"/>
          <w:i/>
          <w:iCs/>
          <w:color w:val="000000"/>
          <w:sz w:val="24"/>
          <w:szCs w:val="24"/>
        </w:rPr>
        <w:t xml:space="preserve">Психолого-педагогический портрет: </w:t>
      </w:r>
      <w:r w:rsidRPr="00F631B6">
        <w:rPr>
          <w:rFonts w:ascii="Times New Roman" w:hAnsi="Times New Roman" w:cs="Times New Roman"/>
          <w:color w:val="000000"/>
          <w:sz w:val="24"/>
          <w:szCs w:val="24"/>
        </w:rPr>
        <w:t>аналитико-синтетическое восприятие, наблюдательность, регулируемая память, абстрактное мышление, целеобразование и планирование, способность рассуждать, интеллектуальная познавательная активность; креативность (способность к творчеству); чувства психологической защищенности.</w:t>
      </w:r>
    </w:p>
    <w:p w:rsidR="00F631B6" w:rsidRPr="00F631B6" w:rsidRDefault="00F631B6" w:rsidP="00F631B6">
      <w:pPr>
        <w:autoSpaceDE w:val="0"/>
        <w:autoSpaceDN w:val="0"/>
        <w:spacing w:after="0" w:line="240" w:lineRule="auto"/>
        <w:ind w:firstLine="720"/>
        <w:jc w:val="both"/>
        <w:rPr>
          <w:rFonts w:ascii="Times New Roman" w:hAnsi="Times New Roman" w:cs="Times New Roman"/>
          <w:sz w:val="24"/>
          <w:szCs w:val="24"/>
        </w:rPr>
      </w:pPr>
      <w:r w:rsidRPr="00F631B6">
        <w:rPr>
          <w:rFonts w:ascii="Times New Roman" w:hAnsi="Times New Roman" w:cs="Times New Roman"/>
          <w:i/>
          <w:iCs/>
          <w:color w:val="000000"/>
          <w:sz w:val="24"/>
          <w:szCs w:val="24"/>
        </w:rPr>
        <w:t xml:space="preserve">Личностные качества: </w:t>
      </w:r>
      <w:r w:rsidRPr="00F631B6">
        <w:rPr>
          <w:rFonts w:ascii="Times New Roman" w:hAnsi="Times New Roman" w:cs="Times New Roman"/>
          <w:color w:val="000000"/>
          <w:sz w:val="24"/>
          <w:szCs w:val="24"/>
        </w:rPr>
        <w:t>социальная взрослость, ответственность за свои действия, мотивация общественно полезной деятельности (учебно-трудовой и т.д.), познавательные интересы, самосознание и адекватная самооценка, потребность в самопознании. Осознание собственной индивидуальности. Личностное самоопределение, стремление к самоутверждению, потребность в общественном признании, психосексуальная идентичность, удовлетворенность своим положением, нравственное осознание.</w:t>
      </w:r>
    </w:p>
    <w:p w:rsidR="00F631B6" w:rsidRPr="00F631B6" w:rsidRDefault="00F631B6" w:rsidP="00F631B6">
      <w:pPr>
        <w:pStyle w:val="ae"/>
        <w:spacing w:after="0"/>
        <w:ind w:left="0" w:right="-5"/>
        <w:rPr>
          <w:u w:val="single"/>
        </w:rPr>
      </w:pPr>
      <w:r w:rsidRPr="00F631B6">
        <w:t xml:space="preserve">                      </w:t>
      </w:r>
      <w:r w:rsidRPr="00F631B6">
        <w:rPr>
          <w:u w:val="single"/>
        </w:rPr>
        <w:t xml:space="preserve">  На основании</w:t>
      </w:r>
      <w:r w:rsidR="00FD7BD9">
        <w:rPr>
          <w:u w:val="single"/>
        </w:rPr>
        <w:t xml:space="preserve"> </w:t>
      </w:r>
      <w:r w:rsidRPr="00F631B6">
        <w:rPr>
          <w:u w:val="single"/>
        </w:rPr>
        <w:t xml:space="preserve"> вышеизложенного школа может:</w:t>
      </w:r>
    </w:p>
    <w:p w:rsidR="00F631B6" w:rsidRPr="00F631B6" w:rsidRDefault="00F631B6" w:rsidP="00F631B6">
      <w:pPr>
        <w:spacing w:after="0" w:line="240" w:lineRule="auto"/>
        <w:ind w:firstLine="708"/>
        <w:jc w:val="both"/>
        <w:rPr>
          <w:rFonts w:ascii="Times New Roman" w:hAnsi="Times New Roman" w:cs="Times New Roman"/>
          <w:sz w:val="24"/>
          <w:szCs w:val="24"/>
        </w:rPr>
      </w:pPr>
      <w:r w:rsidRPr="00F631B6">
        <w:rPr>
          <w:rFonts w:ascii="Times New Roman" w:hAnsi="Times New Roman" w:cs="Times New Roman"/>
          <w:sz w:val="24"/>
          <w:szCs w:val="24"/>
        </w:rPr>
        <w:t xml:space="preserve"> 1.Системно решать задачи по внедрению содержательных линий  </w:t>
      </w:r>
      <w:r w:rsidR="00237321">
        <w:rPr>
          <w:rFonts w:ascii="Times New Roman" w:hAnsi="Times New Roman" w:cs="Times New Roman"/>
          <w:sz w:val="24"/>
          <w:szCs w:val="24"/>
        </w:rPr>
        <w:t>Ф</w:t>
      </w:r>
      <w:r w:rsidRPr="00F631B6">
        <w:rPr>
          <w:rFonts w:ascii="Times New Roman" w:hAnsi="Times New Roman" w:cs="Times New Roman"/>
          <w:sz w:val="24"/>
          <w:szCs w:val="24"/>
        </w:rPr>
        <w:t>ГОСа, прежде всего приоритетных содержательных линий школы, как в учебную так и во внеурочную деятельность субъектов образовательного процесса.</w:t>
      </w:r>
    </w:p>
    <w:p w:rsidR="00F631B6" w:rsidRPr="00F631B6" w:rsidRDefault="00F631B6" w:rsidP="00F631B6">
      <w:pPr>
        <w:pStyle w:val="af8"/>
        <w:spacing w:after="0"/>
      </w:pPr>
      <w:r w:rsidRPr="00F631B6">
        <w:t xml:space="preserve">     </w:t>
      </w:r>
      <w:r w:rsidRPr="00F631B6">
        <w:tab/>
        <w:t xml:space="preserve"> 2.Создать условия для формирования у учащихся школы системы общечеловеческих ценностей (любовь к Родине, патриотизм, природоохранная деятельность, забота о сохранении собственного здоровья, понимание Прекрасного в окружающей нас жизни и т.д.), позволяющую человеку жить вместе с другими людьми и быть успешным в жизни.</w:t>
      </w:r>
    </w:p>
    <w:p w:rsidR="00F631B6" w:rsidRPr="00F631B6" w:rsidRDefault="00F631B6" w:rsidP="00F631B6">
      <w:pPr>
        <w:pStyle w:val="af8"/>
        <w:spacing w:after="0"/>
        <w:ind w:firstLine="708"/>
      </w:pPr>
      <w:r w:rsidRPr="00F631B6">
        <w:t>3.Повысить качество образования в школе.</w:t>
      </w:r>
    </w:p>
    <w:p w:rsidR="00F631B6" w:rsidRPr="00F631B6" w:rsidRDefault="00F631B6" w:rsidP="00F631B6">
      <w:p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ab/>
        <w:t>4.Создать базу для социального взаимодействия и партнерства субъектов образовательного процесса через совместную деятельность учителей, учащихся, родителей в ходе реализации данных блоков содержания.</w:t>
      </w:r>
    </w:p>
    <w:p w:rsidR="00F631B6" w:rsidRPr="00237321" w:rsidRDefault="00F631B6" w:rsidP="00237321">
      <w:pPr>
        <w:spacing w:after="0" w:line="240" w:lineRule="auto"/>
        <w:ind w:firstLine="513"/>
        <w:jc w:val="both"/>
        <w:rPr>
          <w:rFonts w:ascii="Times New Roman" w:hAnsi="Times New Roman" w:cs="Times New Roman"/>
          <w:b/>
          <w:sz w:val="24"/>
          <w:szCs w:val="24"/>
        </w:rPr>
      </w:pPr>
      <w:r w:rsidRPr="00F631B6">
        <w:rPr>
          <w:rFonts w:ascii="Times New Roman" w:hAnsi="Times New Roman" w:cs="Times New Roman"/>
          <w:sz w:val="24"/>
          <w:szCs w:val="24"/>
        </w:rPr>
        <w:tab/>
        <w:t>5.Укрепить базу для межведомственного взаимодействия и сотрудничества между субъектами единого образовательного комплекса.</w:t>
      </w:r>
    </w:p>
    <w:p w:rsidR="00F631B6" w:rsidRPr="00F631B6" w:rsidRDefault="00F631B6" w:rsidP="00996EE5">
      <w:pPr>
        <w:pStyle w:val="5"/>
        <w:spacing w:before="0" w:after="0"/>
        <w:ind w:firstLine="0"/>
        <w:jc w:val="center"/>
        <w:rPr>
          <w:b w:val="0"/>
          <w:sz w:val="24"/>
          <w:szCs w:val="24"/>
        </w:rPr>
      </w:pPr>
      <w:r w:rsidRPr="00F631B6">
        <w:rPr>
          <w:sz w:val="24"/>
          <w:szCs w:val="24"/>
        </w:rPr>
        <w:t>Заключение</w:t>
      </w:r>
    </w:p>
    <w:p w:rsidR="00F631B6" w:rsidRPr="00F631B6" w:rsidRDefault="00F631B6" w:rsidP="00F631B6">
      <w:pPr>
        <w:pStyle w:val="af2"/>
        <w:spacing w:before="0" w:beforeAutospacing="0" w:after="0" w:afterAutospacing="0"/>
        <w:rPr>
          <w:rFonts w:eastAsia="Calibri"/>
        </w:rPr>
      </w:pPr>
      <w:r w:rsidRPr="00F631B6">
        <w:t xml:space="preserve">               </w:t>
      </w:r>
      <w:r w:rsidRPr="00F631B6">
        <w:rPr>
          <w:rFonts w:eastAsia="Calibri"/>
        </w:rPr>
        <w:t xml:space="preserve">Образовательная программа школы реализуется в учебно-воспитательном процессе как стратегия и тактика педагогической деятельности и, по необходимости, корректируется на диагностической основе с учетом интеллектуального потенциала детей, их интересов, </w:t>
      </w:r>
      <w:r w:rsidRPr="00F631B6">
        <w:rPr>
          <w:rFonts w:eastAsia="Calibri"/>
        </w:rPr>
        <w:lastRenderedPageBreak/>
        <w:t>склонностей, психофизического здоровья и социального заказа родителей, изменения парадигмы образования, требований к современной школе, профильному и дополнительному образованию, нормативных актов.</w:t>
      </w:r>
    </w:p>
    <w:p w:rsidR="00F631B6" w:rsidRPr="00F631B6" w:rsidRDefault="00F631B6" w:rsidP="00F631B6">
      <w:p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Критериями реализации программы являются:</w:t>
      </w:r>
    </w:p>
    <w:p w:rsidR="00F631B6" w:rsidRPr="00F631B6" w:rsidRDefault="00F631B6" w:rsidP="00453D9A">
      <w:pPr>
        <w:numPr>
          <w:ilvl w:val="0"/>
          <w:numId w:val="61"/>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высокий уровень обученности и воспитанности учащихся;</w:t>
      </w:r>
    </w:p>
    <w:p w:rsidR="00F631B6" w:rsidRPr="00F631B6" w:rsidRDefault="00F631B6" w:rsidP="00453D9A">
      <w:pPr>
        <w:numPr>
          <w:ilvl w:val="0"/>
          <w:numId w:val="61"/>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стабильность педагогических кадров и их высокий уровень профессиональной компетенции;</w:t>
      </w:r>
    </w:p>
    <w:p w:rsidR="00F631B6" w:rsidRPr="00F631B6" w:rsidRDefault="00F631B6" w:rsidP="00453D9A">
      <w:pPr>
        <w:numPr>
          <w:ilvl w:val="0"/>
          <w:numId w:val="61"/>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высокий социальный статус школы.</w:t>
      </w:r>
    </w:p>
    <w:p w:rsidR="00F631B6" w:rsidRPr="00F631B6" w:rsidRDefault="00F631B6" w:rsidP="00F631B6">
      <w:pPr>
        <w:spacing w:after="0" w:line="240" w:lineRule="auto"/>
        <w:ind w:left="360"/>
        <w:jc w:val="both"/>
        <w:rPr>
          <w:rFonts w:ascii="Times New Roman" w:hAnsi="Times New Roman" w:cs="Times New Roman"/>
          <w:sz w:val="24"/>
          <w:szCs w:val="24"/>
        </w:rPr>
      </w:pPr>
      <w:r w:rsidRPr="00F631B6">
        <w:rPr>
          <w:rFonts w:ascii="Times New Roman" w:hAnsi="Times New Roman" w:cs="Times New Roman"/>
          <w:sz w:val="24"/>
          <w:szCs w:val="24"/>
        </w:rPr>
        <w:t>В основе управленческой деятельности реализацией образовательной программой лежат следующие подходы:</w:t>
      </w:r>
    </w:p>
    <w:p w:rsidR="00F631B6" w:rsidRPr="00F631B6" w:rsidRDefault="00F631B6" w:rsidP="00453D9A">
      <w:pPr>
        <w:numPr>
          <w:ilvl w:val="0"/>
          <w:numId w:val="61"/>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компетентностный;</w:t>
      </w:r>
    </w:p>
    <w:p w:rsidR="00F631B6" w:rsidRPr="00F631B6" w:rsidRDefault="00F631B6" w:rsidP="00453D9A">
      <w:pPr>
        <w:numPr>
          <w:ilvl w:val="0"/>
          <w:numId w:val="61"/>
        </w:num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системный.</w:t>
      </w:r>
    </w:p>
    <w:p w:rsidR="00F631B6" w:rsidRPr="00F631B6" w:rsidRDefault="00F631B6" w:rsidP="00F631B6">
      <w:pPr>
        <w:spacing w:after="0" w:line="240" w:lineRule="auto"/>
        <w:jc w:val="both"/>
        <w:rPr>
          <w:rFonts w:ascii="Times New Roman" w:hAnsi="Times New Roman" w:cs="Times New Roman"/>
          <w:sz w:val="24"/>
          <w:szCs w:val="24"/>
        </w:rPr>
      </w:pPr>
      <w:r w:rsidRPr="00F631B6">
        <w:rPr>
          <w:rFonts w:ascii="Times New Roman" w:hAnsi="Times New Roman" w:cs="Times New Roman"/>
          <w:sz w:val="24"/>
          <w:szCs w:val="24"/>
        </w:rPr>
        <w:t>Данная Программа – необходимое условие для развития гибкого образовательного пространства, стабильного функционирования школы.</w:t>
      </w:r>
    </w:p>
    <w:p w:rsidR="00F631B6" w:rsidRPr="00F631B6" w:rsidRDefault="00F631B6" w:rsidP="00F631B6">
      <w:pPr>
        <w:spacing w:after="0" w:line="240" w:lineRule="auto"/>
        <w:ind w:firstLine="510"/>
        <w:jc w:val="both"/>
        <w:rPr>
          <w:rFonts w:ascii="Times New Roman" w:hAnsi="Times New Roman" w:cs="Times New Roman"/>
          <w:sz w:val="24"/>
          <w:szCs w:val="24"/>
        </w:rPr>
      </w:pPr>
    </w:p>
    <w:p w:rsidR="00BF2193" w:rsidRPr="00F631B6" w:rsidRDefault="00BF2193" w:rsidP="00F631B6">
      <w:pPr>
        <w:pStyle w:val="2"/>
        <w:spacing w:before="0"/>
        <w:rPr>
          <w:rFonts w:ascii="Times New Roman" w:hAnsi="Times New Roman"/>
          <w:i/>
          <w:sz w:val="24"/>
          <w:szCs w:val="24"/>
          <w:u w:val="single"/>
        </w:rPr>
      </w:pPr>
    </w:p>
    <w:p w:rsidR="00BF2193" w:rsidRDefault="00BF2193" w:rsidP="00F631B6">
      <w:pPr>
        <w:pStyle w:val="2"/>
        <w:spacing w:before="0"/>
        <w:rPr>
          <w:rFonts w:ascii="Times New Roman" w:hAnsi="Times New Roman"/>
          <w:i/>
          <w:sz w:val="24"/>
          <w:szCs w:val="24"/>
          <w:u w:val="single"/>
        </w:rPr>
      </w:pPr>
    </w:p>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Default="00237321" w:rsidP="00237321"/>
    <w:p w:rsidR="00237321" w:rsidRPr="00237321" w:rsidRDefault="00237321" w:rsidP="00237321"/>
    <w:sectPr w:rsidR="00237321" w:rsidRPr="00237321" w:rsidSect="007E4BAE">
      <w:footerReference w:type="default" r:id="rId11"/>
      <w:pgSz w:w="11906" w:h="16838"/>
      <w:pgMar w:top="567" w:right="567" w:bottom="567"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5D4" w:rsidRDefault="005345D4" w:rsidP="0094091E">
      <w:pPr>
        <w:spacing w:after="0" w:line="240" w:lineRule="auto"/>
      </w:pPr>
      <w:r>
        <w:separator/>
      </w:r>
    </w:p>
  </w:endnote>
  <w:endnote w:type="continuationSeparator" w:id="1">
    <w:p w:rsidR="005345D4" w:rsidRDefault="005345D4" w:rsidP="0094091E">
      <w:pPr>
        <w:spacing w:after="0" w:line="240" w:lineRule="auto"/>
      </w:pPr>
      <w:r>
        <w:continuationSeparator/>
      </w:r>
    </w:p>
  </w:endnote>
  <w:endnote w:id="2">
    <w:p w:rsidR="00FD7BD9" w:rsidRDefault="00FD7BD9" w:rsidP="00846FC4">
      <w:pPr>
        <w:pStyle w:val="afffff"/>
      </w:pPr>
    </w:p>
  </w:endnote>
  <w:endnote w:id="3">
    <w:p w:rsidR="00FD7BD9" w:rsidRDefault="00FD7BD9" w:rsidP="00846FC4">
      <w:pPr>
        <w:pStyle w:val="afffff"/>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SchoolBookC">
    <w:altName w:val="Courier New"/>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5909"/>
      <w:docPartObj>
        <w:docPartGallery w:val="Page Numbers (Bottom of Page)"/>
        <w:docPartUnique/>
      </w:docPartObj>
    </w:sdtPr>
    <w:sdtContent>
      <w:p w:rsidR="00FD7BD9" w:rsidRDefault="007C0F18">
        <w:pPr>
          <w:pStyle w:val="a9"/>
          <w:jc w:val="center"/>
        </w:pPr>
        <w:fldSimple w:instr=" PAGE   \* MERGEFORMAT ">
          <w:r w:rsidR="00672BCA">
            <w:rPr>
              <w:noProof/>
            </w:rPr>
            <w:t>1</w:t>
          </w:r>
        </w:fldSimple>
      </w:p>
    </w:sdtContent>
  </w:sdt>
  <w:p w:rsidR="00FD7BD9" w:rsidRDefault="00FD7BD9">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5D4" w:rsidRDefault="005345D4" w:rsidP="0094091E">
      <w:pPr>
        <w:spacing w:after="0" w:line="240" w:lineRule="auto"/>
      </w:pPr>
      <w:r>
        <w:separator/>
      </w:r>
    </w:p>
  </w:footnote>
  <w:footnote w:type="continuationSeparator" w:id="1">
    <w:p w:rsidR="005345D4" w:rsidRDefault="005345D4" w:rsidP="0094091E">
      <w:pPr>
        <w:spacing w:after="0" w:line="240" w:lineRule="auto"/>
      </w:pPr>
      <w:r>
        <w:continuationSeparator/>
      </w:r>
    </w:p>
  </w:footnote>
  <w:footnote w:id="2">
    <w:p w:rsidR="00FD7BD9" w:rsidRPr="00C733C5" w:rsidRDefault="00FD7BD9" w:rsidP="00E228CA">
      <w:pPr>
        <w:pStyle w:val="af0"/>
        <w:ind w:firstLine="0"/>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6FA9916"/>
    <w:lvl w:ilvl="0">
      <w:start w:val="1"/>
      <w:numFmt w:val="bullet"/>
      <w:pStyle w:val="3"/>
      <w:lvlText w:val=""/>
      <w:lvlJc w:val="left"/>
      <w:pPr>
        <w:tabs>
          <w:tab w:val="num" w:pos="926"/>
        </w:tabs>
        <w:ind w:left="926" w:hanging="360"/>
      </w:pPr>
      <w:rPr>
        <w:rFonts w:ascii="Symbol" w:hAnsi="Symbol" w:hint="default"/>
      </w:rPr>
    </w:lvl>
  </w:abstractNum>
  <w:abstractNum w:abstractNumId="1">
    <w:nsid w:val="FFFFFFFE"/>
    <w:multiLevelType w:val="singleLevel"/>
    <w:tmpl w:val="D0549DD6"/>
    <w:lvl w:ilvl="0">
      <w:numFmt w:val="bullet"/>
      <w:lvlText w:val="*"/>
      <w:lvlJc w:val="left"/>
      <w:pPr>
        <w:ind w:left="0" w:firstLine="0"/>
      </w:pPr>
    </w:lvl>
  </w:abstractNum>
  <w:abstractNum w:abstractNumId="2">
    <w:nsid w:val="02D0089B"/>
    <w:multiLevelType w:val="multilevel"/>
    <w:tmpl w:val="B6963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7E1BD1"/>
    <w:multiLevelType w:val="hybridMultilevel"/>
    <w:tmpl w:val="1EE0FD5A"/>
    <w:lvl w:ilvl="0" w:tplc="96FE01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F018BB"/>
    <w:multiLevelType w:val="hybridMultilevel"/>
    <w:tmpl w:val="EC2868D8"/>
    <w:lvl w:ilvl="0" w:tplc="3CA28028">
      <w:start w:val="1"/>
      <w:numFmt w:val="bullet"/>
      <w:lvlText w:val=""/>
      <w:lvlJc w:val="left"/>
      <w:pPr>
        <w:tabs>
          <w:tab w:val="num" w:pos="1260"/>
        </w:tabs>
        <w:ind w:left="1260" w:hanging="360"/>
      </w:pPr>
      <w:rPr>
        <w:rFonts w:ascii="Symbol" w:hAnsi="Symbol" w:hint="default"/>
      </w:rPr>
    </w:lvl>
    <w:lvl w:ilvl="1" w:tplc="F41EECCE" w:tentative="1">
      <w:start w:val="1"/>
      <w:numFmt w:val="bullet"/>
      <w:lvlText w:val="o"/>
      <w:lvlJc w:val="left"/>
      <w:pPr>
        <w:tabs>
          <w:tab w:val="num" w:pos="1440"/>
        </w:tabs>
        <w:ind w:left="1440" w:hanging="360"/>
      </w:pPr>
      <w:rPr>
        <w:rFonts w:ascii="Courier New" w:hAnsi="Courier New" w:cs="Courier New" w:hint="default"/>
      </w:rPr>
    </w:lvl>
    <w:lvl w:ilvl="2" w:tplc="4BAC919E" w:tentative="1">
      <w:start w:val="1"/>
      <w:numFmt w:val="bullet"/>
      <w:lvlText w:val=""/>
      <w:lvlJc w:val="left"/>
      <w:pPr>
        <w:tabs>
          <w:tab w:val="num" w:pos="2160"/>
        </w:tabs>
        <w:ind w:left="2160" w:hanging="360"/>
      </w:pPr>
      <w:rPr>
        <w:rFonts w:ascii="Wingdings" w:hAnsi="Wingdings" w:hint="default"/>
      </w:rPr>
    </w:lvl>
    <w:lvl w:ilvl="3" w:tplc="CD34F3B8" w:tentative="1">
      <w:start w:val="1"/>
      <w:numFmt w:val="bullet"/>
      <w:lvlText w:val=""/>
      <w:lvlJc w:val="left"/>
      <w:pPr>
        <w:tabs>
          <w:tab w:val="num" w:pos="2880"/>
        </w:tabs>
        <w:ind w:left="2880" w:hanging="360"/>
      </w:pPr>
      <w:rPr>
        <w:rFonts w:ascii="Symbol" w:hAnsi="Symbol" w:hint="default"/>
      </w:rPr>
    </w:lvl>
    <w:lvl w:ilvl="4" w:tplc="843C75AC" w:tentative="1">
      <w:start w:val="1"/>
      <w:numFmt w:val="bullet"/>
      <w:lvlText w:val="o"/>
      <w:lvlJc w:val="left"/>
      <w:pPr>
        <w:tabs>
          <w:tab w:val="num" w:pos="3600"/>
        </w:tabs>
        <w:ind w:left="3600" w:hanging="360"/>
      </w:pPr>
      <w:rPr>
        <w:rFonts w:ascii="Courier New" w:hAnsi="Courier New" w:cs="Courier New" w:hint="default"/>
      </w:rPr>
    </w:lvl>
    <w:lvl w:ilvl="5" w:tplc="BACCC9A2" w:tentative="1">
      <w:start w:val="1"/>
      <w:numFmt w:val="bullet"/>
      <w:lvlText w:val=""/>
      <w:lvlJc w:val="left"/>
      <w:pPr>
        <w:tabs>
          <w:tab w:val="num" w:pos="4320"/>
        </w:tabs>
        <w:ind w:left="4320" w:hanging="360"/>
      </w:pPr>
      <w:rPr>
        <w:rFonts w:ascii="Wingdings" w:hAnsi="Wingdings" w:hint="default"/>
      </w:rPr>
    </w:lvl>
    <w:lvl w:ilvl="6" w:tplc="D31EA068" w:tentative="1">
      <w:start w:val="1"/>
      <w:numFmt w:val="bullet"/>
      <w:lvlText w:val=""/>
      <w:lvlJc w:val="left"/>
      <w:pPr>
        <w:tabs>
          <w:tab w:val="num" w:pos="5040"/>
        </w:tabs>
        <w:ind w:left="5040" w:hanging="360"/>
      </w:pPr>
      <w:rPr>
        <w:rFonts w:ascii="Symbol" w:hAnsi="Symbol" w:hint="default"/>
      </w:rPr>
    </w:lvl>
    <w:lvl w:ilvl="7" w:tplc="655E4EF2" w:tentative="1">
      <w:start w:val="1"/>
      <w:numFmt w:val="bullet"/>
      <w:lvlText w:val="o"/>
      <w:lvlJc w:val="left"/>
      <w:pPr>
        <w:tabs>
          <w:tab w:val="num" w:pos="5760"/>
        </w:tabs>
        <w:ind w:left="5760" w:hanging="360"/>
      </w:pPr>
      <w:rPr>
        <w:rFonts w:ascii="Courier New" w:hAnsi="Courier New" w:cs="Courier New" w:hint="default"/>
      </w:rPr>
    </w:lvl>
    <w:lvl w:ilvl="8" w:tplc="29FE59D8" w:tentative="1">
      <w:start w:val="1"/>
      <w:numFmt w:val="bullet"/>
      <w:lvlText w:val=""/>
      <w:lvlJc w:val="left"/>
      <w:pPr>
        <w:tabs>
          <w:tab w:val="num" w:pos="6480"/>
        </w:tabs>
        <w:ind w:left="6480" w:hanging="360"/>
      </w:pPr>
      <w:rPr>
        <w:rFonts w:ascii="Wingdings" w:hAnsi="Wingdings" w:hint="default"/>
      </w:rPr>
    </w:lvl>
  </w:abstractNum>
  <w:abstractNum w:abstractNumId="5">
    <w:nsid w:val="0AA62BC3"/>
    <w:multiLevelType w:val="hybridMultilevel"/>
    <w:tmpl w:val="0FD4A386"/>
    <w:lvl w:ilvl="0" w:tplc="78D62E60">
      <w:start w:val="1"/>
      <w:numFmt w:val="decimal"/>
      <w:lvlText w:val="%1."/>
      <w:lvlJc w:val="left"/>
      <w:pPr>
        <w:ind w:left="720" w:hanging="360"/>
      </w:pPr>
    </w:lvl>
    <w:lvl w:ilvl="1" w:tplc="04190003" w:tentative="1">
      <w:start w:val="1"/>
      <w:numFmt w:val="lowerLetter"/>
      <w:lvlText w:val="%2."/>
      <w:lvlJc w:val="left"/>
      <w:pPr>
        <w:ind w:left="1440" w:hanging="360"/>
      </w:pPr>
    </w:lvl>
    <w:lvl w:ilvl="2" w:tplc="4AD4252A">
      <w:start w:val="1"/>
      <w:numFmt w:val="lowerRoman"/>
      <w:lvlText w:val="%3."/>
      <w:lvlJc w:val="right"/>
      <w:pPr>
        <w:ind w:left="2160" w:hanging="180"/>
      </w:pPr>
    </w:lvl>
    <w:lvl w:ilvl="3" w:tplc="F5C40D8C"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
    <w:nsid w:val="0C9B36BD"/>
    <w:multiLevelType w:val="hybridMultilevel"/>
    <w:tmpl w:val="43DE2076"/>
    <w:lvl w:ilvl="0" w:tplc="0419000F">
      <w:start w:val="1"/>
      <w:numFmt w:val="bullet"/>
      <w:lvlText w:val="•"/>
      <w:lvlJc w:val="left"/>
      <w:pPr>
        <w:tabs>
          <w:tab w:val="num" w:pos="720"/>
        </w:tabs>
        <w:ind w:left="720" w:hanging="360"/>
      </w:pPr>
      <w:rPr>
        <w:rFonts w:ascii="Times New Roman" w:hAnsi="Times New Roman" w:hint="default"/>
      </w:rPr>
    </w:lvl>
    <w:lvl w:ilvl="1" w:tplc="04190019" w:tentative="1">
      <w:start w:val="1"/>
      <w:numFmt w:val="bullet"/>
      <w:lvlText w:val="•"/>
      <w:lvlJc w:val="left"/>
      <w:pPr>
        <w:tabs>
          <w:tab w:val="num" w:pos="1440"/>
        </w:tabs>
        <w:ind w:left="1440" w:hanging="360"/>
      </w:pPr>
      <w:rPr>
        <w:rFonts w:ascii="Times New Roman" w:hAnsi="Times New Roman" w:hint="default"/>
      </w:rPr>
    </w:lvl>
    <w:lvl w:ilvl="2" w:tplc="0419001B" w:tentative="1">
      <w:start w:val="1"/>
      <w:numFmt w:val="bullet"/>
      <w:lvlText w:val="•"/>
      <w:lvlJc w:val="left"/>
      <w:pPr>
        <w:tabs>
          <w:tab w:val="num" w:pos="2160"/>
        </w:tabs>
        <w:ind w:left="2160" w:hanging="360"/>
      </w:pPr>
      <w:rPr>
        <w:rFonts w:ascii="Times New Roman" w:hAnsi="Times New Roman" w:hint="default"/>
      </w:rPr>
    </w:lvl>
    <w:lvl w:ilvl="3" w:tplc="0419000F" w:tentative="1">
      <w:start w:val="1"/>
      <w:numFmt w:val="bullet"/>
      <w:lvlText w:val="•"/>
      <w:lvlJc w:val="left"/>
      <w:pPr>
        <w:tabs>
          <w:tab w:val="num" w:pos="2880"/>
        </w:tabs>
        <w:ind w:left="2880" w:hanging="360"/>
      </w:pPr>
      <w:rPr>
        <w:rFonts w:ascii="Times New Roman" w:hAnsi="Times New Roman" w:hint="default"/>
      </w:rPr>
    </w:lvl>
    <w:lvl w:ilvl="4" w:tplc="04190019" w:tentative="1">
      <w:start w:val="1"/>
      <w:numFmt w:val="bullet"/>
      <w:lvlText w:val="•"/>
      <w:lvlJc w:val="left"/>
      <w:pPr>
        <w:tabs>
          <w:tab w:val="num" w:pos="3600"/>
        </w:tabs>
        <w:ind w:left="3600" w:hanging="360"/>
      </w:pPr>
      <w:rPr>
        <w:rFonts w:ascii="Times New Roman" w:hAnsi="Times New Roman" w:hint="default"/>
      </w:rPr>
    </w:lvl>
    <w:lvl w:ilvl="5" w:tplc="0419001B" w:tentative="1">
      <w:start w:val="1"/>
      <w:numFmt w:val="bullet"/>
      <w:lvlText w:val="•"/>
      <w:lvlJc w:val="left"/>
      <w:pPr>
        <w:tabs>
          <w:tab w:val="num" w:pos="4320"/>
        </w:tabs>
        <w:ind w:left="4320" w:hanging="360"/>
      </w:pPr>
      <w:rPr>
        <w:rFonts w:ascii="Times New Roman" w:hAnsi="Times New Roman" w:hint="default"/>
      </w:rPr>
    </w:lvl>
    <w:lvl w:ilvl="6" w:tplc="0419000F" w:tentative="1">
      <w:start w:val="1"/>
      <w:numFmt w:val="bullet"/>
      <w:lvlText w:val="•"/>
      <w:lvlJc w:val="left"/>
      <w:pPr>
        <w:tabs>
          <w:tab w:val="num" w:pos="5040"/>
        </w:tabs>
        <w:ind w:left="5040" w:hanging="360"/>
      </w:pPr>
      <w:rPr>
        <w:rFonts w:ascii="Times New Roman" w:hAnsi="Times New Roman" w:hint="default"/>
      </w:rPr>
    </w:lvl>
    <w:lvl w:ilvl="7" w:tplc="04190019" w:tentative="1">
      <w:start w:val="1"/>
      <w:numFmt w:val="bullet"/>
      <w:lvlText w:val="•"/>
      <w:lvlJc w:val="left"/>
      <w:pPr>
        <w:tabs>
          <w:tab w:val="num" w:pos="5760"/>
        </w:tabs>
        <w:ind w:left="5760" w:hanging="360"/>
      </w:pPr>
      <w:rPr>
        <w:rFonts w:ascii="Times New Roman" w:hAnsi="Times New Roman" w:hint="default"/>
      </w:rPr>
    </w:lvl>
    <w:lvl w:ilvl="8" w:tplc="0419001B" w:tentative="1">
      <w:start w:val="1"/>
      <w:numFmt w:val="bullet"/>
      <w:lvlText w:val="•"/>
      <w:lvlJc w:val="left"/>
      <w:pPr>
        <w:tabs>
          <w:tab w:val="num" w:pos="6480"/>
        </w:tabs>
        <w:ind w:left="6480" w:hanging="360"/>
      </w:pPr>
      <w:rPr>
        <w:rFonts w:ascii="Times New Roman" w:hAnsi="Times New Roman" w:hint="default"/>
      </w:rPr>
    </w:lvl>
  </w:abstractNum>
  <w:abstractNum w:abstractNumId="7">
    <w:nsid w:val="0CB82FEA"/>
    <w:multiLevelType w:val="hybridMultilevel"/>
    <w:tmpl w:val="D3AE30DA"/>
    <w:lvl w:ilvl="0" w:tplc="38381A08">
      <w:start w:val="1"/>
      <w:numFmt w:val="bullet"/>
      <w:lvlText w:val=""/>
      <w:lvlJc w:val="left"/>
      <w:pPr>
        <w:tabs>
          <w:tab w:val="num" w:pos="1260"/>
        </w:tabs>
        <w:ind w:left="1260" w:hanging="360"/>
      </w:pPr>
      <w:rPr>
        <w:rFonts w:ascii="Symbol" w:hAnsi="Symbol" w:hint="default"/>
      </w:rPr>
    </w:lvl>
    <w:lvl w:ilvl="1" w:tplc="02F8517A" w:tentative="1">
      <w:start w:val="1"/>
      <w:numFmt w:val="bullet"/>
      <w:lvlText w:val="o"/>
      <w:lvlJc w:val="left"/>
      <w:pPr>
        <w:tabs>
          <w:tab w:val="num" w:pos="1440"/>
        </w:tabs>
        <w:ind w:left="1440" w:hanging="360"/>
      </w:pPr>
      <w:rPr>
        <w:rFonts w:ascii="Courier New" w:hAnsi="Courier New" w:cs="Courier New" w:hint="default"/>
      </w:rPr>
    </w:lvl>
    <w:lvl w:ilvl="2" w:tplc="1D885792" w:tentative="1">
      <w:start w:val="1"/>
      <w:numFmt w:val="bullet"/>
      <w:lvlText w:val=""/>
      <w:lvlJc w:val="left"/>
      <w:pPr>
        <w:tabs>
          <w:tab w:val="num" w:pos="2160"/>
        </w:tabs>
        <w:ind w:left="2160" w:hanging="360"/>
      </w:pPr>
      <w:rPr>
        <w:rFonts w:ascii="Wingdings" w:hAnsi="Wingdings" w:hint="default"/>
      </w:rPr>
    </w:lvl>
    <w:lvl w:ilvl="3" w:tplc="CFAEF4D0" w:tentative="1">
      <w:start w:val="1"/>
      <w:numFmt w:val="bullet"/>
      <w:lvlText w:val=""/>
      <w:lvlJc w:val="left"/>
      <w:pPr>
        <w:tabs>
          <w:tab w:val="num" w:pos="2880"/>
        </w:tabs>
        <w:ind w:left="2880" w:hanging="360"/>
      </w:pPr>
      <w:rPr>
        <w:rFonts w:ascii="Symbol" w:hAnsi="Symbol" w:hint="default"/>
      </w:rPr>
    </w:lvl>
    <w:lvl w:ilvl="4" w:tplc="63BEC744" w:tentative="1">
      <w:start w:val="1"/>
      <w:numFmt w:val="bullet"/>
      <w:lvlText w:val="o"/>
      <w:lvlJc w:val="left"/>
      <w:pPr>
        <w:tabs>
          <w:tab w:val="num" w:pos="3600"/>
        </w:tabs>
        <w:ind w:left="3600" w:hanging="360"/>
      </w:pPr>
      <w:rPr>
        <w:rFonts w:ascii="Courier New" w:hAnsi="Courier New" w:cs="Courier New" w:hint="default"/>
      </w:rPr>
    </w:lvl>
    <w:lvl w:ilvl="5" w:tplc="2946ABF4" w:tentative="1">
      <w:start w:val="1"/>
      <w:numFmt w:val="bullet"/>
      <w:lvlText w:val=""/>
      <w:lvlJc w:val="left"/>
      <w:pPr>
        <w:tabs>
          <w:tab w:val="num" w:pos="4320"/>
        </w:tabs>
        <w:ind w:left="4320" w:hanging="360"/>
      </w:pPr>
      <w:rPr>
        <w:rFonts w:ascii="Wingdings" w:hAnsi="Wingdings" w:hint="default"/>
      </w:rPr>
    </w:lvl>
    <w:lvl w:ilvl="6" w:tplc="294A8026" w:tentative="1">
      <w:start w:val="1"/>
      <w:numFmt w:val="bullet"/>
      <w:lvlText w:val=""/>
      <w:lvlJc w:val="left"/>
      <w:pPr>
        <w:tabs>
          <w:tab w:val="num" w:pos="5040"/>
        </w:tabs>
        <w:ind w:left="5040" w:hanging="360"/>
      </w:pPr>
      <w:rPr>
        <w:rFonts w:ascii="Symbol" w:hAnsi="Symbol" w:hint="default"/>
      </w:rPr>
    </w:lvl>
    <w:lvl w:ilvl="7" w:tplc="C9A2E814" w:tentative="1">
      <w:start w:val="1"/>
      <w:numFmt w:val="bullet"/>
      <w:lvlText w:val="o"/>
      <w:lvlJc w:val="left"/>
      <w:pPr>
        <w:tabs>
          <w:tab w:val="num" w:pos="5760"/>
        </w:tabs>
        <w:ind w:left="5760" w:hanging="360"/>
      </w:pPr>
      <w:rPr>
        <w:rFonts w:ascii="Courier New" w:hAnsi="Courier New" w:cs="Courier New" w:hint="default"/>
      </w:rPr>
    </w:lvl>
    <w:lvl w:ilvl="8" w:tplc="C76615DA" w:tentative="1">
      <w:start w:val="1"/>
      <w:numFmt w:val="bullet"/>
      <w:lvlText w:val=""/>
      <w:lvlJc w:val="left"/>
      <w:pPr>
        <w:tabs>
          <w:tab w:val="num" w:pos="6480"/>
        </w:tabs>
        <w:ind w:left="6480" w:hanging="360"/>
      </w:pPr>
      <w:rPr>
        <w:rFonts w:ascii="Wingdings" w:hAnsi="Wingdings" w:hint="default"/>
      </w:rPr>
    </w:lvl>
  </w:abstractNum>
  <w:abstractNum w:abstractNumId="8">
    <w:nsid w:val="0DC73BBA"/>
    <w:multiLevelType w:val="multilevel"/>
    <w:tmpl w:val="100A9A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EB146EA"/>
    <w:multiLevelType w:val="multilevel"/>
    <w:tmpl w:val="7B8A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ECF5FFB"/>
    <w:multiLevelType w:val="hybridMultilevel"/>
    <w:tmpl w:val="BF780112"/>
    <w:lvl w:ilvl="0" w:tplc="F9BE8E84">
      <w:start w:val="1"/>
      <w:numFmt w:val="bullet"/>
      <w:lvlText w:val=""/>
      <w:lvlJc w:val="left"/>
      <w:pPr>
        <w:ind w:left="502" w:hanging="360"/>
      </w:pPr>
      <w:rPr>
        <w:rFonts w:ascii="Symbol" w:hAnsi="Symbol" w:hint="default"/>
      </w:rPr>
    </w:lvl>
    <w:lvl w:ilvl="1" w:tplc="FD927D96" w:tentative="1">
      <w:start w:val="1"/>
      <w:numFmt w:val="bullet"/>
      <w:lvlText w:val="o"/>
      <w:lvlJc w:val="left"/>
      <w:pPr>
        <w:ind w:left="2007" w:hanging="360"/>
      </w:pPr>
      <w:rPr>
        <w:rFonts w:ascii="Courier New" w:hAnsi="Courier New" w:cs="Courier New" w:hint="default"/>
      </w:rPr>
    </w:lvl>
    <w:lvl w:ilvl="2" w:tplc="662AC5C2" w:tentative="1">
      <w:start w:val="1"/>
      <w:numFmt w:val="bullet"/>
      <w:lvlText w:val=""/>
      <w:lvlJc w:val="left"/>
      <w:pPr>
        <w:ind w:left="2727" w:hanging="360"/>
      </w:pPr>
      <w:rPr>
        <w:rFonts w:ascii="Wingdings" w:hAnsi="Wingdings" w:hint="default"/>
      </w:rPr>
    </w:lvl>
    <w:lvl w:ilvl="3" w:tplc="1F50A168" w:tentative="1">
      <w:start w:val="1"/>
      <w:numFmt w:val="bullet"/>
      <w:lvlText w:val=""/>
      <w:lvlJc w:val="left"/>
      <w:pPr>
        <w:ind w:left="3447" w:hanging="360"/>
      </w:pPr>
      <w:rPr>
        <w:rFonts w:ascii="Symbol" w:hAnsi="Symbol" w:hint="default"/>
      </w:rPr>
    </w:lvl>
    <w:lvl w:ilvl="4" w:tplc="A18C2968" w:tentative="1">
      <w:start w:val="1"/>
      <w:numFmt w:val="bullet"/>
      <w:lvlText w:val="o"/>
      <w:lvlJc w:val="left"/>
      <w:pPr>
        <w:ind w:left="4167" w:hanging="360"/>
      </w:pPr>
      <w:rPr>
        <w:rFonts w:ascii="Courier New" w:hAnsi="Courier New" w:cs="Courier New" w:hint="default"/>
      </w:rPr>
    </w:lvl>
    <w:lvl w:ilvl="5" w:tplc="FEBE6AD4" w:tentative="1">
      <w:start w:val="1"/>
      <w:numFmt w:val="bullet"/>
      <w:lvlText w:val=""/>
      <w:lvlJc w:val="left"/>
      <w:pPr>
        <w:ind w:left="4887" w:hanging="360"/>
      </w:pPr>
      <w:rPr>
        <w:rFonts w:ascii="Wingdings" w:hAnsi="Wingdings" w:hint="default"/>
      </w:rPr>
    </w:lvl>
    <w:lvl w:ilvl="6" w:tplc="C5AA8E5E" w:tentative="1">
      <w:start w:val="1"/>
      <w:numFmt w:val="bullet"/>
      <w:lvlText w:val=""/>
      <w:lvlJc w:val="left"/>
      <w:pPr>
        <w:ind w:left="5607" w:hanging="360"/>
      </w:pPr>
      <w:rPr>
        <w:rFonts w:ascii="Symbol" w:hAnsi="Symbol" w:hint="default"/>
      </w:rPr>
    </w:lvl>
    <w:lvl w:ilvl="7" w:tplc="443289A2" w:tentative="1">
      <w:start w:val="1"/>
      <w:numFmt w:val="bullet"/>
      <w:lvlText w:val="o"/>
      <w:lvlJc w:val="left"/>
      <w:pPr>
        <w:ind w:left="6327" w:hanging="360"/>
      </w:pPr>
      <w:rPr>
        <w:rFonts w:ascii="Courier New" w:hAnsi="Courier New" w:cs="Courier New" w:hint="default"/>
      </w:rPr>
    </w:lvl>
    <w:lvl w:ilvl="8" w:tplc="80024540" w:tentative="1">
      <w:start w:val="1"/>
      <w:numFmt w:val="bullet"/>
      <w:lvlText w:val=""/>
      <w:lvlJc w:val="left"/>
      <w:pPr>
        <w:ind w:left="7047" w:hanging="360"/>
      </w:pPr>
      <w:rPr>
        <w:rFonts w:ascii="Wingdings" w:hAnsi="Wingdings" w:hint="default"/>
      </w:rPr>
    </w:lvl>
  </w:abstractNum>
  <w:abstractNum w:abstractNumId="11">
    <w:nsid w:val="1017026C"/>
    <w:multiLevelType w:val="hybridMultilevel"/>
    <w:tmpl w:val="C89E0FAE"/>
    <w:lvl w:ilvl="0" w:tplc="8068BBA8">
      <w:start w:val="1"/>
      <w:numFmt w:val="decimal"/>
      <w:lvlText w:val="%1."/>
      <w:lvlJc w:val="left"/>
      <w:pPr>
        <w:ind w:left="720" w:hanging="360"/>
      </w:pPr>
      <w:rPr>
        <w:sz w:val="28"/>
      </w:rPr>
    </w:lvl>
    <w:lvl w:ilvl="1" w:tplc="9B48814C">
      <w:start w:val="1"/>
      <w:numFmt w:val="decimal"/>
      <w:lvlText w:val="%2."/>
      <w:lvlJc w:val="left"/>
      <w:pPr>
        <w:tabs>
          <w:tab w:val="num" w:pos="1440"/>
        </w:tabs>
        <w:ind w:left="1440" w:hanging="360"/>
      </w:pPr>
    </w:lvl>
    <w:lvl w:ilvl="2" w:tplc="CC7AE208">
      <w:start w:val="1"/>
      <w:numFmt w:val="decimal"/>
      <w:lvlText w:val="%3."/>
      <w:lvlJc w:val="left"/>
      <w:pPr>
        <w:tabs>
          <w:tab w:val="num" w:pos="2160"/>
        </w:tabs>
        <w:ind w:left="2160" w:hanging="360"/>
      </w:pPr>
    </w:lvl>
    <w:lvl w:ilvl="3" w:tplc="C8120A52">
      <w:start w:val="1"/>
      <w:numFmt w:val="decimal"/>
      <w:lvlText w:val="%4."/>
      <w:lvlJc w:val="left"/>
      <w:pPr>
        <w:tabs>
          <w:tab w:val="num" w:pos="2880"/>
        </w:tabs>
        <w:ind w:left="2880" w:hanging="360"/>
      </w:pPr>
    </w:lvl>
    <w:lvl w:ilvl="4" w:tplc="57CA3EA0">
      <w:start w:val="1"/>
      <w:numFmt w:val="decimal"/>
      <w:lvlText w:val="%5."/>
      <w:lvlJc w:val="left"/>
      <w:pPr>
        <w:tabs>
          <w:tab w:val="num" w:pos="3600"/>
        </w:tabs>
        <w:ind w:left="3600" w:hanging="360"/>
      </w:pPr>
    </w:lvl>
    <w:lvl w:ilvl="5" w:tplc="11C2A6A8">
      <w:start w:val="1"/>
      <w:numFmt w:val="decimal"/>
      <w:lvlText w:val="%6."/>
      <w:lvlJc w:val="left"/>
      <w:pPr>
        <w:tabs>
          <w:tab w:val="num" w:pos="4320"/>
        </w:tabs>
        <w:ind w:left="4320" w:hanging="360"/>
      </w:pPr>
    </w:lvl>
    <w:lvl w:ilvl="6" w:tplc="2D9C44EE">
      <w:start w:val="1"/>
      <w:numFmt w:val="decimal"/>
      <w:lvlText w:val="%7."/>
      <w:lvlJc w:val="left"/>
      <w:pPr>
        <w:tabs>
          <w:tab w:val="num" w:pos="5040"/>
        </w:tabs>
        <w:ind w:left="5040" w:hanging="360"/>
      </w:pPr>
    </w:lvl>
    <w:lvl w:ilvl="7" w:tplc="E440FF08">
      <w:start w:val="1"/>
      <w:numFmt w:val="decimal"/>
      <w:lvlText w:val="%8."/>
      <w:lvlJc w:val="left"/>
      <w:pPr>
        <w:tabs>
          <w:tab w:val="num" w:pos="5760"/>
        </w:tabs>
        <w:ind w:left="5760" w:hanging="360"/>
      </w:pPr>
    </w:lvl>
    <w:lvl w:ilvl="8" w:tplc="909637E6">
      <w:start w:val="1"/>
      <w:numFmt w:val="decimal"/>
      <w:lvlText w:val="%9."/>
      <w:lvlJc w:val="left"/>
      <w:pPr>
        <w:tabs>
          <w:tab w:val="num" w:pos="6480"/>
        </w:tabs>
        <w:ind w:left="6480" w:hanging="360"/>
      </w:pPr>
    </w:lvl>
  </w:abstractNum>
  <w:abstractNum w:abstractNumId="12">
    <w:nsid w:val="119246F4"/>
    <w:multiLevelType w:val="hybridMultilevel"/>
    <w:tmpl w:val="A0C4E88C"/>
    <w:lvl w:ilvl="0" w:tplc="A5DC6A6A">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nsid w:val="120875BD"/>
    <w:multiLevelType w:val="hybridMultilevel"/>
    <w:tmpl w:val="7F30F1EA"/>
    <w:lvl w:ilvl="0" w:tplc="DDD6F222">
      <w:start w:val="1"/>
      <w:numFmt w:val="bullet"/>
      <w:lvlText w:val=""/>
      <w:lvlJc w:val="left"/>
      <w:pPr>
        <w:ind w:left="720" w:hanging="360"/>
      </w:pPr>
      <w:rPr>
        <w:rFonts w:ascii="Symbol" w:hAnsi="Symbol" w:hint="default"/>
      </w:rPr>
    </w:lvl>
    <w:lvl w:ilvl="1" w:tplc="C7D25E86">
      <w:start w:val="1"/>
      <w:numFmt w:val="decimal"/>
      <w:lvlText w:val="%2."/>
      <w:lvlJc w:val="left"/>
      <w:pPr>
        <w:tabs>
          <w:tab w:val="num" w:pos="1440"/>
        </w:tabs>
        <w:ind w:left="1440" w:hanging="360"/>
      </w:pPr>
    </w:lvl>
    <w:lvl w:ilvl="2" w:tplc="B1D6D91E">
      <w:start w:val="1"/>
      <w:numFmt w:val="decimal"/>
      <w:lvlText w:val="%3."/>
      <w:lvlJc w:val="left"/>
      <w:pPr>
        <w:tabs>
          <w:tab w:val="num" w:pos="2160"/>
        </w:tabs>
        <w:ind w:left="2160" w:hanging="360"/>
      </w:pPr>
    </w:lvl>
    <w:lvl w:ilvl="3" w:tplc="DD886792">
      <w:start w:val="1"/>
      <w:numFmt w:val="decimal"/>
      <w:lvlText w:val="%4."/>
      <w:lvlJc w:val="left"/>
      <w:pPr>
        <w:tabs>
          <w:tab w:val="num" w:pos="2880"/>
        </w:tabs>
        <w:ind w:left="2880" w:hanging="360"/>
      </w:pPr>
    </w:lvl>
    <w:lvl w:ilvl="4" w:tplc="EA542F74">
      <w:start w:val="1"/>
      <w:numFmt w:val="decimal"/>
      <w:lvlText w:val="%5."/>
      <w:lvlJc w:val="left"/>
      <w:pPr>
        <w:tabs>
          <w:tab w:val="num" w:pos="3600"/>
        </w:tabs>
        <w:ind w:left="3600" w:hanging="360"/>
      </w:pPr>
    </w:lvl>
    <w:lvl w:ilvl="5" w:tplc="FCA017F4">
      <w:start w:val="1"/>
      <w:numFmt w:val="decimal"/>
      <w:lvlText w:val="%6."/>
      <w:lvlJc w:val="left"/>
      <w:pPr>
        <w:tabs>
          <w:tab w:val="num" w:pos="4320"/>
        </w:tabs>
        <w:ind w:left="4320" w:hanging="360"/>
      </w:pPr>
    </w:lvl>
    <w:lvl w:ilvl="6" w:tplc="636C9D88">
      <w:start w:val="1"/>
      <w:numFmt w:val="decimal"/>
      <w:lvlText w:val="%7."/>
      <w:lvlJc w:val="left"/>
      <w:pPr>
        <w:tabs>
          <w:tab w:val="num" w:pos="5040"/>
        </w:tabs>
        <w:ind w:left="5040" w:hanging="360"/>
      </w:pPr>
    </w:lvl>
    <w:lvl w:ilvl="7" w:tplc="FCD63232">
      <w:start w:val="1"/>
      <w:numFmt w:val="decimal"/>
      <w:lvlText w:val="%8."/>
      <w:lvlJc w:val="left"/>
      <w:pPr>
        <w:tabs>
          <w:tab w:val="num" w:pos="5760"/>
        </w:tabs>
        <w:ind w:left="5760" w:hanging="360"/>
      </w:pPr>
    </w:lvl>
    <w:lvl w:ilvl="8" w:tplc="256E72F6">
      <w:start w:val="1"/>
      <w:numFmt w:val="decimal"/>
      <w:lvlText w:val="%9."/>
      <w:lvlJc w:val="left"/>
      <w:pPr>
        <w:tabs>
          <w:tab w:val="num" w:pos="6480"/>
        </w:tabs>
        <w:ind w:left="6480" w:hanging="360"/>
      </w:pPr>
    </w:lvl>
  </w:abstractNum>
  <w:abstractNum w:abstractNumId="14">
    <w:nsid w:val="165B6641"/>
    <w:multiLevelType w:val="hybridMultilevel"/>
    <w:tmpl w:val="313EA224"/>
    <w:lvl w:ilvl="0" w:tplc="516AC61A">
      <w:start w:val="1"/>
      <w:numFmt w:val="bullet"/>
      <w:lvlText w:val=""/>
      <w:lvlJc w:val="left"/>
      <w:pPr>
        <w:ind w:left="540" w:hanging="360"/>
      </w:pPr>
      <w:rPr>
        <w:rFonts w:ascii="Symbol" w:hAnsi="Symbol"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Wingdings" w:hAnsi="Wingdings"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Wingdings" w:hAnsi="Wingdings"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Wingdings" w:hAnsi="Wingdings" w:hint="default"/>
      </w:rPr>
    </w:lvl>
  </w:abstractNum>
  <w:abstractNum w:abstractNumId="15">
    <w:nsid w:val="16FE3A50"/>
    <w:multiLevelType w:val="hybridMultilevel"/>
    <w:tmpl w:val="815ADC0E"/>
    <w:lvl w:ilvl="0" w:tplc="04190001">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
      <w:lvlJc w:val="left"/>
      <w:pPr>
        <w:tabs>
          <w:tab w:val="num" w:pos="1440"/>
        </w:tabs>
        <w:ind w:left="1440" w:hanging="360"/>
      </w:pPr>
      <w:rPr>
        <w:rFonts w:ascii="Wingdings 2" w:hAnsi="Wingdings 2" w:hint="default"/>
      </w:rPr>
    </w:lvl>
    <w:lvl w:ilvl="2" w:tplc="04190005" w:tentative="1">
      <w:start w:val="1"/>
      <w:numFmt w:val="bullet"/>
      <w:lvlText w:val=""/>
      <w:lvlJc w:val="left"/>
      <w:pPr>
        <w:tabs>
          <w:tab w:val="num" w:pos="2160"/>
        </w:tabs>
        <w:ind w:left="2160" w:hanging="360"/>
      </w:pPr>
      <w:rPr>
        <w:rFonts w:ascii="Wingdings 2" w:hAnsi="Wingdings 2" w:hint="default"/>
      </w:rPr>
    </w:lvl>
    <w:lvl w:ilvl="3" w:tplc="04190001" w:tentative="1">
      <w:start w:val="1"/>
      <w:numFmt w:val="bullet"/>
      <w:lvlText w:val=""/>
      <w:lvlJc w:val="left"/>
      <w:pPr>
        <w:tabs>
          <w:tab w:val="num" w:pos="2880"/>
        </w:tabs>
        <w:ind w:left="2880" w:hanging="360"/>
      </w:pPr>
      <w:rPr>
        <w:rFonts w:ascii="Wingdings 2" w:hAnsi="Wingdings 2" w:hint="default"/>
      </w:rPr>
    </w:lvl>
    <w:lvl w:ilvl="4" w:tplc="04190003" w:tentative="1">
      <w:start w:val="1"/>
      <w:numFmt w:val="bullet"/>
      <w:lvlText w:val=""/>
      <w:lvlJc w:val="left"/>
      <w:pPr>
        <w:tabs>
          <w:tab w:val="num" w:pos="3600"/>
        </w:tabs>
        <w:ind w:left="3600" w:hanging="360"/>
      </w:pPr>
      <w:rPr>
        <w:rFonts w:ascii="Wingdings 2" w:hAnsi="Wingdings 2" w:hint="default"/>
      </w:rPr>
    </w:lvl>
    <w:lvl w:ilvl="5" w:tplc="04190005" w:tentative="1">
      <w:start w:val="1"/>
      <w:numFmt w:val="bullet"/>
      <w:lvlText w:val=""/>
      <w:lvlJc w:val="left"/>
      <w:pPr>
        <w:tabs>
          <w:tab w:val="num" w:pos="4320"/>
        </w:tabs>
        <w:ind w:left="4320" w:hanging="360"/>
      </w:pPr>
      <w:rPr>
        <w:rFonts w:ascii="Wingdings 2" w:hAnsi="Wingdings 2" w:hint="default"/>
      </w:rPr>
    </w:lvl>
    <w:lvl w:ilvl="6" w:tplc="04190001" w:tentative="1">
      <w:start w:val="1"/>
      <w:numFmt w:val="bullet"/>
      <w:lvlText w:val=""/>
      <w:lvlJc w:val="left"/>
      <w:pPr>
        <w:tabs>
          <w:tab w:val="num" w:pos="5040"/>
        </w:tabs>
        <w:ind w:left="5040" w:hanging="360"/>
      </w:pPr>
      <w:rPr>
        <w:rFonts w:ascii="Wingdings 2" w:hAnsi="Wingdings 2" w:hint="default"/>
      </w:rPr>
    </w:lvl>
    <w:lvl w:ilvl="7" w:tplc="04190003" w:tentative="1">
      <w:start w:val="1"/>
      <w:numFmt w:val="bullet"/>
      <w:lvlText w:val=""/>
      <w:lvlJc w:val="left"/>
      <w:pPr>
        <w:tabs>
          <w:tab w:val="num" w:pos="5760"/>
        </w:tabs>
        <w:ind w:left="5760" w:hanging="360"/>
      </w:pPr>
      <w:rPr>
        <w:rFonts w:ascii="Wingdings 2" w:hAnsi="Wingdings 2" w:hint="default"/>
      </w:rPr>
    </w:lvl>
    <w:lvl w:ilvl="8" w:tplc="04190005" w:tentative="1">
      <w:start w:val="1"/>
      <w:numFmt w:val="bullet"/>
      <w:lvlText w:val=""/>
      <w:lvlJc w:val="left"/>
      <w:pPr>
        <w:tabs>
          <w:tab w:val="num" w:pos="6480"/>
        </w:tabs>
        <w:ind w:left="6480" w:hanging="360"/>
      </w:pPr>
      <w:rPr>
        <w:rFonts w:ascii="Wingdings 2" w:hAnsi="Wingdings 2" w:hint="default"/>
      </w:rPr>
    </w:lvl>
  </w:abstractNum>
  <w:abstractNum w:abstractNumId="16">
    <w:nsid w:val="18D85750"/>
    <w:multiLevelType w:val="hybridMultilevel"/>
    <w:tmpl w:val="AF2495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A6B3D02"/>
    <w:multiLevelType w:val="hybridMultilevel"/>
    <w:tmpl w:val="7BF87A32"/>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429"/>
        </w:tabs>
        <w:ind w:left="1429" w:hanging="360"/>
      </w:pPr>
      <w:rPr>
        <w:rFonts w:ascii="Courier New" w:hAnsi="Courier New" w:cs="Courier New" w:hint="default"/>
      </w:rPr>
    </w:lvl>
    <w:lvl w:ilvl="2" w:tplc="04190005" w:tentative="1">
      <w:start w:val="1"/>
      <w:numFmt w:val="bullet"/>
      <w:lvlText w:val=""/>
      <w:lvlJc w:val="left"/>
      <w:pPr>
        <w:tabs>
          <w:tab w:val="num" w:pos="2149"/>
        </w:tabs>
        <w:ind w:left="2149" w:hanging="360"/>
      </w:pPr>
      <w:rPr>
        <w:rFonts w:ascii="Wingdings" w:hAnsi="Wingdings" w:hint="default"/>
      </w:rPr>
    </w:lvl>
    <w:lvl w:ilvl="3" w:tplc="04190001" w:tentative="1">
      <w:start w:val="1"/>
      <w:numFmt w:val="bullet"/>
      <w:lvlText w:val=""/>
      <w:lvlJc w:val="left"/>
      <w:pPr>
        <w:tabs>
          <w:tab w:val="num" w:pos="2869"/>
        </w:tabs>
        <w:ind w:left="2869" w:hanging="360"/>
      </w:pPr>
      <w:rPr>
        <w:rFonts w:ascii="Symbol" w:hAnsi="Symbol" w:hint="default"/>
      </w:rPr>
    </w:lvl>
    <w:lvl w:ilvl="4" w:tplc="04190003" w:tentative="1">
      <w:start w:val="1"/>
      <w:numFmt w:val="bullet"/>
      <w:lvlText w:val="o"/>
      <w:lvlJc w:val="left"/>
      <w:pPr>
        <w:tabs>
          <w:tab w:val="num" w:pos="3589"/>
        </w:tabs>
        <w:ind w:left="3589" w:hanging="360"/>
      </w:pPr>
      <w:rPr>
        <w:rFonts w:ascii="Courier New" w:hAnsi="Courier New" w:cs="Courier New" w:hint="default"/>
      </w:rPr>
    </w:lvl>
    <w:lvl w:ilvl="5" w:tplc="04190005" w:tentative="1">
      <w:start w:val="1"/>
      <w:numFmt w:val="bullet"/>
      <w:lvlText w:val=""/>
      <w:lvlJc w:val="left"/>
      <w:pPr>
        <w:tabs>
          <w:tab w:val="num" w:pos="4309"/>
        </w:tabs>
        <w:ind w:left="4309" w:hanging="360"/>
      </w:pPr>
      <w:rPr>
        <w:rFonts w:ascii="Wingdings" w:hAnsi="Wingdings" w:hint="default"/>
      </w:rPr>
    </w:lvl>
    <w:lvl w:ilvl="6" w:tplc="04190001" w:tentative="1">
      <w:start w:val="1"/>
      <w:numFmt w:val="bullet"/>
      <w:lvlText w:val=""/>
      <w:lvlJc w:val="left"/>
      <w:pPr>
        <w:tabs>
          <w:tab w:val="num" w:pos="5029"/>
        </w:tabs>
        <w:ind w:left="5029" w:hanging="360"/>
      </w:pPr>
      <w:rPr>
        <w:rFonts w:ascii="Symbol" w:hAnsi="Symbol" w:hint="default"/>
      </w:rPr>
    </w:lvl>
    <w:lvl w:ilvl="7" w:tplc="04190003" w:tentative="1">
      <w:start w:val="1"/>
      <w:numFmt w:val="bullet"/>
      <w:lvlText w:val="o"/>
      <w:lvlJc w:val="left"/>
      <w:pPr>
        <w:tabs>
          <w:tab w:val="num" w:pos="5749"/>
        </w:tabs>
        <w:ind w:left="5749" w:hanging="360"/>
      </w:pPr>
      <w:rPr>
        <w:rFonts w:ascii="Courier New" w:hAnsi="Courier New" w:cs="Courier New" w:hint="default"/>
      </w:rPr>
    </w:lvl>
    <w:lvl w:ilvl="8" w:tplc="04190005" w:tentative="1">
      <w:start w:val="1"/>
      <w:numFmt w:val="bullet"/>
      <w:lvlText w:val=""/>
      <w:lvlJc w:val="left"/>
      <w:pPr>
        <w:tabs>
          <w:tab w:val="num" w:pos="6469"/>
        </w:tabs>
        <w:ind w:left="6469" w:hanging="360"/>
      </w:pPr>
      <w:rPr>
        <w:rFonts w:ascii="Wingdings" w:hAnsi="Wingdings" w:hint="default"/>
      </w:rPr>
    </w:lvl>
  </w:abstractNum>
  <w:abstractNum w:abstractNumId="18">
    <w:nsid w:val="1B0E2263"/>
    <w:multiLevelType w:val="hybridMultilevel"/>
    <w:tmpl w:val="CFAA544E"/>
    <w:lvl w:ilvl="0" w:tplc="EB78D964">
      <w:start w:val="1"/>
      <w:numFmt w:val="bullet"/>
      <w:lvlText w:val=""/>
      <w:lvlJc w:val="left"/>
      <w:pPr>
        <w:ind w:left="720" w:hanging="360"/>
      </w:pPr>
      <w:rPr>
        <w:rFonts w:ascii="Wingdings" w:hAnsi="Wingdings" w:hint="default"/>
      </w:rPr>
    </w:lvl>
    <w:lvl w:ilvl="1" w:tplc="71C4EBF0" w:tentative="1">
      <w:start w:val="1"/>
      <w:numFmt w:val="bullet"/>
      <w:lvlText w:val="o"/>
      <w:lvlJc w:val="left"/>
      <w:pPr>
        <w:ind w:left="1440" w:hanging="360"/>
      </w:pPr>
      <w:rPr>
        <w:rFonts w:ascii="Courier New" w:hAnsi="Courier New" w:cs="Courier New" w:hint="default"/>
      </w:rPr>
    </w:lvl>
    <w:lvl w:ilvl="2" w:tplc="FA54F56C" w:tentative="1">
      <w:start w:val="1"/>
      <w:numFmt w:val="bullet"/>
      <w:lvlText w:val=""/>
      <w:lvlJc w:val="left"/>
      <w:pPr>
        <w:ind w:left="2160" w:hanging="360"/>
      </w:pPr>
      <w:rPr>
        <w:rFonts w:ascii="Wingdings" w:hAnsi="Wingdings" w:hint="default"/>
      </w:rPr>
    </w:lvl>
    <w:lvl w:ilvl="3" w:tplc="BDEA4530" w:tentative="1">
      <w:start w:val="1"/>
      <w:numFmt w:val="bullet"/>
      <w:lvlText w:val=""/>
      <w:lvlJc w:val="left"/>
      <w:pPr>
        <w:ind w:left="2880" w:hanging="360"/>
      </w:pPr>
      <w:rPr>
        <w:rFonts w:ascii="Symbol" w:hAnsi="Symbol" w:hint="default"/>
      </w:rPr>
    </w:lvl>
    <w:lvl w:ilvl="4" w:tplc="B546CD54" w:tentative="1">
      <w:start w:val="1"/>
      <w:numFmt w:val="bullet"/>
      <w:lvlText w:val="o"/>
      <w:lvlJc w:val="left"/>
      <w:pPr>
        <w:ind w:left="3600" w:hanging="360"/>
      </w:pPr>
      <w:rPr>
        <w:rFonts w:ascii="Courier New" w:hAnsi="Courier New" w:cs="Courier New" w:hint="default"/>
      </w:rPr>
    </w:lvl>
    <w:lvl w:ilvl="5" w:tplc="AD62277A" w:tentative="1">
      <w:start w:val="1"/>
      <w:numFmt w:val="bullet"/>
      <w:lvlText w:val=""/>
      <w:lvlJc w:val="left"/>
      <w:pPr>
        <w:ind w:left="4320" w:hanging="360"/>
      </w:pPr>
      <w:rPr>
        <w:rFonts w:ascii="Wingdings" w:hAnsi="Wingdings" w:hint="default"/>
      </w:rPr>
    </w:lvl>
    <w:lvl w:ilvl="6" w:tplc="F32685AE" w:tentative="1">
      <w:start w:val="1"/>
      <w:numFmt w:val="bullet"/>
      <w:lvlText w:val=""/>
      <w:lvlJc w:val="left"/>
      <w:pPr>
        <w:ind w:left="5040" w:hanging="360"/>
      </w:pPr>
      <w:rPr>
        <w:rFonts w:ascii="Symbol" w:hAnsi="Symbol" w:hint="default"/>
      </w:rPr>
    </w:lvl>
    <w:lvl w:ilvl="7" w:tplc="C5E20554" w:tentative="1">
      <w:start w:val="1"/>
      <w:numFmt w:val="bullet"/>
      <w:lvlText w:val="o"/>
      <w:lvlJc w:val="left"/>
      <w:pPr>
        <w:ind w:left="5760" w:hanging="360"/>
      </w:pPr>
      <w:rPr>
        <w:rFonts w:ascii="Courier New" w:hAnsi="Courier New" w:cs="Courier New" w:hint="default"/>
      </w:rPr>
    </w:lvl>
    <w:lvl w:ilvl="8" w:tplc="B68457FE" w:tentative="1">
      <w:start w:val="1"/>
      <w:numFmt w:val="bullet"/>
      <w:lvlText w:val=""/>
      <w:lvlJc w:val="left"/>
      <w:pPr>
        <w:ind w:left="6480" w:hanging="360"/>
      </w:pPr>
      <w:rPr>
        <w:rFonts w:ascii="Wingdings" w:hAnsi="Wingdings" w:hint="default"/>
      </w:rPr>
    </w:lvl>
  </w:abstractNum>
  <w:abstractNum w:abstractNumId="19">
    <w:nsid w:val="1B426AC0"/>
    <w:multiLevelType w:val="hybridMultilevel"/>
    <w:tmpl w:val="3656F742"/>
    <w:lvl w:ilvl="0" w:tplc="32B821D8">
      <w:start w:val="1"/>
      <w:numFmt w:val="bullet"/>
      <w:lvlText w:val=""/>
      <w:lvlJc w:val="left"/>
      <w:pPr>
        <w:tabs>
          <w:tab w:val="num" w:pos="720"/>
        </w:tabs>
        <w:ind w:left="720" w:hanging="360"/>
      </w:pPr>
      <w:rPr>
        <w:rFonts w:ascii="Symbol" w:hAnsi="Symbol"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0">
    <w:nsid w:val="1CDE1757"/>
    <w:multiLevelType w:val="hybridMultilevel"/>
    <w:tmpl w:val="8376DE54"/>
    <w:lvl w:ilvl="0" w:tplc="0419000B">
      <w:start w:val="1"/>
      <w:numFmt w:val="decimal"/>
      <w:lvlText w:val="%1."/>
      <w:lvlJc w:val="left"/>
      <w:pPr>
        <w:ind w:left="720" w:hanging="360"/>
      </w:pPr>
      <w:rPr>
        <w:sz w:val="28"/>
        <w:szCs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1D671EC7"/>
    <w:multiLevelType w:val="hybridMultilevel"/>
    <w:tmpl w:val="5D20FD9C"/>
    <w:lvl w:ilvl="0" w:tplc="32B821D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20517FE4"/>
    <w:multiLevelType w:val="multilevel"/>
    <w:tmpl w:val="53288E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360"/>
        </w:tabs>
        <w:ind w:left="360" w:hanging="360"/>
      </w:p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27E7E6C"/>
    <w:multiLevelType w:val="multilevel"/>
    <w:tmpl w:val="7FC8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C4D50F8"/>
    <w:multiLevelType w:val="hybridMultilevel"/>
    <w:tmpl w:val="25C0B72E"/>
    <w:lvl w:ilvl="0" w:tplc="38D23A98">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5">
    <w:nsid w:val="2DDF061D"/>
    <w:multiLevelType w:val="hybridMultilevel"/>
    <w:tmpl w:val="607E48A8"/>
    <w:lvl w:ilvl="0" w:tplc="CF4AE81E">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2FA8076C"/>
    <w:multiLevelType w:val="hybridMultilevel"/>
    <w:tmpl w:val="B6D83422"/>
    <w:lvl w:ilvl="0" w:tplc="E742537A">
      <w:start w:val="1"/>
      <w:numFmt w:val="bullet"/>
      <w:lvlText w:val="•"/>
      <w:lvlJc w:val="left"/>
      <w:pPr>
        <w:tabs>
          <w:tab w:val="num" w:pos="720"/>
        </w:tabs>
        <w:ind w:left="720" w:hanging="360"/>
      </w:pPr>
      <w:rPr>
        <w:rFonts w:ascii="Times New Roman" w:hAnsi="Times New Roman" w:hint="default"/>
      </w:rPr>
    </w:lvl>
    <w:lvl w:ilvl="1" w:tplc="0A52505A" w:tentative="1">
      <w:start w:val="1"/>
      <w:numFmt w:val="bullet"/>
      <w:lvlText w:val="•"/>
      <w:lvlJc w:val="left"/>
      <w:pPr>
        <w:tabs>
          <w:tab w:val="num" w:pos="1440"/>
        </w:tabs>
        <w:ind w:left="1440" w:hanging="360"/>
      </w:pPr>
      <w:rPr>
        <w:rFonts w:ascii="Times New Roman" w:hAnsi="Times New Roman" w:hint="default"/>
      </w:rPr>
    </w:lvl>
    <w:lvl w:ilvl="2" w:tplc="031822FC" w:tentative="1">
      <w:start w:val="1"/>
      <w:numFmt w:val="bullet"/>
      <w:lvlText w:val="•"/>
      <w:lvlJc w:val="left"/>
      <w:pPr>
        <w:tabs>
          <w:tab w:val="num" w:pos="2160"/>
        </w:tabs>
        <w:ind w:left="2160" w:hanging="360"/>
      </w:pPr>
      <w:rPr>
        <w:rFonts w:ascii="Times New Roman" w:hAnsi="Times New Roman" w:hint="default"/>
      </w:rPr>
    </w:lvl>
    <w:lvl w:ilvl="3" w:tplc="7D7EB8D0" w:tentative="1">
      <w:start w:val="1"/>
      <w:numFmt w:val="bullet"/>
      <w:lvlText w:val="•"/>
      <w:lvlJc w:val="left"/>
      <w:pPr>
        <w:tabs>
          <w:tab w:val="num" w:pos="2880"/>
        </w:tabs>
        <w:ind w:left="2880" w:hanging="360"/>
      </w:pPr>
      <w:rPr>
        <w:rFonts w:ascii="Times New Roman" w:hAnsi="Times New Roman" w:hint="default"/>
      </w:rPr>
    </w:lvl>
    <w:lvl w:ilvl="4" w:tplc="83F6E42E" w:tentative="1">
      <w:start w:val="1"/>
      <w:numFmt w:val="bullet"/>
      <w:lvlText w:val="•"/>
      <w:lvlJc w:val="left"/>
      <w:pPr>
        <w:tabs>
          <w:tab w:val="num" w:pos="3600"/>
        </w:tabs>
        <w:ind w:left="3600" w:hanging="360"/>
      </w:pPr>
      <w:rPr>
        <w:rFonts w:ascii="Times New Roman" w:hAnsi="Times New Roman" w:hint="default"/>
      </w:rPr>
    </w:lvl>
    <w:lvl w:ilvl="5" w:tplc="5FE661DE" w:tentative="1">
      <w:start w:val="1"/>
      <w:numFmt w:val="bullet"/>
      <w:lvlText w:val="•"/>
      <w:lvlJc w:val="left"/>
      <w:pPr>
        <w:tabs>
          <w:tab w:val="num" w:pos="4320"/>
        </w:tabs>
        <w:ind w:left="4320" w:hanging="360"/>
      </w:pPr>
      <w:rPr>
        <w:rFonts w:ascii="Times New Roman" w:hAnsi="Times New Roman" w:hint="default"/>
      </w:rPr>
    </w:lvl>
    <w:lvl w:ilvl="6" w:tplc="F8E4CD8A" w:tentative="1">
      <w:start w:val="1"/>
      <w:numFmt w:val="bullet"/>
      <w:lvlText w:val="•"/>
      <w:lvlJc w:val="left"/>
      <w:pPr>
        <w:tabs>
          <w:tab w:val="num" w:pos="5040"/>
        </w:tabs>
        <w:ind w:left="5040" w:hanging="360"/>
      </w:pPr>
      <w:rPr>
        <w:rFonts w:ascii="Times New Roman" w:hAnsi="Times New Roman" w:hint="default"/>
      </w:rPr>
    </w:lvl>
    <w:lvl w:ilvl="7" w:tplc="A8D6A6C4" w:tentative="1">
      <w:start w:val="1"/>
      <w:numFmt w:val="bullet"/>
      <w:lvlText w:val="•"/>
      <w:lvlJc w:val="left"/>
      <w:pPr>
        <w:tabs>
          <w:tab w:val="num" w:pos="5760"/>
        </w:tabs>
        <w:ind w:left="5760" w:hanging="360"/>
      </w:pPr>
      <w:rPr>
        <w:rFonts w:ascii="Times New Roman" w:hAnsi="Times New Roman" w:hint="default"/>
      </w:rPr>
    </w:lvl>
    <w:lvl w:ilvl="8" w:tplc="529A3F06" w:tentative="1">
      <w:start w:val="1"/>
      <w:numFmt w:val="bullet"/>
      <w:lvlText w:val="•"/>
      <w:lvlJc w:val="left"/>
      <w:pPr>
        <w:tabs>
          <w:tab w:val="num" w:pos="6480"/>
        </w:tabs>
        <w:ind w:left="6480" w:hanging="360"/>
      </w:pPr>
      <w:rPr>
        <w:rFonts w:ascii="Times New Roman" w:hAnsi="Times New Roman" w:hint="default"/>
      </w:rPr>
    </w:lvl>
  </w:abstractNum>
  <w:abstractNum w:abstractNumId="27">
    <w:nsid w:val="30F02C37"/>
    <w:multiLevelType w:val="multilevel"/>
    <w:tmpl w:val="F99A2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48C0D43"/>
    <w:multiLevelType w:val="multilevel"/>
    <w:tmpl w:val="0262C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91345A8"/>
    <w:multiLevelType w:val="hybridMultilevel"/>
    <w:tmpl w:val="88B04318"/>
    <w:lvl w:ilvl="0" w:tplc="04190001">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0">
    <w:nsid w:val="3D9F3B48"/>
    <w:multiLevelType w:val="hybridMultilevel"/>
    <w:tmpl w:val="1824A4A6"/>
    <w:lvl w:ilvl="0" w:tplc="E0FE2FF8">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nsid w:val="3DFB763E"/>
    <w:multiLevelType w:val="hybridMultilevel"/>
    <w:tmpl w:val="16DC43B6"/>
    <w:lvl w:ilvl="0" w:tplc="516AC61A">
      <w:start w:val="1"/>
      <w:numFmt w:val="bullet"/>
      <w:lvlText w:val="―"/>
      <w:lvlJc w:val="left"/>
      <w:pPr>
        <w:tabs>
          <w:tab w:val="num" w:pos="794"/>
        </w:tabs>
        <w:ind w:left="0" w:firstLine="510"/>
      </w:pPr>
      <w:rPr>
        <w:rFonts w:ascii="Times New Roman" w:hAnsi="Times New Roman" w:cs="Times New Roman" w:hint="default"/>
        <w:color w:val="auto"/>
      </w:rPr>
    </w:lvl>
    <w:lvl w:ilvl="1" w:tplc="04190003">
      <w:numFmt w:val="bullet"/>
      <w:lvlText w:val="•"/>
      <w:lvlJc w:val="left"/>
      <w:pPr>
        <w:ind w:left="2040" w:hanging="600"/>
      </w:pPr>
      <w:rPr>
        <w:rFonts w:ascii="Times New Roman" w:eastAsia="Times New Roman" w:hAnsi="Times New Roman" w:cs="Times New Roman" w:hint="default"/>
      </w:r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32">
    <w:nsid w:val="3E8C450C"/>
    <w:multiLevelType w:val="hybridMultilevel"/>
    <w:tmpl w:val="52260F3E"/>
    <w:lvl w:ilvl="0" w:tplc="32B821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F097393"/>
    <w:multiLevelType w:val="multilevel"/>
    <w:tmpl w:val="538A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08C7747"/>
    <w:multiLevelType w:val="multilevel"/>
    <w:tmpl w:val="5F6627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0A70132"/>
    <w:multiLevelType w:val="hybridMultilevel"/>
    <w:tmpl w:val="FE58F9E6"/>
    <w:lvl w:ilvl="0" w:tplc="7676EECA">
      <w:start w:val="1"/>
      <w:numFmt w:val="bullet"/>
      <w:lvlText w:val=""/>
      <w:lvlJc w:val="left"/>
      <w:pPr>
        <w:tabs>
          <w:tab w:val="num" w:pos="1080"/>
        </w:tabs>
        <w:ind w:left="1080" w:hanging="360"/>
      </w:pPr>
      <w:rPr>
        <w:rFonts w:ascii="Symbol" w:hAnsi="Symbol" w:hint="default"/>
      </w:rPr>
    </w:lvl>
    <w:lvl w:ilvl="1" w:tplc="55EA57BE" w:tentative="1">
      <w:start w:val="1"/>
      <w:numFmt w:val="bullet"/>
      <w:lvlText w:val="o"/>
      <w:lvlJc w:val="left"/>
      <w:pPr>
        <w:tabs>
          <w:tab w:val="num" w:pos="1440"/>
        </w:tabs>
        <w:ind w:left="1440" w:hanging="360"/>
      </w:pPr>
      <w:rPr>
        <w:rFonts w:ascii="Courier New" w:hAnsi="Courier New" w:cs="Courier New" w:hint="default"/>
      </w:rPr>
    </w:lvl>
    <w:lvl w:ilvl="2" w:tplc="66A650BA" w:tentative="1">
      <w:start w:val="1"/>
      <w:numFmt w:val="bullet"/>
      <w:lvlText w:val=""/>
      <w:lvlJc w:val="left"/>
      <w:pPr>
        <w:tabs>
          <w:tab w:val="num" w:pos="2160"/>
        </w:tabs>
        <w:ind w:left="2160" w:hanging="360"/>
      </w:pPr>
      <w:rPr>
        <w:rFonts w:ascii="Wingdings" w:hAnsi="Wingdings" w:hint="default"/>
      </w:rPr>
    </w:lvl>
    <w:lvl w:ilvl="3" w:tplc="56265BAC" w:tentative="1">
      <w:start w:val="1"/>
      <w:numFmt w:val="bullet"/>
      <w:lvlText w:val=""/>
      <w:lvlJc w:val="left"/>
      <w:pPr>
        <w:tabs>
          <w:tab w:val="num" w:pos="2880"/>
        </w:tabs>
        <w:ind w:left="2880" w:hanging="360"/>
      </w:pPr>
      <w:rPr>
        <w:rFonts w:ascii="Symbol" w:hAnsi="Symbol" w:hint="default"/>
      </w:rPr>
    </w:lvl>
    <w:lvl w:ilvl="4" w:tplc="56905ED4" w:tentative="1">
      <w:start w:val="1"/>
      <w:numFmt w:val="bullet"/>
      <w:lvlText w:val="o"/>
      <w:lvlJc w:val="left"/>
      <w:pPr>
        <w:tabs>
          <w:tab w:val="num" w:pos="3600"/>
        </w:tabs>
        <w:ind w:left="3600" w:hanging="360"/>
      </w:pPr>
      <w:rPr>
        <w:rFonts w:ascii="Courier New" w:hAnsi="Courier New" w:cs="Courier New" w:hint="default"/>
      </w:rPr>
    </w:lvl>
    <w:lvl w:ilvl="5" w:tplc="4118B192" w:tentative="1">
      <w:start w:val="1"/>
      <w:numFmt w:val="bullet"/>
      <w:lvlText w:val=""/>
      <w:lvlJc w:val="left"/>
      <w:pPr>
        <w:tabs>
          <w:tab w:val="num" w:pos="4320"/>
        </w:tabs>
        <w:ind w:left="4320" w:hanging="360"/>
      </w:pPr>
      <w:rPr>
        <w:rFonts w:ascii="Wingdings" w:hAnsi="Wingdings" w:hint="default"/>
      </w:rPr>
    </w:lvl>
    <w:lvl w:ilvl="6" w:tplc="D110FA2A" w:tentative="1">
      <w:start w:val="1"/>
      <w:numFmt w:val="bullet"/>
      <w:lvlText w:val=""/>
      <w:lvlJc w:val="left"/>
      <w:pPr>
        <w:tabs>
          <w:tab w:val="num" w:pos="5040"/>
        </w:tabs>
        <w:ind w:left="5040" w:hanging="360"/>
      </w:pPr>
      <w:rPr>
        <w:rFonts w:ascii="Symbol" w:hAnsi="Symbol" w:hint="default"/>
      </w:rPr>
    </w:lvl>
    <w:lvl w:ilvl="7" w:tplc="E250A300" w:tentative="1">
      <w:start w:val="1"/>
      <w:numFmt w:val="bullet"/>
      <w:lvlText w:val="o"/>
      <w:lvlJc w:val="left"/>
      <w:pPr>
        <w:tabs>
          <w:tab w:val="num" w:pos="5760"/>
        </w:tabs>
        <w:ind w:left="5760" w:hanging="360"/>
      </w:pPr>
      <w:rPr>
        <w:rFonts w:ascii="Courier New" w:hAnsi="Courier New" w:cs="Courier New" w:hint="default"/>
      </w:rPr>
    </w:lvl>
    <w:lvl w:ilvl="8" w:tplc="AA0E6FA6" w:tentative="1">
      <w:start w:val="1"/>
      <w:numFmt w:val="bullet"/>
      <w:lvlText w:val=""/>
      <w:lvlJc w:val="left"/>
      <w:pPr>
        <w:tabs>
          <w:tab w:val="num" w:pos="6480"/>
        </w:tabs>
        <w:ind w:left="6480" w:hanging="360"/>
      </w:pPr>
      <w:rPr>
        <w:rFonts w:ascii="Wingdings" w:hAnsi="Wingdings" w:hint="default"/>
      </w:rPr>
    </w:lvl>
  </w:abstractNum>
  <w:abstractNum w:abstractNumId="36">
    <w:nsid w:val="445C322E"/>
    <w:multiLevelType w:val="multilevel"/>
    <w:tmpl w:val="7788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4CA3563"/>
    <w:multiLevelType w:val="multilevel"/>
    <w:tmpl w:val="A6B8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4F77E65"/>
    <w:multiLevelType w:val="hybridMultilevel"/>
    <w:tmpl w:val="919A61EA"/>
    <w:lvl w:ilvl="0" w:tplc="8C1EF97C">
      <w:start w:val="1"/>
      <w:numFmt w:val="bullet"/>
      <w:lvlText w:val=""/>
      <w:lvlJc w:val="left"/>
      <w:pPr>
        <w:tabs>
          <w:tab w:val="num" w:pos="1080"/>
        </w:tabs>
        <w:ind w:left="1080" w:hanging="360"/>
      </w:pPr>
      <w:rPr>
        <w:rFonts w:ascii="Symbol" w:hAnsi="Symbol" w:hint="default"/>
      </w:rPr>
    </w:lvl>
    <w:lvl w:ilvl="1" w:tplc="B57E267E" w:tentative="1">
      <w:start w:val="1"/>
      <w:numFmt w:val="bullet"/>
      <w:lvlText w:val="o"/>
      <w:lvlJc w:val="left"/>
      <w:pPr>
        <w:tabs>
          <w:tab w:val="num" w:pos="1440"/>
        </w:tabs>
        <w:ind w:left="1440" w:hanging="360"/>
      </w:pPr>
      <w:rPr>
        <w:rFonts w:ascii="Courier New" w:hAnsi="Courier New" w:cs="Courier New" w:hint="default"/>
      </w:rPr>
    </w:lvl>
    <w:lvl w:ilvl="2" w:tplc="0F826A5A" w:tentative="1">
      <w:start w:val="1"/>
      <w:numFmt w:val="bullet"/>
      <w:lvlText w:val=""/>
      <w:lvlJc w:val="left"/>
      <w:pPr>
        <w:tabs>
          <w:tab w:val="num" w:pos="2160"/>
        </w:tabs>
        <w:ind w:left="2160" w:hanging="360"/>
      </w:pPr>
      <w:rPr>
        <w:rFonts w:ascii="Wingdings" w:hAnsi="Wingdings" w:hint="default"/>
      </w:rPr>
    </w:lvl>
    <w:lvl w:ilvl="3" w:tplc="74BE12AC" w:tentative="1">
      <w:start w:val="1"/>
      <w:numFmt w:val="bullet"/>
      <w:lvlText w:val=""/>
      <w:lvlJc w:val="left"/>
      <w:pPr>
        <w:tabs>
          <w:tab w:val="num" w:pos="2880"/>
        </w:tabs>
        <w:ind w:left="2880" w:hanging="360"/>
      </w:pPr>
      <w:rPr>
        <w:rFonts w:ascii="Symbol" w:hAnsi="Symbol" w:hint="default"/>
      </w:rPr>
    </w:lvl>
    <w:lvl w:ilvl="4" w:tplc="9C922C6C" w:tentative="1">
      <w:start w:val="1"/>
      <w:numFmt w:val="bullet"/>
      <w:lvlText w:val="o"/>
      <w:lvlJc w:val="left"/>
      <w:pPr>
        <w:tabs>
          <w:tab w:val="num" w:pos="3600"/>
        </w:tabs>
        <w:ind w:left="3600" w:hanging="360"/>
      </w:pPr>
      <w:rPr>
        <w:rFonts w:ascii="Courier New" w:hAnsi="Courier New" w:cs="Courier New" w:hint="default"/>
      </w:rPr>
    </w:lvl>
    <w:lvl w:ilvl="5" w:tplc="8174A560" w:tentative="1">
      <w:start w:val="1"/>
      <w:numFmt w:val="bullet"/>
      <w:lvlText w:val=""/>
      <w:lvlJc w:val="left"/>
      <w:pPr>
        <w:tabs>
          <w:tab w:val="num" w:pos="4320"/>
        </w:tabs>
        <w:ind w:left="4320" w:hanging="360"/>
      </w:pPr>
      <w:rPr>
        <w:rFonts w:ascii="Wingdings" w:hAnsi="Wingdings" w:hint="default"/>
      </w:rPr>
    </w:lvl>
    <w:lvl w:ilvl="6" w:tplc="CA48C6AE" w:tentative="1">
      <w:start w:val="1"/>
      <w:numFmt w:val="bullet"/>
      <w:lvlText w:val=""/>
      <w:lvlJc w:val="left"/>
      <w:pPr>
        <w:tabs>
          <w:tab w:val="num" w:pos="5040"/>
        </w:tabs>
        <w:ind w:left="5040" w:hanging="360"/>
      </w:pPr>
      <w:rPr>
        <w:rFonts w:ascii="Symbol" w:hAnsi="Symbol" w:hint="default"/>
      </w:rPr>
    </w:lvl>
    <w:lvl w:ilvl="7" w:tplc="9BE8A212" w:tentative="1">
      <w:start w:val="1"/>
      <w:numFmt w:val="bullet"/>
      <w:lvlText w:val="o"/>
      <w:lvlJc w:val="left"/>
      <w:pPr>
        <w:tabs>
          <w:tab w:val="num" w:pos="5760"/>
        </w:tabs>
        <w:ind w:left="5760" w:hanging="360"/>
      </w:pPr>
      <w:rPr>
        <w:rFonts w:ascii="Courier New" w:hAnsi="Courier New" w:cs="Courier New" w:hint="default"/>
      </w:rPr>
    </w:lvl>
    <w:lvl w:ilvl="8" w:tplc="154441C0" w:tentative="1">
      <w:start w:val="1"/>
      <w:numFmt w:val="bullet"/>
      <w:lvlText w:val=""/>
      <w:lvlJc w:val="left"/>
      <w:pPr>
        <w:tabs>
          <w:tab w:val="num" w:pos="6480"/>
        </w:tabs>
        <w:ind w:left="6480" w:hanging="360"/>
      </w:pPr>
      <w:rPr>
        <w:rFonts w:ascii="Wingdings" w:hAnsi="Wingdings" w:hint="default"/>
      </w:rPr>
    </w:lvl>
  </w:abstractNum>
  <w:abstractNum w:abstractNumId="39">
    <w:nsid w:val="46707986"/>
    <w:multiLevelType w:val="singleLevel"/>
    <w:tmpl w:val="DE8C2D04"/>
    <w:lvl w:ilvl="0">
      <w:start w:val="2"/>
      <w:numFmt w:val="decimal"/>
      <w:lvlText w:val="%1)"/>
      <w:legacy w:legacy="1" w:legacySpace="0" w:legacyIndent="236"/>
      <w:lvlJc w:val="left"/>
      <w:rPr>
        <w:rFonts w:ascii="Times New Roman" w:hAnsi="Times New Roman" w:cs="Times New Roman" w:hint="default"/>
      </w:rPr>
    </w:lvl>
  </w:abstractNum>
  <w:abstractNum w:abstractNumId="40">
    <w:nsid w:val="4B3E53B0"/>
    <w:multiLevelType w:val="hybridMultilevel"/>
    <w:tmpl w:val="9E2CA592"/>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41">
    <w:nsid w:val="4B913DD8"/>
    <w:multiLevelType w:val="hybridMultilevel"/>
    <w:tmpl w:val="A97EF94C"/>
    <w:lvl w:ilvl="0" w:tplc="04190001">
      <w:start w:val="1"/>
      <w:numFmt w:val="bullet"/>
      <w:lvlText w:val=""/>
      <w:lvlJc w:val="left"/>
      <w:pPr>
        <w:ind w:left="14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bullet"/>
      <w:lvlText w:val=""/>
      <w:lvlJc w:val="left"/>
      <w:pPr>
        <w:ind w:left="356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4CFF2668"/>
    <w:multiLevelType w:val="multilevel"/>
    <w:tmpl w:val="1A188E1E"/>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43">
    <w:nsid w:val="4E41473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4">
    <w:nsid w:val="564311B7"/>
    <w:multiLevelType w:val="multilevel"/>
    <w:tmpl w:val="B41C16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73545E4"/>
    <w:multiLevelType w:val="hybridMultilevel"/>
    <w:tmpl w:val="11B0DBB4"/>
    <w:lvl w:ilvl="0" w:tplc="716A8128">
      <w:start w:val="1"/>
      <w:numFmt w:val="decimal"/>
      <w:lvlText w:val="%1."/>
      <w:lvlJc w:val="left"/>
      <w:pPr>
        <w:ind w:left="720" w:hanging="360"/>
      </w:pPr>
    </w:lvl>
    <w:lvl w:ilvl="1" w:tplc="3A78988C" w:tentative="1">
      <w:start w:val="1"/>
      <w:numFmt w:val="lowerLetter"/>
      <w:lvlText w:val="%2."/>
      <w:lvlJc w:val="left"/>
      <w:pPr>
        <w:ind w:left="1440" w:hanging="360"/>
      </w:pPr>
    </w:lvl>
    <w:lvl w:ilvl="2" w:tplc="9CDC1642" w:tentative="1">
      <w:start w:val="1"/>
      <w:numFmt w:val="lowerRoman"/>
      <w:lvlText w:val="%3."/>
      <w:lvlJc w:val="right"/>
      <w:pPr>
        <w:ind w:left="2160" w:hanging="180"/>
      </w:pPr>
    </w:lvl>
    <w:lvl w:ilvl="3" w:tplc="62909562" w:tentative="1">
      <w:start w:val="1"/>
      <w:numFmt w:val="decimal"/>
      <w:lvlText w:val="%4."/>
      <w:lvlJc w:val="left"/>
      <w:pPr>
        <w:ind w:left="2880" w:hanging="360"/>
      </w:pPr>
    </w:lvl>
    <w:lvl w:ilvl="4" w:tplc="5CC44F06" w:tentative="1">
      <w:start w:val="1"/>
      <w:numFmt w:val="lowerLetter"/>
      <w:lvlText w:val="%5."/>
      <w:lvlJc w:val="left"/>
      <w:pPr>
        <w:ind w:left="3600" w:hanging="360"/>
      </w:pPr>
    </w:lvl>
    <w:lvl w:ilvl="5" w:tplc="33049360" w:tentative="1">
      <w:start w:val="1"/>
      <w:numFmt w:val="lowerRoman"/>
      <w:lvlText w:val="%6."/>
      <w:lvlJc w:val="right"/>
      <w:pPr>
        <w:ind w:left="4320" w:hanging="180"/>
      </w:pPr>
    </w:lvl>
    <w:lvl w:ilvl="6" w:tplc="47F85126" w:tentative="1">
      <w:start w:val="1"/>
      <w:numFmt w:val="decimal"/>
      <w:lvlText w:val="%7."/>
      <w:lvlJc w:val="left"/>
      <w:pPr>
        <w:ind w:left="5040" w:hanging="360"/>
      </w:pPr>
    </w:lvl>
    <w:lvl w:ilvl="7" w:tplc="B1E63502" w:tentative="1">
      <w:start w:val="1"/>
      <w:numFmt w:val="lowerLetter"/>
      <w:lvlText w:val="%8."/>
      <w:lvlJc w:val="left"/>
      <w:pPr>
        <w:ind w:left="5760" w:hanging="360"/>
      </w:pPr>
    </w:lvl>
    <w:lvl w:ilvl="8" w:tplc="12B03396" w:tentative="1">
      <w:start w:val="1"/>
      <w:numFmt w:val="lowerRoman"/>
      <w:lvlText w:val="%9."/>
      <w:lvlJc w:val="right"/>
      <w:pPr>
        <w:ind w:left="6480" w:hanging="180"/>
      </w:pPr>
    </w:lvl>
  </w:abstractNum>
  <w:abstractNum w:abstractNumId="46">
    <w:nsid w:val="5BA91BF0"/>
    <w:multiLevelType w:val="hybridMultilevel"/>
    <w:tmpl w:val="1672817A"/>
    <w:lvl w:ilvl="0" w:tplc="04190001">
      <w:start w:val="1"/>
      <w:numFmt w:val="bullet"/>
      <w:lvlText w:val=""/>
      <w:lvlJc w:val="left"/>
      <w:pPr>
        <w:tabs>
          <w:tab w:val="num" w:pos="1647"/>
        </w:tabs>
        <w:ind w:left="164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7">
    <w:nsid w:val="62D01B11"/>
    <w:multiLevelType w:val="hybridMultilevel"/>
    <w:tmpl w:val="19308AEE"/>
    <w:lvl w:ilvl="0" w:tplc="A1E42D38">
      <w:start w:val="1"/>
      <w:numFmt w:val="bullet"/>
      <w:lvlText w:val=""/>
      <w:lvlJc w:val="left"/>
      <w:pPr>
        <w:ind w:left="1429" w:hanging="360"/>
      </w:pPr>
      <w:rPr>
        <w:rFonts w:ascii="Symbol" w:hAnsi="Symbol" w:hint="default"/>
      </w:rPr>
    </w:lvl>
    <w:lvl w:ilvl="1" w:tplc="266A00AE" w:tentative="1">
      <w:start w:val="1"/>
      <w:numFmt w:val="bullet"/>
      <w:lvlText w:val="o"/>
      <w:lvlJc w:val="left"/>
      <w:pPr>
        <w:ind w:left="2149" w:hanging="360"/>
      </w:pPr>
      <w:rPr>
        <w:rFonts w:ascii="Courier New" w:hAnsi="Courier New" w:cs="Courier New" w:hint="default"/>
      </w:rPr>
    </w:lvl>
    <w:lvl w:ilvl="2" w:tplc="5D18F95A" w:tentative="1">
      <w:start w:val="1"/>
      <w:numFmt w:val="bullet"/>
      <w:lvlText w:val=""/>
      <w:lvlJc w:val="left"/>
      <w:pPr>
        <w:ind w:left="2869" w:hanging="360"/>
      </w:pPr>
      <w:rPr>
        <w:rFonts w:ascii="Wingdings" w:hAnsi="Wingdings" w:hint="default"/>
      </w:rPr>
    </w:lvl>
    <w:lvl w:ilvl="3" w:tplc="A0847494" w:tentative="1">
      <w:start w:val="1"/>
      <w:numFmt w:val="bullet"/>
      <w:lvlText w:val=""/>
      <w:lvlJc w:val="left"/>
      <w:pPr>
        <w:ind w:left="3589" w:hanging="360"/>
      </w:pPr>
      <w:rPr>
        <w:rFonts w:ascii="Symbol" w:hAnsi="Symbol" w:hint="default"/>
      </w:rPr>
    </w:lvl>
    <w:lvl w:ilvl="4" w:tplc="BE844FA4" w:tentative="1">
      <w:start w:val="1"/>
      <w:numFmt w:val="bullet"/>
      <w:lvlText w:val="o"/>
      <w:lvlJc w:val="left"/>
      <w:pPr>
        <w:ind w:left="4309" w:hanging="360"/>
      </w:pPr>
      <w:rPr>
        <w:rFonts w:ascii="Courier New" w:hAnsi="Courier New" w:cs="Courier New" w:hint="default"/>
      </w:rPr>
    </w:lvl>
    <w:lvl w:ilvl="5" w:tplc="D8C0D694" w:tentative="1">
      <w:start w:val="1"/>
      <w:numFmt w:val="bullet"/>
      <w:lvlText w:val=""/>
      <w:lvlJc w:val="left"/>
      <w:pPr>
        <w:ind w:left="5029" w:hanging="360"/>
      </w:pPr>
      <w:rPr>
        <w:rFonts w:ascii="Wingdings" w:hAnsi="Wingdings" w:hint="default"/>
      </w:rPr>
    </w:lvl>
    <w:lvl w:ilvl="6" w:tplc="67D60A04" w:tentative="1">
      <w:start w:val="1"/>
      <w:numFmt w:val="bullet"/>
      <w:lvlText w:val=""/>
      <w:lvlJc w:val="left"/>
      <w:pPr>
        <w:ind w:left="5749" w:hanging="360"/>
      </w:pPr>
      <w:rPr>
        <w:rFonts w:ascii="Symbol" w:hAnsi="Symbol" w:hint="default"/>
      </w:rPr>
    </w:lvl>
    <w:lvl w:ilvl="7" w:tplc="A280A6A0" w:tentative="1">
      <w:start w:val="1"/>
      <w:numFmt w:val="bullet"/>
      <w:lvlText w:val="o"/>
      <w:lvlJc w:val="left"/>
      <w:pPr>
        <w:ind w:left="6469" w:hanging="360"/>
      </w:pPr>
      <w:rPr>
        <w:rFonts w:ascii="Courier New" w:hAnsi="Courier New" w:cs="Courier New" w:hint="default"/>
      </w:rPr>
    </w:lvl>
    <w:lvl w:ilvl="8" w:tplc="CDC816A8" w:tentative="1">
      <w:start w:val="1"/>
      <w:numFmt w:val="bullet"/>
      <w:lvlText w:val=""/>
      <w:lvlJc w:val="left"/>
      <w:pPr>
        <w:ind w:left="7189" w:hanging="360"/>
      </w:pPr>
      <w:rPr>
        <w:rFonts w:ascii="Wingdings" w:hAnsi="Wingdings" w:hint="default"/>
      </w:rPr>
    </w:lvl>
  </w:abstractNum>
  <w:abstractNum w:abstractNumId="48">
    <w:nsid w:val="63087A1D"/>
    <w:multiLevelType w:val="hybridMultilevel"/>
    <w:tmpl w:val="1068D70E"/>
    <w:lvl w:ilvl="0" w:tplc="01B24090">
      <w:start w:val="1"/>
      <w:numFmt w:val="decimal"/>
      <w:lvlText w:val="%1."/>
      <w:lvlJc w:val="left"/>
      <w:pPr>
        <w:ind w:left="420" w:hanging="360"/>
      </w:pPr>
      <w:rPr>
        <w:rFonts w:hint="default"/>
      </w:rPr>
    </w:lvl>
    <w:lvl w:ilvl="1" w:tplc="2E327DEE">
      <w:start w:val="1"/>
      <w:numFmt w:val="bullet"/>
      <w:lvlText w:val=""/>
      <w:lvlJc w:val="left"/>
      <w:pPr>
        <w:ind w:left="1140" w:hanging="360"/>
      </w:pPr>
      <w:rPr>
        <w:rFonts w:ascii="Wingdings" w:hAnsi="Wingdings" w:hint="default"/>
        <w:i w:val="0"/>
      </w:rPr>
    </w:lvl>
    <w:lvl w:ilvl="2" w:tplc="ABE4FD36" w:tentative="1">
      <w:start w:val="1"/>
      <w:numFmt w:val="lowerRoman"/>
      <w:lvlText w:val="%3."/>
      <w:lvlJc w:val="right"/>
      <w:pPr>
        <w:ind w:left="1860" w:hanging="180"/>
      </w:pPr>
    </w:lvl>
    <w:lvl w:ilvl="3" w:tplc="9EA6F64C" w:tentative="1">
      <w:start w:val="1"/>
      <w:numFmt w:val="decimal"/>
      <w:lvlText w:val="%4."/>
      <w:lvlJc w:val="left"/>
      <w:pPr>
        <w:ind w:left="2580" w:hanging="360"/>
      </w:pPr>
    </w:lvl>
    <w:lvl w:ilvl="4" w:tplc="675CC09E" w:tentative="1">
      <w:start w:val="1"/>
      <w:numFmt w:val="lowerLetter"/>
      <w:lvlText w:val="%5."/>
      <w:lvlJc w:val="left"/>
      <w:pPr>
        <w:ind w:left="3300" w:hanging="360"/>
      </w:pPr>
    </w:lvl>
    <w:lvl w:ilvl="5" w:tplc="F814D2FC" w:tentative="1">
      <w:start w:val="1"/>
      <w:numFmt w:val="lowerRoman"/>
      <w:lvlText w:val="%6."/>
      <w:lvlJc w:val="right"/>
      <w:pPr>
        <w:ind w:left="4020" w:hanging="180"/>
      </w:pPr>
    </w:lvl>
    <w:lvl w:ilvl="6" w:tplc="988CC944" w:tentative="1">
      <w:start w:val="1"/>
      <w:numFmt w:val="decimal"/>
      <w:lvlText w:val="%7."/>
      <w:lvlJc w:val="left"/>
      <w:pPr>
        <w:ind w:left="4740" w:hanging="360"/>
      </w:pPr>
    </w:lvl>
    <w:lvl w:ilvl="7" w:tplc="A9942910" w:tentative="1">
      <w:start w:val="1"/>
      <w:numFmt w:val="lowerLetter"/>
      <w:lvlText w:val="%8."/>
      <w:lvlJc w:val="left"/>
      <w:pPr>
        <w:ind w:left="5460" w:hanging="360"/>
      </w:pPr>
    </w:lvl>
    <w:lvl w:ilvl="8" w:tplc="A792F6E8" w:tentative="1">
      <w:start w:val="1"/>
      <w:numFmt w:val="lowerRoman"/>
      <w:lvlText w:val="%9."/>
      <w:lvlJc w:val="right"/>
      <w:pPr>
        <w:ind w:left="6180" w:hanging="180"/>
      </w:pPr>
    </w:lvl>
  </w:abstractNum>
  <w:abstractNum w:abstractNumId="49">
    <w:nsid w:val="639757E4"/>
    <w:multiLevelType w:val="hybridMultilevel"/>
    <w:tmpl w:val="6480FF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nsid w:val="647F2B9C"/>
    <w:multiLevelType w:val="hybridMultilevel"/>
    <w:tmpl w:val="711C9E94"/>
    <w:lvl w:ilvl="0" w:tplc="6A14F8E4">
      <w:start w:val="1"/>
      <w:numFmt w:val="bullet"/>
      <w:lvlText w:val="•"/>
      <w:lvlJc w:val="left"/>
      <w:pPr>
        <w:tabs>
          <w:tab w:val="num" w:pos="720"/>
        </w:tabs>
        <w:ind w:left="720" w:hanging="360"/>
      </w:pPr>
      <w:rPr>
        <w:rFonts w:ascii="Times New Roman" w:hAnsi="Times New Roman" w:hint="default"/>
      </w:rPr>
    </w:lvl>
    <w:lvl w:ilvl="1" w:tplc="0419000D" w:tentative="1">
      <w:start w:val="1"/>
      <w:numFmt w:val="bullet"/>
      <w:lvlText w:val="•"/>
      <w:lvlJc w:val="left"/>
      <w:pPr>
        <w:tabs>
          <w:tab w:val="num" w:pos="1440"/>
        </w:tabs>
        <w:ind w:left="1440" w:hanging="360"/>
      </w:pPr>
      <w:rPr>
        <w:rFonts w:ascii="Times New Roman" w:hAnsi="Times New Roman" w:hint="default"/>
      </w:rPr>
    </w:lvl>
    <w:lvl w:ilvl="2" w:tplc="0419001B" w:tentative="1">
      <w:start w:val="1"/>
      <w:numFmt w:val="bullet"/>
      <w:lvlText w:val="•"/>
      <w:lvlJc w:val="left"/>
      <w:pPr>
        <w:tabs>
          <w:tab w:val="num" w:pos="2160"/>
        </w:tabs>
        <w:ind w:left="2160" w:hanging="360"/>
      </w:pPr>
      <w:rPr>
        <w:rFonts w:ascii="Times New Roman" w:hAnsi="Times New Roman" w:hint="default"/>
      </w:rPr>
    </w:lvl>
    <w:lvl w:ilvl="3" w:tplc="0419000F" w:tentative="1">
      <w:start w:val="1"/>
      <w:numFmt w:val="bullet"/>
      <w:lvlText w:val="•"/>
      <w:lvlJc w:val="left"/>
      <w:pPr>
        <w:tabs>
          <w:tab w:val="num" w:pos="2880"/>
        </w:tabs>
        <w:ind w:left="2880" w:hanging="360"/>
      </w:pPr>
      <w:rPr>
        <w:rFonts w:ascii="Times New Roman" w:hAnsi="Times New Roman" w:hint="default"/>
      </w:rPr>
    </w:lvl>
    <w:lvl w:ilvl="4" w:tplc="04190019" w:tentative="1">
      <w:start w:val="1"/>
      <w:numFmt w:val="bullet"/>
      <w:lvlText w:val="•"/>
      <w:lvlJc w:val="left"/>
      <w:pPr>
        <w:tabs>
          <w:tab w:val="num" w:pos="3600"/>
        </w:tabs>
        <w:ind w:left="3600" w:hanging="360"/>
      </w:pPr>
      <w:rPr>
        <w:rFonts w:ascii="Times New Roman" w:hAnsi="Times New Roman" w:hint="default"/>
      </w:rPr>
    </w:lvl>
    <w:lvl w:ilvl="5" w:tplc="0419001B" w:tentative="1">
      <w:start w:val="1"/>
      <w:numFmt w:val="bullet"/>
      <w:lvlText w:val="•"/>
      <w:lvlJc w:val="left"/>
      <w:pPr>
        <w:tabs>
          <w:tab w:val="num" w:pos="4320"/>
        </w:tabs>
        <w:ind w:left="4320" w:hanging="360"/>
      </w:pPr>
      <w:rPr>
        <w:rFonts w:ascii="Times New Roman" w:hAnsi="Times New Roman" w:hint="default"/>
      </w:rPr>
    </w:lvl>
    <w:lvl w:ilvl="6" w:tplc="0419000F" w:tentative="1">
      <w:start w:val="1"/>
      <w:numFmt w:val="bullet"/>
      <w:lvlText w:val="•"/>
      <w:lvlJc w:val="left"/>
      <w:pPr>
        <w:tabs>
          <w:tab w:val="num" w:pos="5040"/>
        </w:tabs>
        <w:ind w:left="5040" w:hanging="360"/>
      </w:pPr>
      <w:rPr>
        <w:rFonts w:ascii="Times New Roman" w:hAnsi="Times New Roman" w:hint="default"/>
      </w:rPr>
    </w:lvl>
    <w:lvl w:ilvl="7" w:tplc="04190019" w:tentative="1">
      <w:start w:val="1"/>
      <w:numFmt w:val="bullet"/>
      <w:lvlText w:val="•"/>
      <w:lvlJc w:val="left"/>
      <w:pPr>
        <w:tabs>
          <w:tab w:val="num" w:pos="5760"/>
        </w:tabs>
        <w:ind w:left="5760" w:hanging="360"/>
      </w:pPr>
      <w:rPr>
        <w:rFonts w:ascii="Times New Roman" w:hAnsi="Times New Roman" w:hint="default"/>
      </w:rPr>
    </w:lvl>
    <w:lvl w:ilvl="8" w:tplc="0419001B" w:tentative="1">
      <w:start w:val="1"/>
      <w:numFmt w:val="bullet"/>
      <w:lvlText w:val="•"/>
      <w:lvlJc w:val="left"/>
      <w:pPr>
        <w:tabs>
          <w:tab w:val="num" w:pos="6480"/>
        </w:tabs>
        <w:ind w:left="6480" w:hanging="360"/>
      </w:pPr>
      <w:rPr>
        <w:rFonts w:ascii="Times New Roman" w:hAnsi="Times New Roman" w:hint="default"/>
      </w:rPr>
    </w:lvl>
  </w:abstractNum>
  <w:abstractNum w:abstractNumId="51">
    <w:nsid w:val="66D7036E"/>
    <w:multiLevelType w:val="singleLevel"/>
    <w:tmpl w:val="618CA602"/>
    <w:lvl w:ilvl="0">
      <w:numFmt w:val="bullet"/>
      <w:lvlText w:val="-"/>
      <w:lvlJc w:val="left"/>
      <w:pPr>
        <w:tabs>
          <w:tab w:val="num" w:pos="360"/>
        </w:tabs>
        <w:ind w:left="360" w:hanging="360"/>
      </w:pPr>
    </w:lvl>
  </w:abstractNum>
  <w:abstractNum w:abstractNumId="52">
    <w:nsid w:val="67FB4E9D"/>
    <w:multiLevelType w:val="multilevel"/>
    <w:tmpl w:val="2D068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80F48D0"/>
    <w:multiLevelType w:val="hybridMultilevel"/>
    <w:tmpl w:val="3A0C418C"/>
    <w:lvl w:ilvl="0" w:tplc="0419000F">
      <w:start w:val="1"/>
      <w:numFmt w:val="bullet"/>
      <w:lvlText w:val=""/>
      <w:lvlJc w:val="left"/>
      <w:pPr>
        <w:ind w:left="720" w:hanging="360"/>
      </w:pPr>
      <w:rPr>
        <w:rFonts w:ascii="Symbol" w:hAnsi="Symbol" w:hint="default"/>
      </w:rPr>
    </w:lvl>
    <w:lvl w:ilvl="1" w:tplc="4E28EDD8">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54">
    <w:nsid w:val="6A2D1D05"/>
    <w:multiLevelType w:val="singleLevel"/>
    <w:tmpl w:val="E1E6B996"/>
    <w:lvl w:ilvl="0">
      <w:numFmt w:val="bullet"/>
      <w:lvlText w:val="-"/>
      <w:lvlJc w:val="left"/>
      <w:pPr>
        <w:tabs>
          <w:tab w:val="num" w:pos="360"/>
        </w:tabs>
        <w:ind w:left="360" w:hanging="360"/>
      </w:pPr>
      <w:rPr>
        <w:rFonts w:hint="default"/>
      </w:rPr>
    </w:lvl>
  </w:abstractNum>
  <w:abstractNum w:abstractNumId="55">
    <w:nsid w:val="6C136D62"/>
    <w:multiLevelType w:val="multilevel"/>
    <w:tmpl w:val="1F9E39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D29029E"/>
    <w:multiLevelType w:val="hybridMultilevel"/>
    <w:tmpl w:val="4F0C0440"/>
    <w:lvl w:ilvl="0" w:tplc="516AC61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Wingdings" w:hAnsi="Wingdings" w:hint="default"/>
      </w:rPr>
    </w:lvl>
    <w:lvl w:ilvl="4" w:tplc="04190003" w:tentative="1">
      <w:start w:val="1"/>
      <w:numFmt w:val="bullet"/>
      <w:lvlText w:val=""/>
      <w:lvlJc w:val="left"/>
      <w:pPr>
        <w:tabs>
          <w:tab w:val="num" w:pos="3600"/>
        </w:tabs>
        <w:ind w:left="3600" w:hanging="360"/>
      </w:pPr>
      <w:rPr>
        <w:rFonts w:ascii="Wingdings" w:hAnsi="Wingdings"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Wingdings" w:hAnsi="Wingdings" w:hint="default"/>
      </w:rPr>
    </w:lvl>
    <w:lvl w:ilvl="7" w:tplc="04190003" w:tentative="1">
      <w:start w:val="1"/>
      <w:numFmt w:val="bullet"/>
      <w:lvlText w:val=""/>
      <w:lvlJc w:val="left"/>
      <w:pPr>
        <w:tabs>
          <w:tab w:val="num" w:pos="5760"/>
        </w:tabs>
        <w:ind w:left="5760" w:hanging="360"/>
      </w:pPr>
      <w:rPr>
        <w:rFonts w:ascii="Wingdings" w:hAnsi="Wingdings"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6F820CCC"/>
    <w:multiLevelType w:val="hybridMultilevel"/>
    <w:tmpl w:val="1EB67084"/>
    <w:lvl w:ilvl="0" w:tplc="0419000B">
      <w:start w:val="1"/>
      <w:numFmt w:val="bullet"/>
      <w:lvlText w:val=""/>
      <w:lvlJc w:val="left"/>
      <w:pPr>
        <w:ind w:left="720" w:hanging="360"/>
      </w:pPr>
      <w:rPr>
        <w:rFonts w:ascii="Symbol" w:hAnsi="Symbol" w:hint="default"/>
      </w:rPr>
    </w:lvl>
    <w:lvl w:ilvl="1" w:tplc="D8082C58">
      <w:start w:val="1"/>
      <w:numFmt w:val="bullet"/>
      <w:lvlText w:val="o"/>
      <w:lvlJc w:val="left"/>
      <w:pPr>
        <w:ind w:left="1440" w:hanging="360"/>
      </w:pPr>
      <w:rPr>
        <w:rFonts w:ascii="Courier New" w:hAnsi="Courier New" w:hint="default"/>
      </w:rPr>
    </w:lvl>
    <w:lvl w:ilvl="2" w:tplc="7124082C">
      <w:start w:val="1"/>
      <w:numFmt w:val="bullet"/>
      <w:lvlText w:val=""/>
      <w:lvlJc w:val="left"/>
      <w:pPr>
        <w:ind w:left="2160" w:hanging="360"/>
      </w:pPr>
      <w:rPr>
        <w:rFonts w:ascii="Wingdings" w:hAnsi="Wingdings" w:hint="default"/>
      </w:rPr>
    </w:lvl>
    <w:lvl w:ilvl="3" w:tplc="C9E884AC">
      <w:start w:val="1"/>
      <w:numFmt w:val="bullet"/>
      <w:lvlText w:val=""/>
      <w:lvlJc w:val="left"/>
      <w:pPr>
        <w:ind w:left="2880" w:hanging="360"/>
      </w:pPr>
      <w:rPr>
        <w:rFonts w:ascii="Symbol" w:hAnsi="Symbol" w:hint="default"/>
      </w:rPr>
    </w:lvl>
    <w:lvl w:ilvl="4" w:tplc="2B387020">
      <w:start w:val="1"/>
      <w:numFmt w:val="bullet"/>
      <w:lvlText w:val="o"/>
      <w:lvlJc w:val="left"/>
      <w:pPr>
        <w:ind w:left="3600" w:hanging="360"/>
      </w:pPr>
      <w:rPr>
        <w:rFonts w:ascii="Courier New" w:hAnsi="Courier New" w:hint="default"/>
      </w:rPr>
    </w:lvl>
    <w:lvl w:ilvl="5" w:tplc="DAFCB726">
      <w:start w:val="1"/>
      <w:numFmt w:val="bullet"/>
      <w:lvlText w:val=""/>
      <w:lvlJc w:val="left"/>
      <w:pPr>
        <w:ind w:left="4320" w:hanging="360"/>
      </w:pPr>
      <w:rPr>
        <w:rFonts w:ascii="Wingdings" w:hAnsi="Wingdings" w:hint="default"/>
      </w:rPr>
    </w:lvl>
    <w:lvl w:ilvl="6" w:tplc="AF1C79FC">
      <w:start w:val="1"/>
      <w:numFmt w:val="bullet"/>
      <w:lvlText w:val=""/>
      <w:lvlJc w:val="left"/>
      <w:pPr>
        <w:ind w:left="5040" w:hanging="360"/>
      </w:pPr>
      <w:rPr>
        <w:rFonts w:ascii="Symbol" w:hAnsi="Symbol" w:hint="default"/>
      </w:rPr>
    </w:lvl>
    <w:lvl w:ilvl="7" w:tplc="5A5CF650">
      <w:start w:val="1"/>
      <w:numFmt w:val="bullet"/>
      <w:lvlText w:val="o"/>
      <w:lvlJc w:val="left"/>
      <w:pPr>
        <w:ind w:left="5760" w:hanging="360"/>
      </w:pPr>
      <w:rPr>
        <w:rFonts w:ascii="Courier New" w:hAnsi="Courier New" w:hint="default"/>
      </w:rPr>
    </w:lvl>
    <w:lvl w:ilvl="8" w:tplc="059CB2EA">
      <w:start w:val="1"/>
      <w:numFmt w:val="bullet"/>
      <w:lvlText w:val=""/>
      <w:lvlJc w:val="left"/>
      <w:pPr>
        <w:ind w:left="6480" w:hanging="360"/>
      </w:pPr>
      <w:rPr>
        <w:rFonts w:ascii="Wingdings" w:hAnsi="Wingdings" w:hint="default"/>
      </w:rPr>
    </w:lvl>
  </w:abstractNum>
  <w:abstractNum w:abstractNumId="58">
    <w:nsid w:val="700D043D"/>
    <w:multiLevelType w:val="hybridMultilevel"/>
    <w:tmpl w:val="834682E2"/>
    <w:lvl w:ilvl="0" w:tplc="418ABA16">
      <w:start w:val="1"/>
      <w:numFmt w:val="decimal"/>
      <w:lvlText w:val="%1."/>
      <w:lvlJc w:val="left"/>
      <w:pPr>
        <w:ind w:left="720" w:hanging="360"/>
      </w:pPr>
    </w:lvl>
    <w:lvl w:ilvl="1" w:tplc="9028EE6C">
      <w:start w:val="1"/>
      <w:numFmt w:val="lowerLetter"/>
      <w:lvlText w:val="%2."/>
      <w:lvlJc w:val="left"/>
      <w:pPr>
        <w:ind w:left="1440" w:hanging="360"/>
      </w:pPr>
    </w:lvl>
    <w:lvl w:ilvl="2" w:tplc="35AA044A" w:tentative="1">
      <w:start w:val="1"/>
      <w:numFmt w:val="lowerRoman"/>
      <w:lvlText w:val="%3."/>
      <w:lvlJc w:val="right"/>
      <w:pPr>
        <w:ind w:left="2160" w:hanging="180"/>
      </w:pPr>
    </w:lvl>
    <w:lvl w:ilvl="3" w:tplc="F8128C82" w:tentative="1">
      <w:start w:val="1"/>
      <w:numFmt w:val="decimal"/>
      <w:lvlText w:val="%4."/>
      <w:lvlJc w:val="left"/>
      <w:pPr>
        <w:ind w:left="2880" w:hanging="360"/>
      </w:pPr>
    </w:lvl>
    <w:lvl w:ilvl="4" w:tplc="E1980BDE" w:tentative="1">
      <w:start w:val="1"/>
      <w:numFmt w:val="lowerLetter"/>
      <w:lvlText w:val="%5."/>
      <w:lvlJc w:val="left"/>
      <w:pPr>
        <w:ind w:left="3600" w:hanging="360"/>
      </w:pPr>
    </w:lvl>
    <w:lvl w:ilvl="5" w:tplc="888CE318" w:tentative="1">
      <w:start w:val="1"/>
      <w:numFmt w:val="lowerRoman"/>
      <w:lvlText w:val="%6."/>
      <w:lvlJc w:val="right"/>
      <w:pPr>
        <w:ind w:left="4320" w:hanging="180"/>
      </w:pPr>
    </w:lvl>
    <w:lvl w:ilvl="6" w:tplc="B1FCAD10" w:tentative="1">
      <w:start w:val="1"/>
      <w:numFmt w:val="decimal"/>
      <w:lvlText w:val="%7."/>
      <w:lvlJc w:val="left"/>
      <w:pPr>
        <w:ind w:left="5040" w:hanging="360"/>
      </w:pPr>
    </w:lvl>
    <w:lvl w:ilvl="7" w:tplc="CD722824" w:tentative="1">
      <w:start w:val="1"/>
      <w:numFmt w:val="lowerLetter"/>
      <w:lvlText w:val="%8."/>
      <w:lvlJc w:val="left"/>
      <w:pPr>
        <w:ind w:left="5760" w:hanging="360"/>
      </w:pPr>
    </w:lvl>
    <w:lvl w:ilvl="8" w:tplc="5E14A012" w:tentative="1">
      <w:start w:val="1"/>
      <w:numFmt w:val="lowerRoman"/>
      <w:lvlText w:val="%9."/>
      <w:lvlJc w:val="right"/>
      <w:pPr>
        <w:ind w:left="6480" w:hanging="180"/>
      </w:pPr>
    </w:lvl>
  </w:abstractNum>
  <w:abstractNum w:abstractNumId="59">
    <w:nsid w:val="729D4158"/>
    <w:multiLevelType w:val="hybridMultilevel"/>
    <w:tmpl w:val="FF9492C2"/>
    <w:lvl w:ilvl="0" w:tplc="0419000F">
      <w:start w:val="1"/>
      <w:numFmt w:val="bullet"/>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60">
    <w:nsid w:val="75340D38"/>
    <w:multiLevelType w:val="hybridMultilevel"/>
    <w:tmpl w:val="FA94C1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78E70401"/>
    <w:multiLevelType w:val="hybridMultilevel"/>
    <w:tmpl w:val="A4167B7A"/>
    <w:lvl w:ilvl="0" w:tplc="F5C40D8C">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796F62EB"/>
    <w:multiLevelType w:val="multilevel"/>
    <w:tmpl w:val="36386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C970808"/>
    <w:multiLevelType w:val="hybridMultilevel"/>
    <w:tmpl w:val="E2E89A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3"/>
  </w:num>
  <w:num w:numId="2">
    <w:abstractNumId w:val="31"/>
  </w:num>
  <w:num w:numId="3">
    <w:abstractNumId w:val="21"/>
  </w:num>
  <w:num w:numId="4">
    <w:abstractNumId w:val="53"/>
  </w:num>
  <w:num w:numId="5">
    <w:abstractNumId w:val="59"/>
  </w:num>
  <w:num w:numId="6">
    <w:abstractNumId w:val="57"/>
  </w:num>
  <w:num w:numId="7">
    <w:abstractNumId w:val="24"/>
  </w:num>
  <w:num w:numId="8">
    <w:abstractNumId w:val="5"/>
  </w:num>
  <w:num w:numId="9">
    <w:abstractNumId w:val="58"/>
  </w:num>
  <w:num w:numId="10">
    <w:abstractNumId w:val="32"/>
  </w:num>
  <w:num w:numId="11">
    <w:abstractNumId w:val="22"/>
  </w:num>
  <w:num w:numId="12">
    <w:abstractNumId w:val="15"/>
  </w:num>
  <w:num w:numId="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8"/>
  </w:num>
  <w:num w:numId="15">
    <w:abstractNumId w:val="3"/>
  </w:num>
  <w:num w:numId="16">
    <w:abstractNumId w:val="19"/>
  </w:num>
  <w:num w:numId="17">
    <w:abstractNumId w:val="46"/>
  </w:num>
  <w:num w:numId="18">
    <w:abstractNumId w:val="38"/>
  </w:num>
  <w:num w:numId="19">
    <w:abstractNumId w:val="35"/>
  </w:num>
  <w:num w:numId="20">
    <w:abstractNumId w:val="30"/>
  </w:num>
  <w:num w:numId="21">
    <w:abstractNumId w:val="40"/>
  </w:num>
  <w:num w:numId="22">
    <w:abstractNumId w:val="17"/>
  </w:num>
  <w:num w:numId="23">
    <w:abstractNumId w:val="47"/>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56"/>
  </w:num>
  <w:num w:numId="33">
    <w:abstractNumId w:val="6"/>
  </w:num>
  <w:num w:numId="34">
    <w:abstractNumId w:val="50"/>
  </w:num>
  <w:num w:numId="35">
    <w:abstractNumId w:val="4"/>
  </w:num>
  <w:num w:numId="36">
    <w:abstractNumId w:val="61"/>
  </w:num>
  <w:num w:numId="37">
    <w:abstractNumId w:val="25"/>
  </w:num>
  <w:num w:numId="38">
    <w:abstractNumId w:val="7"/>
  </w:num>
  <w:num w:numId="39">
    <w:abstractNumId w:val="54"/>
  </w:num>
  <w:num w:numId="40">
    <w:abstractNumId w:val="37"/>
  </w:num>
  <w:num w:numId="41">
    <w:abstractNumId w:val="2"/>
  </w:num>
  <w:num w:numId="42">
    <w:abstractNumId w:val="27"/>
  </w:num>
  <w:num w:numId="43">
    <w:abstractNumId w:val="23"/>
  </w:num>
  <w:num w:numId="44">
    <w:abstractNumId w:val="36"/>
  </w:num>
  <w:num w:numId="45">
    <w:abstractNumId w:val="33"/>
  </w:num>
  <w:num w:numId="46">
    <w:abstractNumId w:val="9"/>
  </w:num>
  <w:num w:numId="47">
    <w:abstractNumId w:val="62"/>
  </w:num>
  <w:num w:numId="48">
    <w:abstractNumId w:val="44"/>
  </w:num>
  <w:num w:numId="49">
    <w:abstractNumId w:val="8"/>
  </w:num>
  <w:num w:numId="50">
    <w:abstractNumId w:val="55"/>
  </w:num>
  <w:num w:numId="51">
    <w:abstractNumId w:val="34"/>
  </w:num>
  <w:num w:numId="52">
    <w:abstractNumId w:val="52"/>
  </w:num>
  <w:num w:numId="53">
    <w:abstractNumId w:val="1"/>
    <w:lvlOverride w:ilvl="0">
      <w:lvl w:ilvl="0">
        <w:start w:val="65535"/>
        <w:numFmt w:val="bullet"/>
        <w:lvlText w:val="•"/>
        <w:legacy w:legacy="1" w:legacySpace="0" w:legacyIndent="168"/>
        <w:lvlJc w:val="left"/>
        <w:rPr>
          <w:rFonts w:ascii="Times New Roman" w:hAnsi="Times New Roman" w:cs="Times New Roman" w:hint="default"/>
        </w:rPr>
      </w:lvl>
    </w:lvlOverride>
  </w:num>
  <w:num w:numId="54">
    <w:abstractNumId w:val="39"/>
  </w:num>
  <w:num w:numId="55">
    <w:abstractNumId w:val="0"/>
  </w:num>
  <w:num w:numId="56">
    <w:abstractNumId w:val="29"/>
  </w:num>
  <w:num w:numId="57">
    <w:abstractNumId w:val="45"/>
  </w:num>
  <w:num w:numId="58">
    <w:abstractNumId w:val="28"/>
  </w:num>
  <w:num w:numId="59">
    <w:abstractNumId w:val="12"/>
  </w:num>
  <w:num w:numId="60">
    <w:abstractNumId w:val="42"/>
  </w:num>
  <w:num w:numId="61">
    <w:abstractNumId w:val="51"/>
  </w:num>
  <w:num w:numId="62">
    <w:abstractNumId w:val="60"/>
  </w:num>
  <w:num w:numId="63">
    <w:abstractNumId w:val="63"/>
  </w:num>
  <w:num w:numId="64">
    <w:abstractNumId w:val="49"/>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17CDD"/>
    <w:rsid w:val="0001082F"/>
    <w:rsid w:val="00015031"/>
    <w:rsid w:val="000705B6"/>
    <w:rsid w:val="00091D35"/>
    <w:rsid w:val="000940EC"/>
    <w:rsid w:val="000974E0"/>
    <w:rsid w:val="000A18E8"/>
    <w:rsid w:val="000B17A4"/>
    <w:rsid w:val="000D3D23"/>
    <w:rsid w:val="000E4A34"/>
    <w:rsid w:val="000F6B0D"/>
    <w:rsid w:val="000F6E2E"/>
    <w:rsid w:val="0017559E"/>
    <w:rsid w:val="00175F48"/>
    <w:rsid w:val="001848A8"/>
    <w:rsid w:val="001F52A7"/>
    <w:rsid w:val="0020254D"/>
    <w:rsid w:val="00237321"/>
    <w:rsid w:val="00256603"/>
    <w:rsid w:val="002649CB"/>
    <w:rsid w:val="002B66FD"/>
    <w:rsid w:val="002C0D0C"/>
    <w:rsid w:val="00300F64"/>
    <w:rsid w:val="00305F99"/>
    <w:rsid w:val="0031378F"/>
    <w:rsid w:val="00340F1B"/>
    <w:rsid w:val="00345149"/>
    <w:rsid w:val="003B6A85"/>
    <w:rsid w:val="003C0B58"/>
    <w:rsid w:val="003D0A3C"/>
    <w:rsid w:val="003D3568"/>
    <w:rsid w:val="003E2365"/>
    <w:rsid w:val="003F160A"/>
    <w:rsid w:val="003F36D1"/>
    <w:rsid w:val="003F7E47"/>
    <w:rsid w:val="00420784"/>
    <w:rsid w:val="00453D9A"/>
    <w:rsid w:val="00483D7C"/>
    <w:rsid w:val="004C0163"/>
    <w:rsid w:val="004C3364"/>
    <w:rsid w:val="004F42BD"/>
    <w:rsid w:val="00522D49"/>
    <w:rsid w:val="005260D6"/>
    <w:rsid w:val="005345D4"/>
    <w:rsid w:val="0054452F"/>
    <w:rsid w:val="00561979"/>
    <w:rsid w:val="00565B5F"/>
    <w:rsid w:val="00576748"/>
    <w:rsid w:val="00645031"/>
    <w:rsid w:val="00647132"/>
    <w:rsid w:val="00672BCA"/>
    <w:rsid w:val="006947B6"/>
    <w:rsid w:val="006A1154"/>
    <w:rsid w:val="006A726A"/>
    <w:rsid w:val="006A79DC"/>
    <w:rsid w:val="006B66A9"/>
    <w:rsid w:val="0073328E"/>
    <w:rsid w:val="0073428C"/>
    <w:rsid w:val="00746E32"/>
    <w:rsid w:val="00747C5E"/>
    <w:rsid w:val="0077342F"/>
    <w:rsid w:val="00780D79"/>
    <w:rsid w:val="007A7AA3"/>
    <w:rsid w:val="007B29DD"/>
    <w:rsid w:val="007C0F18"/>
    <w:rsid w:val="007C3883"/>
    <w:rsid w:val="007E4BAE"/>
    <w:rsid w:val="00820B87"/>
    <w:rsid w:val="00846FC4"/>
    <w:rsid w:val="008B0610"/>
    <w:rsid w:val="00911408"/>
    <w:rsid w:val="0094091E"/>
    <w:rsid w:val="00971980"/>
    <w:rsid w:val="00986029"/>
    <w:rsid w:val="00996EE5"/>
    <w:rsid w:val="009A09D6"/>
    <w:rsid w:val="009A2FAC"/>
    <w:rsid w:val="009B2E98"/>
    <w:rsid w:val="009C72D6"/>
    <w:rsid w:val="00A35E58"/>
    <w:rsid w:val="00A757E8"/>
    <w:rsid w:val="00A8710C"/>
    <w:rsid w:val="00AD4B21"/>
    <w:rsid w:val="00AE35B0"/>
    <w:rsid w:val="00B00365"/>
    <w:rsid w:val="00B061C6"/>
    <w:rsid w:val="00B20F9D"/>
    <w:rsid w:val="00B434FC"/>
    <w:rsid w:val="00B82209"/>
    <w:rsid w:val="00BB0B40"/>
    <w:rsid w:val="00BC4B87"/>
    <w:rsid w:val="00BF0BEB"/>
    <w:rsid w:val="00BF2193"/>
    <w:rsid w:val="00C5434E"/>
    <w:rsid w:val="00C7178E"/>
    <w:rsid w:val="00C82ECE"/>
    <w:rsid w:val="00C87A6F"/>
    <w:rsid w:val="00CB7570"/>
    <w:rsid w:val="00CD5D74"/>
    <w:rsid w:val="00D17CDD"/>
    <w:rsid w:val="00D277EB"/>
    <w:rsid w:val="00D42589"/>
    <w:rsid w:val="00D454BF"/>
    <w:rsid w:val="00D57725"/>
    <w:rsid w:val="00D94485"/>
    <w:rsid w:val="00D95C53"/>
    <w:rsid w:val="00DA6F75"/>
    <w:rsid w:val="00DB0A7F"/>
    <w:rsid w:val="00DB6B66"/>
    <w:rsid w:val="00DC6DC9"/>
    <w:rsid w:val="00DD0D14"/>
    <w:rsid w:val="00DD789E"/>
    <w:rsid w:val="00DF001D"/>
    <w:rsid w:val="00E228CA"/>
    <w:rsid w:val="00EA2081"/>
    <w:rsid w:val="00EE31C4"/>
    <w:rsid w:val="00EF6469"/>
    <w:rsid w:val="00F043E0"/>
    <w:rsid w:val="00F202B6"/>
    <w:rsid w:val="00F2546F"/>
    <w:rsid w:val="00F631B6"/>
    <w:rsid w:val="00FA39DF"/>
    <w:rsid w:val="00FC1E84"/>
    <w:rsid w:val="00FC4201"/>
    <w:rsid w:val="00FD7B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qFormat="1"/>
    <w:lsdException w:name="heading 8" w:uiPriority="0" w:qFormat="1"/>
    <w:lsdException w:name="heading 9" w:uiPriority="0" w:qFormat="1"/>
    <w:lsdException w:name="toc 1" w:uiPriority="0"/>
    <w:lsdException w:name="toc 2"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Default Paragraph Font" w:uiPriority="1"/>
    <w:lsdException w:name="Body Text Indent" w:uiPriority="0"/>
    <w:lsdException w:name="List Continue" w:uiPriority="0"/>
    <w:lsdException w:name="List Continue 2" w:uiPriority="0"/>
    <w:lsdException w:name="Subtitle" w:semiHidden="0" w:uiPriority="0" w:unhideWhenUsed="0" w:qFormat="1"/>
    <w:lsdException w:name="Body Text First Indent" w:uiPriority="0"/>
    <w:lsdException w:name="Body Text First Indent 2" w:uiPriority="0"/>
    <w:lsdException w:name="Strong" w:semiHidden="0" w:uiPriority="0" w:unhideWhenUsed="0" w:qFormat="1"/>
    <w:lsdException w:name="Emphasis" w:semiHidden="0" w:uiPriority="0" w:unhideWhenUsed="0" w:qFormat="1"/>
    <w:lsdException w:name="Normal (Web)"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a">
    <w:name w:val="Normal"/>
    <w:qFormat/>
    <w:rsid w:val="00B82209"/>
  </w:style>
  <w:style w:type="paragraph" w:styleId="1">
    <w:name w:val="heading 1"/>
    <w:basedOn w:val="a"/>
    <w:next w:val="a"/>
    <w:link w:val="11"/>
    <w:uiPriority w:val="99"/>
    <w:qFormat/>
    <w:rsid w:val="0094091E"/>
    <w:pPr>
      <w:keepNext/>
      <w:spacing w:before="240" w:after="60" w:line="240" w:lineRule="auto"/>
      <w:outlineLvl w:val="0"/>
    </w:pPr>
    <w:rPr>
      <w:rFonts w:ascii="Arial" w:eastAsia="Times New Roman" w:hAnsi="Arial" w:cs="Arial"/>
      <w:b/>
      <w:bCs/>
      <w:kern w:val="32"/>
      <w:sz w:val="32"/>
      <w:szCs w:val="32"/>
      <w:lang w:val="de-DE"/>
    </w:rPr>
  </w:style>
  <w:style w:type="paragraph" w:styleId="2">
    <w:name w:val="heading 2"/>
    <w:basedOn w:val="a"/>
    <w:next w:val="a"/>
    <w:link w:val="21"/>
    <w:qFormat/>
    <w:rsid w:val="0094091E"/>
    <w:pPr>
      <w:keepNext/>
      <w:keepLines/>
      <w:widowControl w:val="0"/>
      <w:spacing w:before="200" w:after="0" w:line="240" w:lineRule="auto"/>
      <w:ind w:firstLine="400"/>
      <w:jc w:val="both"/>
      <w:outlineLvl w:val="1"/>
    </w:pPr>
    <w:rPr>
      <w:rFonts w:ascii="Cambria" w:eastAsia="Times New Roman" w:hAnsi="Cambria" w:cs="Times New Roman"/>
      <w:b/>
      <w:color w:val="4F81BD"/>
      <w:sz w:val="26"/>
      <w:szCs w:val="26"/>
    </w:rPr>
  </w:style>
  <w:style w:type="paragraph" w:styleId="30">
    <w:name w:val="heading 3"/>
    <w:basedOn w:val="a"/>
    <w:next w:val="a"/>
    <w:link w:val="31"/>
    <w:qFormat/>
    <w:rsid w:val="0094091E"/>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qFormat/>
    <w:rsid w:val="0094091E"/>
    <w:pPr>
      <w:keepNext/>
      <w:spacing w:before="240" w:after="60" w:line="240" w:lineRule="auto"/>
      <w:outlineLvl w:val="3"/>
    </w:pPr>
    <w:rPr>
      <w:rFonts w:ascii="Times New Roman" w:eastAsia="Times New Roman" w:hAnsi="Times New Roman" w:cs="Times New Roman"/>
      <w:b/>
      <w:bCs/>
      <w:sz w:val="28"/>
      <w:szCs w:val="28"/>
      <w:lang w:val="de-DE"/>
    </w:rPr>
  </w:style>
  <w:style w:type="paragraph" w:styleId="5">
    <w:name w:val="heading 5"/>
    <w:basedOn w:val="a"/>
    <w:next w:val="a"/>
    <w:link w:val="50"/>
    <w:uiPriority w:val="99"/>
    <w:qFormat/>
    <w:rsid w:val="0094091E"/>
    <w:pPr>
      <w:spacing w:before="240" w:after="60" w:line="240" w:lineRule="auto"/>
      <w:ind w:firstLine="709"/>
      <w:jc w:val="both"/>
      <w:outlineLvl w:val="4"/>
    </w:pPr>
    <w:rPr>
      <w:rFonts w:ascii="Times New Roman" w:eastAsia="Times New Roman" w:hAnsi="Times New Roman" w:cs="Times New Roman"/>
      <w:b/>
      <w:bCs/>
      <w:i/>
      <w:iCs/>
      <w:sz w:val="26"/>
      <w:szCs w:val="26"/>
      <w:lang w:eastAsia="en-US" w:bidi="en-US"/>
    </w:rPr>
  </w:style>
  <w:style w:type="paragraph" w:styleId="6">
    <w:name w:val="heading 6"/>
    <w:basedOn w:val="a"/>
    <w:next w:val="a"/>
    <w:link w:val="60"/>
    <w:qFormat/>
    <w:rsid w:val="0094091E"/>
    <w:pPr>
      <w:spacing w:before="240" w:after="60" w:line="240" w:lineRule="auto"/>
      <w:ind w:firstLine="709"/>
      <w:jc w:val="both"/>
      <w:outlineLvl w:val="5"/>
    </w:pPr>
    <w:rPr>
      <w:rFonts w:ascii="Times New Roman" w:eastAsia="Times New Roman" w:hAnsi="Times New Roman" w:cs="Times New Roman"/>
      <w:b/>
      <w:bCs/>
      <w:lang w:eastAsia="en-US" w:bidi="en-US"/>
    </w:rPr>
  </w:style>
  <w:style w:type="paragraph" w:styleId="7">
    <w:name w:val="heading 7"/>
    <w:basedOn w:val="a"/>
    <w:next w:val="a"/>
    <w:link w:val="70"/>
    <w:uiPriority w:val="99"/>
    <w:qFormat/>
    <w:rsid w:val="0094091E"/>
    <w:pPr>
      <w:spacing w:before="240" w:after="60" w:line="240" w:lineRule="auto"/>
      <w:ind w:firstLine="709"/>
      <w:jc w:val="both"/>
      <w:outlineLvl w:val="6"/>
    </w:pPr>
    <w:rPr>
      <w:rFonts w:ascii="Times New Roman" w:eastAsia="Times New Roman" w:hAnsi="Times New Roman" w:cs="Times New Roman"/>
      <w:sz w:val="24"/>
      <w:szCs w:val="24"/>
      <w:lang w:eastAsia="en-US" w:bidi="en-US"/>
    </w:rPr>
  </w:style>
  <w:style w:type="paragraph" w:styleId="8">
    <w:name w:val="heading 8"/>
    <w:basedOn w:val="a"/>
    <w:next w:val="a"/>
    <w:link w:val="80"/>
    <w:qFormat/>
    <w:rsid w:val="0094091E"/>
    <w:pPr>
      <w:spacing w:before="240" w:after="60" w:line="240" w:lineRule="auto"/>
      <w:ind w:firstLine="709"/>
      <w:jc w:val="both"/>
      <w:outlineLvl w:val="7"/>
    </w:pPr>
    <w:rPr>
      <w:rFonts w:ascii="Times New Roman" w:eastAsia="Times New Roman" w:hAnsi="Times New Roman" w:cs="Times New Roman"/>
      <w:i/>
      <w:iCs/>
      <w:sz w:val="24"/>
      <w:szCs w:val="24"/>
      <w:lang w:eastAsia="en-US" w:bidi="en-US"/>
    </w:rPr>
  </w:style>
  <w:style w:type="paragraph" w:styleId="9">
    <w:name w:val="heading 9"/>
    <w:basedOn w:val="a"/>
    <w:next w:val="a"/>
    <w:link w:val="90"/>
    <w:qFormat/>
    <w:rsid w:val="0094091E"/>
    <w:pPr>
      <w:spacing w:before="240" w:after="60" w:line="240" w:lineRule="auto"/>
      <w:ind w:firstLine="709"/>
      <w:jc w:val="both"/>
      <w:outlineLvl w:val="8"/>
    </w:pPr>
    <w:rPr>
      <w:rFonts w:ascii="Arial" w:eastAsia="Times New Roman" w:hAnsi="Arial" w:cs="Times New Roman"/>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Zag1">
    <w:name w:val="Zag_1"/>
    <w:basedOn w:val="a"/>
    <w:rsid w:val="00D17CDD"/>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rPr>
  </w:style>
  <w:style w:type="character" w:customStyle="1" w:styleId="Zag11">
    <w:name w:val="Zag_11"/>
    <w:rsid w:val="00D17CDD"/>
  </w:style>
  <w:style w:type="paragraph" w:customStyle="1" w:styleId="Zag3">
    <w:name w:val="Zag_3"/>
    <w:basedOn w:val="a"/>
    <w:rsid w:val="00D17CDD"/>
    <w:pPr>
      <w:widowControl w:val="0"/>
      <w:autoSpaceDE w:val="0"/>
      <w:autoSpaceDN w:val="0"/>
      <w:adjustRightInd w:val="0"/>
      <w:spacing w:after="68" w:line="282" w:lineRule="exact"/>
      <w:jc w:val="center"/>
    </w:pPr>
    <w:rPr>
      <w:rFonts w:ascii="Times New Roman" w:eastAsia="Calibri" w:hAnsi="Times New Roman" w:cs="Times New Roman"/>
      <w:i/>
      <w:iCs/>
      <w:color w:val="000000"/>
      <w:sz w:val="24"/>
      <w:szCs w:val="24"/>
      <w:lang w:val="en-US"/>
    </w:rPr>
  </w:style>
  <w:style w:type="paragraph" w:customStyle="1" w:styleId="a3">
    <w:name w:val="Новый"/>
    <w:basedOn w:val="a"/>
    <w:rsid w:val="00D17CDD"/>
    <w:pPr>
      <w:spacing w:after="0" w:line="360" w:lineRule="auto"/>
      <w:ind w:firstLine="454"/>
      <w:jc w:val="both"/>
    </w:pPr>
    <w:rPr>
      <w:rFonts w:ascii="Times New Roman" w:eastAsia="Times New Roman" w:hAnsi="Times New Roman" w:cs="Times New Roman"/>
      <w:sz w:val="28"/>
      <w:szCs w:val="24"/>
      <w:lang w:eastAsia="en-US" w:bidi="en-US"/>
    </w:rPr>
  </w:style>
  <w:style w:type="paragraph" w:styleId="a4">
    <w:name w:val="No Spacing"/>
    <w:basedOn w:val="a"/>
    <w:uiPriority w:val="1"/>
    <w:qFormat/>
    <w:rsid w:val="00D17CDD"/>
    <w:pPr>
      <w:spacing w:after="0" w:line="240" w:lineRule="auto"/>
      <w:ind w:firstLine="709"/>
      <w:jc w:val="both"/>
    </w:pPr>
    <w:rPr>
      <w:rFonts w:ascii="Times New Roman" w:eastAsia="Times New Roman" w:hAnsi="Times New Roman" w:cs="Times New Roman"/>
      <w:sz w:val="24"/>
      <w:szCs w:val="32"/>
      <w:lang w:eastAsia="en-US" w:bidi="en-US"/>
    </w:rPr>
  </w:style>
  <w:style w:type="paragraph" w:styleId="20">
    <w:name w:val="toc 2"/>
    <w:basedOn w:val="a"/>
    <w:next w:val="a"/>
    <w:autoRedefine/>
    <w:unhideWhenUsed/>
    <w:rsid w:val="00D17CDD"/>
    <w:pPr>
      <w:tabs>
        <w:tab w:val="right" w:leader="dot" w:pos="9345"/>
      </w:tabs>
      <w:spacing w:before="120" w:after="0" w:line="240" w:lineRule="auto"/>
      <w:ind w:left="238"/>
    </w:pPr>
    <w:rPr>
      <w:rFonts w:ascii="Times New Roman" w:eastAsia="Times New Roman" w:hAnsi="Times New Roman" w:cs="Times New Roman"/>
      <w:smallCaps/>
      <w:noProof/>
      <w:sz w:val="28"/>
      <w:szCs w:val="24"/>
      <w:lang w:eastAsia="en-US" w:bidi="en-US"/>
    </w:rPr>
  </w:style>
  <w:style w:type="paragraph" w:customStyle="1" w:styleId="CM3">
    <w:name w:val="CM3"/>
    <w:basedOn w:val="a"/>
    <w:next w:val="a"/>
    <w:uiPriority w:val="99"/>
    <w:rsid w:val="00D17CDD"/>
    <w:pPr>
      <w:autoSpaceDE w:val="0"/>
      <w:autoSpaceDN w:val="0"/>
      <w:adjustRightInd w:val="0"/>
      <w:spacing w:after="0" w:line="240" w:lineRule="auto"/>
    </w:pPr>
    <w:rPr>
      <w:rFonts w:ascii="Times New Roman" w:eastAsia="Times New Roman" w:hAnsi="Times New Roman" w:cs="Times New Roman"/>
      <w:sz w:val="24"/>
      <w:szCs w:val="24"/>
    </w:rPr>
  </w:style>
  <w:style w:type="character" w:styleId="a5">
    <w:name w:val="Hyperlink"/>
    <w:basedOn w:val="a0"/>
    <w:uiPriority w:val="99"/>
    <w:rsid w:val="00D17CDD"/>
    <w:rPr>
      <w:color w:val="0000FF"/>
      <w:u w:val="single"/>
    </w:rPr>
  </w:style>
  <w:style w:type="character" w:styleId="a6">
    <w:name w:val="line number"/>
    <w:basedOn w:val="a0"/>
    <w:uiPriority w:val="99"/>
    <w:semiHidden/>
    <w:unhideWhenUsed/>
    <w:rsid w:val="0094091E"/>
  </w:style>
  <w:style w:type="paragraph" w:styleId="a7">
    <w:name w:val="header"/>
    <w:basedOn w:val="a"/>
    <w:link w:val="a8"/>
    <w:unhideWhenUsed/>
    <w:rsid w:val="0094091E"/>
    <w:pPr>
      <w:tabs>
        <w:tab w:val="center" w:pos="4677"/>
        <w:tab w:val="right" w:pos="9355"/>
      </w:tabs>
      <w:spacing w:after="0" w:line="240" w:lineRule="auto"/>
    </w:pPr>
  </w:style>
  <w:style w:type="character" w:customStyle="1" w:styleId="a8">
    <w:name w:val="Верхний колонтитул Знак"/>
    <w:basedOn w:val="a0"/>
    <w:link w:val="a7"/>
    <w:rsid w:val="0094091E"/>
  </w:style>
  <w:style w:type="paragraph" w:styleId="a9">
    <w:name w:val="footer"/>
    <w:basedOn w:val="a"/>
    <w:link w:val="aa"/>
    <w:uiPriority w:val="99"/>
    <w:unhideWhenUsed/>
    <w:rsid w:val="009409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4091E"/>
  </w:style>
  <w:style w:type="character" w:customStyle="1" w:styleId="10">
    <w:name w:val="Заголовок 1 Знак"/>
    <w:basedOn w:val="a0"/>
    <w:link w:val="1"/>
    <w:uiPriority w:val="9"/>
    <w:rsid w:val="0094091E"/>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0"/>
    <w:link w:val="2"/>
    <w:uiPriority w:val="99"/>
    <w:rsid w:val="0094091E"/>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0"/>
    <w:link w:val="30"/>
    <w:rsid w:val="0094091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9"/>
    <w:rsid w:val="0094091E"/>
    <w:rPr>
      <w:rFonts w:ascii="Times New Roman" w:eastAsia="Times New Roman" w:hAnsi="Times New Roman" w:cs="Times New Roman"/>
      <w:b/>
      <w:bCs/>
      <w:sz w:val="28"/>
      <w:szCs w:val="28"/>
      <w:lang w:val="de-DE"/>
    </w:rPr>
  </w:style>
  <w:style w:type="character" w:customStyle="1" w:styleId="50">
    <w:name w:val="Заголовок 5 Знак"/>
    <w:basedOn w:val="a0"/>
    <w:link w:val="5"/>
    <w:uiPriority w:val="99"/>
    <w:rsid w:val="0094091E"/>
    <w:rPr>
      <w:rFonts w:ascii="Times New Roman" w:eastAsia="Times New Roman" w:hAnsi="Times New Roman" w:cs="Times New Roman"/>
      <w:b/>
      <w:bCs/>
      <w:i/>
      <w:iCs/>
      <w:sz w:val="26"/>
      <w:szCs w:val="26"/>
      <w:lang w:eastAsia="en-US" w:bidi="en-US"/>
    </w:rPr>
  </w:style>
  <w:style w:type="character" w:customStyle="1" w:styleId="60">
    <w:name w:val="Заголовок 6 Знак"/>
    <w:basedOn w:val="a0"/>
    <w:link w:val="6"/>
    <w:rsid w:val="0094091E"/>
    <w:rPr>
      <w:rFonts w:ascii="Times New Roman" w:eastAsia="Times New Roman" w:hAnsi="Times New Roman" w:cs="Times New Roman"/>
      <w:b/>
      <w:bCs/>
      <w:lang w:eastAsia="en-US" w:bidi="en-US"/>
    </w:rPr>
  </w:style>
  <w:style w:type="character" w:customStyle="1" w:styleId="70">
    <w:name w:val="Заголовок 7 Знак"/>
    <w:basedOn w:val="a0"/>
    <w:link w:val="7"/>
    <w:uiPriority w:val="99"/>
    <w:rsid w:val="0094091E"/>
    <w:rPr>
      <w:rFonts w:ascii="Times New Roman" w:eastAsia="Times New Roman" w:hAnsi="Times New Roman" w:cs="Times New Roman"/>
      <w:sz w:val="24"/>
      <w:szCs w:val="24"/>
      <w:lang w:eastAsia="en-US" w:bidi="en-US"/>
    </w:rPr>
  </w:style>
  <w:style w:type="character" w:customStyle="1" w:styleId="80">
    <w:name w:val="Заголовок 8 Знак"/>
    <w:basedOn w:val="a0"/>
    <w:link w:val="8"/>
    <w:rsid w:val="0094091E"/>
    <w:rPr>
      <w:rFonts w:ascii="Times New Roman" w:eastAsia="Times New Roman" w:hAnsi="Times New Roman" w:cs="Times New Roman"/>
      <w:i/>
      <w:iCs/>
      <w:sz w:val="24"/>
      <w:szCs w:val="24"/>
      <w:lang w:eastAsia="en-US" w:bidi="en-US"/>
    </w:rPr>
  </w:style>
  <w:style w:type="character" w:customStyle="1" w:styleId="90">
    <w:name w:val="Заголовок 9 Знак"/>
    <w:basedOn w:val="a0"/>
    <w:link w:val="9"/>
    <w:rsid w:val="0094091E"/>
    <w:rPr>
      <w:rFonts w:ascii="Arial" w:eastAsia="Times New Roman" w:hAnsi="Arial" w:cs="Times New Roman"/>
      <w:lang w:eastAsia="en-US" w:bidi="en-US"/>
    </w:rPr>
  </w:style>
  <w:style w:type="character" w:customStyle="1" w:styleId="11">
    <w:name w:val="Заголовок 1 Знак1"/>
    <w:basedOn w:val="a0"/>
    <w:link w:val="1"/>
    <w:rsid w:val="0094091E"/>
    <w:rPr>
      <w:rFonts w:ascii="Arial" w:eastAsia="Times New Roman" w:hAnsi="Arial" w:cs="Arial"/>
      <w:b/>
      <w:bCs/>
      <w:kern w:val="32"/>
      <w:sz w:val="32"/>
      <w:szCs w:val="32"/>
      <w:lang w:val="de-DE"/>
    </w:rPr>
  </w:style>
  <w:style w:type="character" w:customStyle="1" w:styleId="21">
    <w:name w:val="Заголовок 2 Знак1"/>
    <w:basedOn w:val="a0"/>
    <w:link w:val="2"/>
    <w:rsid w:val="0094091E"/>
    <w:rPr>
      <w:rFonts w:ascii="Cambria" w:eastAsia="Times New Roman" w:hAnsi="Cambria" w:cs="Times New Roman"/>
      <w:b/>
      <w:color w:val="4F81BD"/>
      <w:sz w:val="26"/>
      <w:szCs w:val="26"/>
    </w:rPr>
  </w:style>
  <w:style w:type="character" w:customStyle="1" w:styleId="31">
    <w:name w:val="Заголовок 3 Знак1"/>
    <w:basedOn w:val="a0"/>
    <w:link w:val="30"/>
    <w:rsid w:val="0094091E"/>
    <w:rPr>
      <w:rFonts w:ascii="Arial" w:eastAsia="Times New Roman" w:hAnsi="Arial" w:cs="Arial"/>
      <w:b/>
      <w:bCs/>
      <w:sz w:val="26"/>
      <w:szCs w:val="26"/>
    </w:rPr>
  </w:style>
  <w:style w:type="character" w:styleId="ab">
    <w:name w:val="footnote reference"/>
    <w:basedOn w:val="a0"/>
    <w:rsid w:val="0094091E"/>
  </w:style>
  <w:style w:type="paragraph" w:customStyle="1" w:styleId="Osnova">
    <w:name w:val="Osnova"/>
    <w:basedOn w:val="a"/>
    <w:uiPriority w:val="99"/>
    <w:rsid w:val="0094091E"/>
    <w:pPr>
      <w:widowControl w:val="0"/>
      <w:autoSpaceDE w:val="0"/>
      <w:autoSpaceDN w:val="0"/>
      <w:adjustRightInd w:val="0"/>
      <w:spacing w:after="0" w:line="213" w:lineRule="exact"/>
      <w:ind w:firstLine="339"/>
      <w:jc w:val="both"/>
    </w:pPr>
    <w:rPr>
      <w:rFonts w:ascii="NewtonCSanPin" w:eastAsia="Calibri" w:hAnsi="NewtonCSanPin" w:cs="NewtonCSanPin"/>
      <w:color w:val="000000"/>
      <w:sz w:val="21"/>
      <w:szCs w:val="21"/>
      <w:lang w:val="en-US"/>
    </w:rPr>
  </w:style>
  <w:style w:type="character" w:customStyle="1" w:styleId="Osnova1">
    <w:name w:val="Osnova1"/>
    <w:rsid w:val="0094091E"/>
  </w:style>
  <w:style w:type="paragraph" w:customStyle="1" w:styleId="Zag2">
    <w:name w:val="Zag_2"/>
    <w:basedOn w:val="a"/>
    <w:rsid w:val="0094091E"/>
    <w:pPr>
      <w:widowControl w:val="0"/>
      <w:autoSpaceDE w:val="0"/>
      <w:autoSpaceDN w:val="0"/>
      <w:adjustRightInd w:val="0"/>
      <w:spacing w:after="129" w:line="291" w:lineRule="exact"/>
      <w:jc w:val="center"/>
    </w:pPr>
    <w:rPr>
      <w:rFonts w:ascii="Times New Roman" w:eastAsia="Calibri" w:hAnsi="Times New Roman" w:cs="Times New Roman"/>
      <w:b/>
      <w:bCs/>
      <w:color w:val="000000"/>
      <w:sz w:val="24"/>
      <w:szCs w:val="24"/>
      <w:lang w:val="en-US"/>
    </w:rPr>
  </w:style>
  <w:style w:type="character" w:customStyle="1" w:styleId="Zag21">
    <w:name w:val="Zag_21"/>
    <w:rsid w:val="0094091E"/>
  </w:style>
  <w:style w:type="character" w:customStyle="1" w:styleId="Zag31">
    <w:name w:val="Zag_31"/>
    <w:rsid w:val="0094091E"/>
  </w:style>
  <w:style w:type="paragraph" w:customStyle="1" w:styleId="ac">
    <w:name w:val="Ξαϋχνϋι"/>
    <w:basedOn w:val="a"/>
    <w:rsid w:val="0094091E"/>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ad">
    <w:name w:val="Νξβϋι"/>
    <w:basedOn w:val="a"/>
    <w:rsid w:val="0094091E"/>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12">
    <w:name w:val="Нижний колонтитул Знак1"/>
    <w:basedOn w:val="a0"/>
    <w:locked/>
    <w:rsid w:val="0094091E"/>
    <w:rPr>
      <w:rFonts w:ascii="Times New Roman" w:eastAsia="Calibri" w:hAnsi="Times New Roman" w:cs="Times New Roman"/>
      <w:sz w:val="24"/>
      <w:szCs w:val="24"/>
      <w:lang w:val="en-US" w:eastAsia="ru-RU"/>
    </w:rPr>
  </w:style>
  <w:style w:type="paragraph" w:customStyle="1" w:styleId="zag4">
    <w:name w:val="zag_4"/>
    <w:basedOn w:val="a"/>
    <w:rsid w:val="0094091E"/>
    <w:pPr>
      <w:widowControl w:val="0"/>
      <w:autoSpaceDE w:val="0"/>
      <w:autoSpaceDN w:val="0"/>
      <w:adjustRightInd w:val="0"/>
      <w:spacing w:after="0" w:line="213" w:lineRule="exact"/>
      <w:jc w:val="center"/>
    </w:pPr>
    <w:rPr>
      <w:rFonts w:ascii="NewtonCSanPin" w:eastAsia="Calibri" w:hAnsi="NewtonCSanPin" w:cs="NewtonCSanPin"/>
      <w:b/>
      <w:bCs/>
      <w:i/>
      <w:iCs/>
      <w:color w:val="000000"/>
      <w:sz w:val="21"/>
      <w:szCs w:val="21"/>
      <w:lang w:val="en-US"/>
    </w:rPr>
  </w:style>
  <w:style w:type="paragraph" w:customStyle="1" w:styleId="NormalPP">
    <w:name w:val="Normal PP"/>
    <w:basedOn w:val="a"/>
    <w:uiPriority w:val="99"/>
    <w:rsid w:val="0094091E"/>
    <w:pPr>
      <w:widowControl w:val="0"/>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text2">
    <w:name w:val="text2"/>
    <w:basedOn w:val="a"/>
    <w:rsid w:val="0094091E"/>
    <w:pPr>
      <w:widowControl w:val="0"/>
      <w:autoSpaceDE w:val="0"/>
      <w:autoSpaceDN w:val="0"/>
      <w:adjustRightInd w:val="0"/>
      <w:spacing w:after="0" w:line="240" w:lineRule="auto"/>
      <w:ind w:left="566" w:right="793"/>
      <w:jc w:val="both"/>
    </w:pPr>
    <w:rPr>
      <w:rFonts w:ascii="Times New Roman" w:eastAsia="Calibri" w:hAnsi="Times New Roman" w:cs="Times New Roman"/>
      <w:color w:val="000000"/>
      <w:sz w:val="24"/>
      <w:szCs w:val="24"/>
      <w:lang w:val="en-US"/>
    </w:rPr>
  </w:style>
  <w:style w:type="paragraph" w:styleId="ae">
    <w:name w:val="Body Text Indent"/>
    <w:basedOn w:val="a"/>
    <w:link w:val="13"/>
    <w:rsid w:val="0094091E"/>
    <w:pPr>
      <w:spacing w:after="120" w:line="240" w:lineRule="auto"/>
      <w:ind w:left="283"/>
    </w:pPr>
    <w:rPr>
      <w:rFonts w:ascii="Times New Roman" w:eastAsia="Times New Roman" w:hAnsi="Times New Roman" w:cs="Times New Roman"/>
      <w:sz w:val="24"/>
      <w:szCs w:val="24"/>
    </w:rPr>
  </w:style>
  <w:style w:type="character" w:customStyle="1" w:styleId="af">
    <w:name w:val="Основной текст с отступом Знак"/>
    <w:basedOn w:val="a0"/>
    <w:link w:val="ae"/>
    <w:rsid w:val="0094091E"/>
  </w:style>
  <w:style w:type="character" w:customStyle="1" w:styleId="13">
    <w:name w:val="Основной текст с отступом Знак1"/>
    <w:basedOn w:val="a0"/>
    <w:link w:val="ae"/>
    <w:rsid w:val="0094091E"/>
    <w:rPr>
      <w:rFonts w:ascii="Times New Roman" w:eastAsia="Times New Roman" w:hAnsi="Times New Roman" w:cs="Times New Roman"/>
      <w:sz w:val="24"/>
      <w:szCs w:val="24"/>
    </w:rPr>
  </w:style>
  <w:style w:type="paragraph" w:styleId="23">
    <w:name w:val="Body Text 2"/>
    <w:basedOn w:val="a"/>
    <w:link w:val="24"/>
    <w:uiPriority w:val="99"/>
    <w:rsid w:val="0094091E"/>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uiPriority w:val="99"/>
    <w:rsid w:val="0094091E"/>
    <w:rPr>
      <w:rFonts w:ascii="Times New Roman" w:eastAsia="Times New Roman" w:hAnsi="Times New Roman" w:cs="Times New Roman"/>
      <w:sz w:val="24"/>
      <w:szCs w:val="24"/>
    </w:rPr>
  </w:style>
  <w:style w:type="paragraph" w:styleId="af0">
    <w:name w:val="footnote text"/>
    <w:aliases w:val="Знак6,F1"/>
    <w:basedOn w:val="a"/>
    <w:link w:val="af1"/>
    <w:unhideWhenUsed/>
    <w:rsid w:val="0094091E"/>
    <w:pPr>
      <w:widowControl w:val="0"/>
      <w:spacing w:after="0" w:line="240" w:lineRule="auto"/>
      <w:ind w:firstLine="400"/>
      <w:jc w:val="both"/>
    </w:pPr>
    <w:rPr>
      <w:rFonts w:ascii="Times New Roman" w:eastAsia="Times New Roman" w:hAnsi="Times New Roman" w:cs="Times New Roman"/>
      <w:sz w:val="24"/>
      <w:szCs w:val="24"/>
    </w:rPr>
  </w:style>
  <w:style w:type="character" w:customStyle="1" w:styleId="af1">
    <w:name w:val="Текст сноски Знак"/>
    <w:aliases w:val="Знак6 Знак,F1 Знак"/>
    <w:basedOn w:val="a0"/>
    <w:link w:val="af0"/>
    <w:rsid w:val="0094091E"/>
    <w:rPr>
      <w:rFonts w:ascii="Times New Roman" w:eastAsia="Times New Roman" w:hAnsi="Times New Roman" w:cs="Times New Roman"/>
      <w:sz w:val="24"/>
      <w:szCs w:val="24"/>
    </w:rPr>
  </w:style>
  <w:style w:type="paragraph" w:styleId="af2">
    <w:name w:val="Normal (Web)"/>
    <w:aliases w:val="Обычный (Web)"/>
    <w:basedOn w:val="a"/>
    <w:uiPriority w:val="99"/>
    <w:unhideWhenUsed/>
    <w:qFormat/>
    <w:rsid w:val="009409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Знак Знак1 Знак Знак Знак"/>
    <w:basedOn w:val="a"/>
    <w:rsid w:val="0094091E"/>
    <w:pPr>
      <w:spacing w:after="160" w:line="240" w:lineRule="exact"/>
    </w:pPr>
    <w:rPr>
      <w:rFonts w:ascii="Verdana" w:eastAsia="Times New Roman" w:hAnsi="Verdana" w:cs="Times New Roman"/>
      <w:sz w:val="20"/>
      <w:szCs w:val="20"/>
      <w:lang w:val="en-US" w:eastAsia="en-US"/>
    </w:rPr>
  </w:style>
  <w:style w:type="paragraph" w:customStyle="1" w:styleId="af3">
    <w:name w:val="Знак Знак Знак Знак Знак"/>
    <w:basedOn w:val="a"/>
    <w:rsid w:val="0094091E"/>
    <w:pPr>
      <w:spacing w:after="160" w:line="240" w:lineRule="exact"/>
    </w:pPr>
    <w:rPr>
      <w:rFonts w:ascii="Verdana" w:eastAsia="Times New Roman" w:hAnsi="Verdana" w:cs="Times New Roman"/>
      <w:sz w:val="20"/>
      <w:szCs w:val="20"/>
      <w:lang w:val="en-US" w:eastAsia="en-US"/>
    </w:rPr>
  </w:style>
  <w:style w:type="paragraph" w:styleId="25">
    <w:name w:val="Body Text Indent 2"/>
    <w:basedOn w:val="a"/>
    <w:link w:val="26"/>
    <w:uiPriority w:val="99"/>
    <w:rsid w:val="0094091E"/>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uiPriority w:val="99"/>
    <w:rsid w:val="0094091E"/>
    <w:rPr>
      <w:rFonts w:ascii="Times New Roman" w:eastAsia="Times New Roman" w:hAnsi="Times New Roman" w:cs="Times New Roman"/>
      <w:sz w:val="24"/>
      <w:szCs w:val="24"/>
    </w:rPr>
  </w:style>
  <w:style w:type="paragraph" w:styleId="33">
    <w:name w:val="Body Text Indent 3"/>
    <w:basedOn w:val="a"/>
    <w:link w:val="34"/>
    <w:uiPriority w:val="99"/>
    <w:rsid w:val="0094091E"/>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link w:val="33"/>
    <w:uiPriority w:val="99"/>
    <w:rsid w:val="0094091E"/>
    <w:rPr>
      <w:rFonts w:ascii="Times New Roman" w:eastAsia="Times New Roman" w:hAnsi="Times New Roman" w:cs="Times New Roman"/>
      <w:sz w:val="16"/>
      <w:szCs w:val="16"/>
    </w:rPr>
  </w:style>
  <w:style w:type="paragraph" w:styleId="af4">
    <w:name w:val="Title"/>
    <w:basedOn w:val="a"/>
    <w:link w:val="15"/>
    <w:qFormat/>
    <w:rsid w:val="0094091E"/>
    <w:pPr>
      <w:spacing w:after="0" w:line="240" w:lineRule="auto"/>
      <w:ind w:left="-993" w:right="-285"/>
      <w:jc w:val="center"/>
    </w:pPr>
    <w:rPr>
      <w:rFonts w:ascii="Times New Roman" w:eastAsia="Times New Roman" w:hAnsi="Times New Roman" w:cs="Times New Roman"/>
      <w:b/>
      <w:sz w:val="24"/>
      <w:szCs w:val="20"/>
    </w:rPr>
  </w:style>
  <w:style w:type="character" w:customStyle="1" w:styleId="af5">
    <w:name w:val="Название Знак"/>
    <w:basedOn w:val="a0"/>
    <w:link w:val="af4"/>
    <w:rsid w:val="0094091E"/>
    <w:rPr>
      <w:rFonts w:asciiTheme="majorHAnsi" w:eastAsiaTheme="majorEastAsia" w:hAnsiTheme="majorHAnsi" w:cstheme="majorBidi"/>
      <w:color w:val="17365D" w:themeColor="text2" w:themeShade="BF"/>
      <w:spacing w:val="5"/>
      <w:kern w:val="28"/>
      <w:sz w:val="52"/>
      <w:szCs w:val="52"/>
    </w:rPr>
  </w:style>
  <w:style w:type="paragraph" w:customStyle="1" w:styleId="CharCharCarCharCarCharCarCharCarCharCharCharCarCharCharChar">
    <w:name w:val="Char Char Car Char Car Char Car Char Car Char Char Char Car Char Char Char"/>
    <w:basedOn w:val="a"/>
    <w:rsid w:val="0094091E"/>
    <w:pPr>
      <w:autoSpaceDE w:val="0"/>
      <w:autoSpaceDN w:val="0"/>
      <w:spacing w:after="160" w:line="240" w:lineRule="exact"/>
    </w:pPr>
    <w:rPr>
      <w:rFonts w:ascii="Arial" w:eastAsia="Times New Roman" w:hAnsi="Arial" w:cs="Arial"/>
      <w:sz w:val="20"/>
      <w:szCs w:val="20"/>
      <w:lang w:val="en-US" w:eastAsia="en-US"/>
    </w:rPr>
  </w:style>
  <w:style w:type="paragraph" w:customStyle="1" w:styleId="af6">
    <w:name w:val="Знак Знак"/>
    <w:basedOn w:val="a"/>
    <w:rsid w:val="0094091E"/>
    <w:pPr>
      <w:spacing w:after="160" w:line="240" w:lineRule="exact"/>
    </w:pPr>
    <w:rPr>
      <w:rFonts w:ascii="Verdana" w:eastAsia="Times New Roman" w:hAnsi="Verdana" w:cs="Times New Roman"/>
      <w:sz w:val="20"/>
      <w:szCs w:val="20"/>
      <w:lang w:val="en-US" w:eastAsia="en-US"/>
    </w:rPr>
  </w:style>
  <w:style w:type="character" w:styleId="af7">
    <w:name w:val="Strong"/>
    <w:basedOn w:val="a0"/>
    <w:qFormat/>
    <w:rsid w:val="0094091E"/>
    <w:rPr>
      <w:b/>
      <w:bCs/>
    </w:rPr>
  </w:style>
  <w:style w:type="paragraph" w:customStyle="1" w:styleId="16">
    <w:name w:val="Обычный1"/>
    <w:rsid w:val="0094091E"/>
    <w:pPr>
      <w:widowControl w:val="0"/>
      <w:spacing w:after="0" w:line="240" w:lineRule="auto"/>
      <w:jc w:val="both"/>
    </w:pPr>
    <w:rPr>
      <w:rFonts w:ascii="Times New Roman" w:eastAsia="Times New Roman" w:hAnsi="Times New Roman" w:cs="Times New Roman"/>
      <w:sz w:val="20"/>
      <w:szCs w:val="20"/>
    </w:rPr>
  </w:style>
  <w:style w:type="paragraph" w:styleId="af8">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
    <w:link w:val="af9"/>
    <w:uiPriority w:val="99"/>
    <w:rsid w:val="0094091E"/>
    <w:pPr>
      <w:spacing w:after="120" w:line="240" w:lineRule="auto"/>
    </w:pPr>
    <w:rPr>
      <w:rFonts w:ascii="Times New Roman" w:eastAsia="Times New Roman" w:hAnsi="Times New Roman" w:cs="Times New Roman"/>
      <w:sz w:val="24"/>
      <w:szCs w:val="24"/>
    </w:rPr>
  </w:style>
  <w:style w:type="character" w:customStyle="1" w:styleId="af9">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f8"/>
    <w:uiPriority w:val="99"/>
    <w:rsid w:val="0094091E"/>
    <w:rPr>
      <w:rFonts w:ascii="Times New Roman" w:eastAsia="Times New Roman" w:hAnsi="Times New Roman" w:cs="Times New Roman"/>
      <w:sz w:val="24"/>
      <w:szCs w:val="24"/>
    </w:rPr>
  </w:style>
  <w:style w:type="character" w:customStyle="1" w:styleId="spelle">
    <w:name w:val="spelle"/>
    <w:basedOn w:val="a0"/>
    <w:rsid w:val="0094091E"/>
  </w:style>
  <w:style w:type="character" w:customStyle="1" w:styleId="grame">
    <w:name w:val="grame"/>
    <w:basedOn w:val="a0"/>
    <w:rsid w:val="0094091E"/>
  </w:style>
  <w:style w:type="paragraph" w:customStyle="1" w:styleId="afa">
    <w:name w:val="a"/>
    <w:basedOn w:val="a"/>
    <w:rsid w:val="009409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auiue">
    <w:name w:val="Iau.iue"/>
    <w:basedOn w:val="a"/>
    <w:next w:val="a"/>
    <w:rsid w:val="0094091E"/>
    <w:pPr>
      <w:autoSpaceDE w:val="0"/>
      <w:autoSpaceDN w:val="0"/>
      <w:adjustRightInd w:val="0"/>
      <w:spacing w:after="0" w:line="240" w:lineRule="auto"/>
    </w:pPr>
    <w:rPr>
      <w:rFonts w:ascii="Times New Roman" w:eastAsia="Times New Roman" w:hAnsi="Times New Roman" w:cs="Times New Roman"/>
      <w:sz w:val="24"/>
      <w:szCs w:val="24"/>
    </w:rPr>
  </w:style>
  <w:style w:type="character" w:styleId="afb">
    <w:name w:val="page number"/>
    <w:basedOn w:val="a0"/>
    <w:uiPriority w:val="99"/>
    <w:rsid w:val="0094091E"/>
  </w:style>
  <w:style w:type="table" w:styleId="afc">
    <w:name w:val="Table Grid"/>
    <w:basedOn w:val="a1"/>
    <w:rsid w:val="0094091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Знак Знак Знак"/>
    <w:basedOn w:val="a"/>
    <w:uiPriority w:val="99"/>
    <w:rsid w:val="0094091E"/>
    <w:pPr>
      <w:spacing w:after="160" w:line="240" w:lineRule="exact"/>
    </w:pPr>
    <w:rPr>
      <w:rFonts w:ascii="Verdana" w:eastAsia="Times New Roman" w:hAnsi="Verdana" w:cs="Times New Roman"/>
      <w:sz w:val="20"/>
      <w:szCs w:val="20"/>
      <w:lang w:val="en-US" w:eastAsia="en-US"/>
    </w:rPr>
  </w:style>
  <w:style w:type="character" w:customStyle="1" w:styleId="61">
    <w:name w:val="Знак6 Знак Знак1"/>
    <w:basedOn w:val="a0"/>
    <w:semiHidden/>
    <w:locked/>
    <w:rsid w:val="0094091E"/>
    <w:rPr>
      <w:lang w:val="ru-RU" w:eastAsia="ru-RU" w:bidi="ar-SA"/>
    </w:rPr>
  </w:style>
  <w:style w:type="character" w:customStyle="1" w:styleId="normalchar1">
    <w:name w:val="normal__char1"/>
    <w:basedOn w:val="a0"/>
    <w:rsid w:val="0094091E"/>
    <w:rPr>
      <w:rFonts w:ascii="Calibri" w:hAnsi="Calibri" w:hint="default"/>
      <w:sz w:val="22"/>
      <w:szCs w:val="22"/>
    </w:rPr>
  </w:style>
  <w:style w:type="paragraph" w:styleId="afe">
    <w:name w:val="List Paragraph"/>
    <w:basedOn w:val="a"/>
    <w:uiPriority w:val="99"/>
    <w:qFormat/>
    <w:rsid w:val="0094091E"/>
    <w:pPr>
      <w:spacing w:after="0" w:line="240" w:lineRule="auto"/>
      <w:ind w:left="720"/>
      <w:contextualSpacing/>
    </w:pPr>
    <w:rPr>
      <w:rFonts w:ascii="Times New Roman" w:eastAsia="Times New Roman" w:hAnsi="Times New Roman" w:cs="Times New Roman"/>
      <w:sz w:val="24"/>
      <w:szCs w:val="24"/>
    </w:rPr>
  </w:style>
  <w:style w:type="paragraph" w:customStyle="1" w:styleId="17">
    <w:name w:val="Абзац списка1"/>
    <w:basedOn w:val="a"/>
    <w:rsid w:val="0094091E"/>
    <w:pPr>
      <w:spacing w:after="0" w:line="240" w:lineRule="auto"/>
      <w:ind w:left="720"/>
      <w:contextualSpacing/>
    </w:pPr>
    <w:rPr>
      <w:rFonts w:ascii="Times New Roman" w:eastAsia="Calibri" w:hAnsi="Times New Roman" w:cs="Times New Roman"/>
      <w:sz w:val="24"/>
      <w:szCs w:val="24"/>
    </w:rPr>
  </w:style>
  <w:style w:type="paragraph" w:customStyle="1" w:styleId="aff">
    <w:name w:val="Знак Знак Знак Знак"/>
    <w:basedOn w:val="a"/>
    <w:rsid w:val="0094091E"/>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paragraph" w:customStyle="1" w:styleId="18">
    <w:name w:val="Номер 1"/>
    <w:basedOn w:val="1"/>
    <w:qFormat/>
    <w:rsid w:val="0094091E"/>
    <w:pPr>
      <w:suppressAutoHyphens/>
      <w:autoSpaceDE w:val="0"/>
      <w:autoSpaceDN w:val="0"/>
      <w:adjustRightInd w:val="0"/>
      <w:spacing w:before="360" w:after="240" w:line="360" w:lineRule="auto"/>
      <w:jc w:val="center"/>
    </w:pPr>
    <w:rPr>
      <w:rFonts w:ascii="Times New Roman" w:hAnsi="Times New Roman" w:cs="Times New Roman"/>
      <w:bCs w:val="0"/>
      <w:kern w:val="0"/>
      <w:sz w:val="28"/>
      <w:szCs w:val="20"/>
      <w:lang w:val="ru-RU"/>
    </w:rPr>
  </w:style>
  <w:style w:type="paragraph" w:customStyle="1" w:styleId="Iauiue0">
    <w:name w:val="Iau?iue"/>
    <w:rsid w:val="0094091E"/>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de-DE"/>
    </w:rPr>
  </w:style>
  <w:style w:type="paragraph" w:customStyle="1" w:styleId="27">
    <w:name w:val="Номер 2"/>
    <w:basedOn w:val="30"/>
    <w:uiPriority w:val="99"/>
    <w:qFormat/>
    <w:rsid w:val="0094091E"/>
    <w:pPr>
      <w:spacing w:before="120" w:after="120" w:line="360" w:lineRule="auto"/>
      <w:jc w:val="center"/>
    </w:pPr>
    <w:rPr>
      <w:rFonts w:ascii="Times New Roman" w:hAnsi="Times New Roman"/>
      <w:sz w:val="28"/>
      <w:szCs w:val="28"/>
    </w:rPr>
  </w:style>
  <w:style w:type="paragraph" w:customStyle="1" w:styleId="210">
    <w:name w:val="Основной текст 21"/>
    <w:basedOn w:val="a"/>
    <w:uiPriority w:val="99"/>
    <w:rsid w:val="0094091E"/>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eastAsia="de-DE"/>
    </w:rPr>
  </w:style>
  <w:style w:type="paragraph" w:customStyle="1" w:styleId="220">
    <w:name w:val="Основной текст 22"/>
    <w:basedOn w:val="a"/>
    <w:rsid w:val="0094091E"/>
    <w:pPr>
      <w:spacing w:after="0" w:line="240" w:lineRule="auto"/>
      <w:ind w:firstLine="709"/>
      <w:jc w:val="both"/>
    </w:pPr>
    <w:rPr>
      <w:rFonts w:ascii="Times New Roman" w:eastAsia="Times New Roman" w:hAnsi="Times New Roman" w:cs="Times New Roman"/>
      <w:sz w:val="24"/>
      <w:szCs w:val="24"/>
    </w:rPr>
  </w:style>
  <w:style w:type="paragraph" w:customStyle="1" w:styleId="211">
    <w:name w:val="Основной текст с отступом 21"/>
    <w:basedOn w:val="a"/>
    <w:rsid w:val="0094091E"/>
    <w:pPr>
      <w:spacing w:after="0" w:line="240" w:lineRule="auto"/>
      <w:ind w:firstLine="709"/>
      <w:jc w:val="both"/>
    </w:pPr>
    <w:rPr>
      <w:rFonts w:ascii="Times New Roman" w:eastAsia="Times New Roman" w:hAnsi="Times New Roman" w:cs="Times New Roman"/>
      <w:szCs w:val="20"/>
    </w:rPr>
  </w:style>
  <w:style w:type="character" w:customStyle="1" w:styleId="FontStyle37">
    <w:name w:val="Font Style37"/>
    <w:basedOn w:val="a0"/>
    <w:rsid w:val="0094091E"/>
    <w:rPr>
      <w:rFonts w:ascii="Times New Roman" w:hAnsi="Times New Roman" w:cs="Times New Roman"/>
      <w:sz w:val="20"/>
      <w:szCs w:val="20"/>
    </w:rPr>
  </w:style>
  <w:style w:type="paragraph" w:customStyle="1" w:styleId="Style3">
    <w:name w:val="Style3"/>
    <w:basedOn w:val="a"/>
    <w:rsid w:val="0094091E"/>
    <w:pPr>
      <w:widowControl w:val="0"/>
      <w:autoSpaceDE w:val="0"/>
      <w:autoSpaceDN w:val="0"/>
      <w:adjustRightInd w:val="0"/>
      <w:spacing w:after="0" w:line="293" w:lineRule="exact"/>
      <w:ind w:firstLine="504"/>
      <w:jc w:val="both"/>
    </w:pPr>
    <w:rPr>
      <w:rFonts w:ascii="Times New Roman" w:eastAsia="Times New Roman" w:hAnsi="Times New Roman" w:cs="Times New Roman"/>
      <w:sz w:val="24"/>
      <w:szCs w:val="24"/>
    </w:rPr>
  </w:style>
  <w:style w:type="paragraph" w:customStyle="1" w:styleId="Style1">
    <w:name w:val="Style1"/>
    <w:basedOn w:val="a"/>
    <w:rsid w:val="0094091E"/>
    <w:pPr>
      <w:widowControl w:val="0"/>
      <w:autoSpaceDE w:val="0"/>
      <w:autoSpaceDN w:val="0"/>
      <w:adjustRightInd w:val="0"/>
      <w:spacing w:after="0" w:line="298" w:lineRule="exact"/>
      <w:ind w:firstLine="514"/>
      <w:jc w:val="both"/>
    </w:pPr>
    <w:rPr>
      <w:rFonts w:ascii="Times New Roman" w:eastAsia="Times New Roman" w:hAnsi="Times New Roman" w:cs="Times New Roman"/>
      <w:sz w:val="24"/>
      <w:szCs w:val="24"/>
    </w:rPr>
  </w:style>
  <w:style w:type="paragraph" w:customStyle="1" w:styleId="BodyText21">
    <w:name w:val="Body Text 21"/>
    <w:basedOn w:val="a"/>
    <w:rsid w:val="0094091E"/>
    <w:pPr>
      <w:spacing w:after="0" w:line="240" w:lineRule="auto"/>
      <w:ind w:firstLine="709"/>
      <w:jc w:val="both"/>
    </w:pPr>
    <w:rPr>
      <w:rFonts w:ascii="Times New Roman" w:eastAsia="Times New Roman" w:hAnsi="Times New Roman" w:cs="Times New Roman"/>
      <w:sz w:val="24"/>
      <w:szCs w:val="24"/>
    </w:rPr>
  </w:style>
  <w:style w:type="paragraph" w:styleId="35">
    <w:name w:val="Body Text 3"/>
    <w:basedOn w:val="a"/>
    <w:link w:val="36"/>
    <w:uiPriority w:val="99"/>
    <w:rsid w:val="0094091E"/>
    <w:pPr>
      <w:spacing w:after="120" w:line="240" w:lineRule="auto"/>
    </w:pPr>
    <w:rPr>
      <w:rFonts w:ascii="Times New Roman" w:eastAsia="Times New Roman" w:hAnsi="Times New Roman" w:cs="Times New Roman"/>
      <w:sz w:val="16"/>
      <w:szCs w:val="16"/>
      <w:lang w:val="de-DE"/>
    </w:rPr>
  </w:style>
  <w:style w:type="character" w:customStyle="1" w:styleId="36">
    <w:name w:val="Основной текст 3 Знак"/>
    <w:basedOn w:val="a0"/>
    <w:link w:val="35"/>
    <w:uiPriority w:val="99"/>
    <w:rsid w:val="0094091E"/>
    <w:rPr>
      <w:rFonts w:ascii="Times New Roman" w:eastAsia="Times New Roman" w:hAnsi="Times New Roman" w:cs="Times New Roman"/>
      <w:sz w:val="16"/>
      <w:szCs w:val="16"/>
      <w:lang w:val="de-DE"/>
    </w:rPr>
  </w:style>
  <w:style w:type="paragraph" w:styleId="aff0">
    <w:name w:val="caption"/>
    <w:basedOn w:val="a"/>
    <w:next w:val="a"/>
    <w:uiPriority w:val="99"/>
    <w:qFormat/>
    <w:rsid w:val="0094091E"/>
    <w:pPr>
      <w:widowControl w:val="0"/>
      <w:shd w:val="clear" w:color="auto" w:fill="FFFFFF"/>
      <w:spacing w:after="120" w:line="360" w:lineRule="auto"/>
      <w:ind w:right="398"/>
      <w:jc w:val="center"/>
    </w:pPr>
    <w:rPr>
      <w:rFonts w:ascii="Times New Roman" w:eastAsia="Times New Roman" w:hAnsi="Times New Roman" w:cs="Times New Roman"/>
      <w:b/>
      <w:color w:val="000000"/>
      <w:sz w:val="24"/>
      <w:szCs w:val="24"/>
      <w:lang w:eastAsia="zh-CN"/>
    </w:rPr>
  </w:style>
  <w:style w:type="paragraph" w:customStyle="1" w:styleId="aff1">
    <w:name w:val="Стиль"/>
    <w:uiPriority w:val="99"/>
    <w:rsid w:val="0094091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aff2">
    <w:name w:val="annotation reference"/>
    <w:basedOn w:val="a0"/>
    <w:rsid w:val="0094091E"/>
    <w:rPr>
      <w:sz w:val="16"/>
      <w:szCs w:val="16"/>
    </w:rPr>
  </w:style>
  <w:style w:type="character" w:styleId="aff3">
    <w:name w:val="Emphasis"/>
    <w:basedOn w:val="a0"/>
    <w:qFormat/>
    <w:rsid w:val="0094091E"/>
    <w:rPr>
      <w:i/>
      <w:iCs/>
    </w:rPr>
  </w:style>
  <w:style w:type="paragraph" w:customStyle="1" w:styleId="Iniiaiieoaeno21">
    <w:name w:val="Iniiaiie oaeno 21"/>
    <w:basedOn w:val="a"/>
    <w:rsid w:val="0094091E"/>
    <w:pPr>
      <w:widowControl w:val="0"/>
      <w:autoSpaceDE w:val="0"/>
      <w:autoSpaceDN w:val="0"/>
      <w:spacing w:after="0" w:line="360" w:lineRule="auto"/>
      <w:jc w:val="both"/>
    </w:pPr>
    <w:rPr>
      <w:rFonts w:ascii="Times New Roman" w:eastAsia="SimSun" w:hAnsi="Times New Roman" w:cs="Times New Roman"/>
      <w:sz w:val="24"/>
      <w:szCs w:val="24"/>
      <w:lang w:eastAsia="zh-CN"/>
    </w:rPr>
  </w:style>
  <w:style w:type="paragraph" w:customStyle="1" w:styleId="aff4">
    <w:name w:val="Знак"/>
    <w:basedOn w:val="a"/>
    <w:rsid w:val="0094091E"/>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paragraph" w:customStyle="1" w:styleId="aff5">
    <w:name w:val="Знак Знак Знак Знак Знак Знак Знак Знак Знак Знак Знак Знак Знак Знак Знак Знак"/>
    <w:basedOn w:val="a"/>
    <w:rsid w:val="0094091E"/>
    <w:pPr>
      <w:spacing w:after="160" w:line="240" w:lineRule="exact"/>
    </w:pPr>
    <w:rPr>
      <w:rFonts w:ascii="Verdana" w:eastAsia="Times New Roman" w:hAnsi="Verdana" w:cs="Times New Roman"/>
      <w:sz w:val="20"/>
      <w:szCs w:val="20"/>
      <w:lang w:val="en-US" w:eastAsia="en-US"/>
    </w:rPr>
  </w:style>
  <w:style w:type="paragraph" w:styleId="aff6">
    <w:name w:val="Subtitle"/>
    <w:basedOn w:val="a"/>
    <w:next w:val="a"/>
    <w:link w:val="19"/>
    <w:qFormat/>
    <w:rsid w:val="0094091E"/>
    <w:pPr>
      <w:spacing w:after="60" w:line="240" w:lineRule="auto"/>
      <w:ind w:firstLine="709"/>
      <w:jc w:val="center"/>
      <w:outlineLvl w:val="1"/>
    </w:pPr>
    <w:rPr>
      <w:rFonts w:ascii="Arial" w:eastAsia="Times New Roman" w:hAnsi="Arial" w:cs="Times New Roman"/>
      <w:sz w:val="24"/>
      <w:szCs w:val="24"/>
      <w:lang w:eastAsia="en-US" w:bidi="en-US"/>
    </w:rPr>
  </w:style>
  <w:style w:type="character" w:customStyle="1" w:styleId="aff7">
    <w:name w:val="Подзаголовок Знак"/>
    <w:basedOn w:val="a0"/>
    <w:link w:val="aff6"/>
    <w:rsid w:val="0094091E"/>
    <w:rPr>
      <w:rFonts w:asciiTheme="majorHAnsi" w:eastAsiaTheme="majorEastAsia" w:hAnsiTheme="majorHAnsi" w:cstheme="majorBidi"/>
      <w:i/>
      <w:iCs/>
      <w:color w:val="4F81BD" w:themeColor="accent1"/>
      <w:spacing w:val="15"/>
      <w:sz w:val="24"/>
      <w:szCs w:val="24"/>
    </w:rPr>
  </w:style>
  <w:style w:type="character" w:customStyle="1" w:styleId="aff8">
    <w:name w:val="Без интервала Знак"/>
    <w:basedOn w:val="a0"/>
    <w:uiPriority w:val="99"/>
    <w:rsid w:val="0094091E"/>
    <w:rPr>
      <w:sz w:val="24"/>
      <w:szCs w:val="32"/>
    </w:rPr>
  </w:style>
  <w:style w:type="paragraph" w:styleId="28">
    <w:name w:val="Quote"/>
    <w:basedOn w:val="a"/>
    <w:next w:val="a"/>
    <w:link w:val="29"/>
    <w:qFormat/>
    <w:rsid w:val="0094091E"/>
    <w:pPr>
      <w:spacing w:after="0" w:line="240" w:lineRule="auto"/>
      <w:ind w:firstLine="709"/>
      <w:jc w:val="both"/>
    </w:pPr>
    <w:rPr>
      <w:rFonts w:ascii="Times New Roman" w:eastAsia="Times New Roman" w:hAnsi="Times New Roman" w:cs="Times New Roman"/>
      <w:i/>
      <w:sz w:val="24"/>
      <w:szCs w:val="24"/>
      <w:lang w:eastAsia="en-US" w:bidi="en-US"/>
    </w:rPr>
  </w:style>
  <w:style w:type="character" w:customStyle="1" w:styleId="29">
    <w:name w:val="Цитата 2 Знак"/>
    <w:basedOn w:val="a0"/>
    <w:link w:val="28"/>
    <w:rsid w:val="0094091E"/>
    <w:rPr>
      <w:rFonts w:ascii="Times New Roman" w:eastAsia="Times New Roman" w:hAnsi="Times New Roman" w:cs="Times New Roman"/>
      <w:i/>
      <w:sz w:val="24"/>
      <w:szCs w:val="24"/>
      <w:lang w:eastAsia="en-US" w:bidi="en-US"/>
    </w:rPr>
  </w:style>
  <w:style w:type="paragraph" w:styleId="aff9">
    <w:name w:val="Intense Quote"/>
    <w:basedOn w:val="a"/>
    <w:next w:val="a"/>
    <w:link w:val="affa"/>
    <w:qFormat/>
    <w:rsid w:val="0094091E"/>
    <w:pPr>
      <w:spacing w:after="0" w:line="240" w:lineRule="auto"/>
      <w:ind w:left="720" w:right="720" w:firstLine="709"/>
      <w:jc w:val="both"/>
    </w:pPr>
    <w:rPr>
      <w:rFonts w:ascii="Times New Roman" w:eastAsia="Times New Roman" w:hAnsi="Times New Roman" w:cs="Times New Roman"/>
      <w:b/>
      <w:i/>
      <w:sz w:val="24"/>
      <w:lang w:eastAsia="en-US" w:bidi="en-US"/>
    </w:rPr>
  </w:style>
  <w:style w:type="character" w:customStyle="1" w:styleId="affa">
    <w:name w:val="Выделенная цитата Знак"/>
    <w:basedOn w:val="a0"/>
    <w:link w:val="aff9"/>
    <w:rsid w:val="0094091E"/>
    <w:rPr>
      <w:rFonts w:ascii="Times New Roman" w:eastAsia="Times New Roman" w:hAnsi="Times New Roman" w:cs="Times New Roman"/>
      <w:b/>
      <w:i/>
      <w:sz w:val="24"/>
      <w:lang w:eastAsia="en-US" w:bidi="en-US"/>
    </w:rPr>
  </w:style>
  <w:style w:type="character" w:styleId="affb">
    <w:name w:val="Subtle Emphasis"/>
    <w:qFormat/>
    <w:rsid w:val="0094091E"/>
    <w:rPr>
      <w:i/>
      <w:color w:val="5A5A5A"/>
    </w:rPr>
  </w:style>
  <w:style w:type="character" w:styleId="affc">
    <w:name w:val="Intense Emphasis"/>
    <w:basedOn w:val="a0"/>
    <w:qFormat/>
    <w:rsid w:val="0094091E"/>
    <w:rPr>
      <w:b/>
      <w:i/>
      <w:sz w:val="24"/>
      <w:szCs w:val="24"/>
      <w:u w:val="single"/>
    </w:rPr>
  </w:style>
  <w:style w:type="character" w:styleId="affd">
    <w:name w:val="Subtle Reference"/>
    <w:basedOn w:val="a0"/>
    <w:qFormat/>
    <w:rsid w:val="0094091E"/>
    <w:rPr>
      <w:sz w:val="24"/>
      <w:szCs w:val="24"/>
      <w:u w:val="single"/>
    </w:rPr>
  </w:style>
  <w:style w:type="character" w:styleId="affe">
    <w:name w:val="Intense Reference"/>
    <w:basedOn w:val="a0"/>
    <w:qFormat/>
    <w:rsid w:val="0094091E"/>
    <w:rPr>
      <w:b/>
      <w:sz w:val="24"/>
      <w:u w:val="single"/>
    </w:rPr>
  </w:style>
  <w:style w:type="character" w:styleId="afff">
    <w:name w:val="Book Title"/>
    <w:basedOn w:val="a0"/>
    <w:qFormat/>
    <w:rsid w:val="0094091E"/>
    <w:rPr>
      <w:rFonts w:ascii="Arial" w:eastAsia="Times New Roman" w:hAnsi="Arial"/>
      <w:b/>
      <w:i/>
      <w:sz w:val="24"/>
      <w:szCs w:val="24"/>
    </w:rPr>
  </w:style>
  <w:style w:type="paragraph" w:styleId="afff0">
    <w:name w:val="TOC Heading"/>
    <w:basedOn w:val="1"/>
    <w:next w:val="a"/>
    <w:qFormat/>
    <w:rsid w:val="0094091E"/>
    <w:pPr>
      <w:jc w:val="center"/>
      <w:outlineLvl w:val="9"/>
    </w:pPr>
    <w:rPr>
      <w:rFonts w:cs="Times New Roman"/>
      <w:lang w:val="ru-RU" w:eastAsia="en-US" w:bidi="en-US"/>
    </w:rPr>
  </w:style>
  <w:style w:type="character" w:customStyle="1" w:styleId="apple-style-span">
    <w:name w:val="apple-style-span"/>
    <w:basedOn w:val="a0"/>
    <w:rsid w:val="0094091E"/>
  </w:style>
  <w:style w:type="paragraph" w:customStyle="1" w:styleId="CompanyName">
    <w:name w:val="Company Name"/>
    <w:basedOn w:val="a4"/>
    <w:qFormat/>
    <w:rsid w:val="0094091E"/>
    <w:pPr>
      <w:ind w:left="634" w:firstLine="0"/>
      <w:jc w:val="left"/>
    </w:pPr>
    <w:rPr>
      <w:rFonts w:ascii="Cambria" w:hAnsi="Cambria" w:cs="Cambria"/>
      <w:caps/>
      <w:spacing w:val="20"/>
      <w:sz w:val="18"/>
      <w:szCs w:val="22"/>
      <w:lang w:eastAsia="zh-TW" w:bidi="ar-SA"/>
    </w:rPr>
  </w:style>
  <w:style w:type="paragraph" w:customStyle="1" w:styleId="AuthorsName">
    <w:name w:val="Author's Name"/>
    <w:basedOn w:val="a4"/>
    <w:qFormat/>
    <w:rsid w:val="0094091E"/>
    <w:pPr>
      <w:ind w:left="634" w:firstLine="0"/>
      <w:jc w:val="left"/>
    </w:pPr>
    <w:rPr>
      <w:rFonts w:ascii="Cambria" w:hAnsi="Cambria" w:cs="Cambria"/>
      <w:sz w:val="18"/>
      <w:szCs w:val="22"/>
      <w:lang w:eastAsia="zh-TW" w:bidi="ar-SA"/>
    </w:rPr>
  </w:style>
  <w:style w:type="paragraph" w:customStyle="1" w:styleId="DocumentDate">
    <w:name w:val="Document Date"/>
    <w:basedOn w:val="a4"/>
    <w:qFormat/>
    <w:rsid w:val="0094091E"/>
    <w:pPr>
      <w:ind w:left="634" w:firstLine="0"/>
      <w:jc w:val="left"/>
    </w:pPr>
    <w:rPr>
      <w:rFonts w:ascii="Cambria" w:hAnsi="Cambria" w:cs="Cambria"/>
      <w:caps/>
      <w:color w:val="7F7F7F"/>
      <w:sz w:val="16"/>
      <w:szCs w:val="22"/>
      <w:lang w:eastAsia="zh-TW" w:bidi="ar-SA"/>
    </w:rPr>
  </w:style>
  <w:style w:type="paragraph" w:customStyle="1" w:styleId="Abstract">
    <w:name w:val="Abstract"/>
    <w:basedOn w:val="a4"/>
    <w:link w:val="Abstract0"/>
    <w:qFormat/>
    <w:rsid w:val="0094091E"/>
    <w:pPr>
      <w:framePr w:hSpace="187" w:wrap="around" w:hAnchor="margin" w:xAlign="center" w:yAlign="bottom"/>
      <w:ind w:left="634" w:firstLine="0"/>
      <w:jc w:val="left"/>
    </w:pPr>
    <w:rPr>
      <w:rFonts w:ascii="Cambria" w:hAnsi="Cambria" w:cs="Cambria"/>
      <w:sz w:val="16"/>
      <w:szCs w:val="22"/>
      <w:lang w:eastAsia="zh-TW" w:bidi="ar-SA"/>
    </w:rPr>
  </w:style>
  <w:style w:type="paragraph" w:customStyle="1" w:styleId="afff1">
    <w:name w:val="Аннотации"/>
    <w:basedOn w:val="a"/>
    <w:rsid w:val="0094091E"/>
    <w:pPr>
      <w:spacing w:after="0" w:line="240" w:lineRule="auto"/>
      <w:ind w:firstLine="284"/>
      <w:jc w:val="both"/>
    </w:pPr>
    <w:rPr>
      <w:rFonts w:ascii="Times New Roman" w:eastAsia="Times New Roman" w:hAnsi="Times New Roman" w:cs="Times New Roman"/>
      <w:szCs w:val="20"/>
    </w:rPr>
  </w:style>
  <w:style w:type="paragraph" w:styleId="afff2">
    <w:name w:val="Plain Text"/>
    <w:basedOn w:val="a"/>
    <w:link w:val="afff3"/>
    <w:uiPriority w:val="99"/>
    <w:rsid w:val="0094091E"/>
    <w:pPr>
      <w:spacing w:after="0" w:line="240" w:lineRule="auto"/>
    </w:pPr>
    <w:rPr>
      <w:rFonts w:ascii="Courier New" w:eastAsia="Times New Roman" w:hAnsi="Courier New" w:cs="Courier New"/>
      <w:sz w:val="20"/>
      <w:szCs w:val="20"/>
    </w:rPr>
  </w:style>
  <w:style w:type="character" w:customStyle="1" w:styleId="afff3">
    <w:name w:val="Текст Знак"/>
    <w:basedOn w:val="a0"/>
    <w:link w:val="afff2"/>
    <w:uiPriority w:val="99"/>
    <w:rsid w:val="0094091E"/>
    <w:rPr>
      <w:rFonts w:ascii="Courier New" w:eastAsia="Times New Roman" w:hAnsi="Courier New" w:cs="Courier New"/>
      <w:sz w:val="20"/>
      <w:szCs w:val="20"/>
    </w:rPr>
  </w:style>
  <w:style w:type="paragraph" w:customStyle="1" w:styleId="afff4">
    <w:name w:val="Содержимое таблицы"/>
    <w:basedOn w:val="a"/>
    <w:rsid w:val="0094091E"/>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1a">
    <w:name w:val="Стиль1"/>
    <w:rsid w:val="0094091E"/>
    <w:pPr>
      <w:spacing w:after="0" w:line="360" w:lineRule="auto"/>
      <w:ind w:firstLine="720"/>
      <w:jc w:val="both"/>
    </w:pPr>
    <w:rPr>
      <w:rFonts w:ascii="Times New Roman" w:eastAsia="Times New Roman" w:hAnsi="Times New Roman" w:cs="Times New Roman"/>
      <w:sz w:val="24"/>
      <w:szCs w:val="20"/>
    </w:rPr>
  </w:style>
  <w:style w:type="character" w:customStyle="1" w:styleId="afff5">
    <w:name w:val="Методика подзаголовок"/>
    <w:basedOn w:val="a0"/>
    <w:rsid w:val="0094091E"/>
    <w:rPr>
      <w:rFonts w:ascii="Times New Roman" w:hAnsi="Times New Roman"/>
      <w:b/>
      <w:bCs/>
      <w:spacing w:val="30"/>
    </w:rPr>
  </w:style>
  <w:style w:type="paragraph" w:customStyle="1" w:styleId="afff6">
    <w:name w:val="текст сноски"/>
    <w:basedOn w:val="a"/>
    <w:rsid w:val="0094091E"/>
    <w:pPr>
      <w:widowControl w:val="0"/>
      <w:spacing w:after="0" w:line="240" w:lineRule="auto"/>
    </w:pPr>
    <w:rPr>
      <w:rFonts w:ascii="Gelvetsky 12pt" w:eastAsia="Times New Roman" w:hAnsi="Gelvetsky 12pt" w:cs="Gelvetsky 12pt"/>
      <w:sz w:val="24"/>
      <w:szCs w:val="24"/>
      <w:lang w:val="en-US"/>
    </w:rPr>
  </w:style>
  <w:style w:type="character" w:customStyle="1" w:styleId="afff7">
    <w:name w:val="Схема документа Знак"/>
    <w:basedOn w:val="a0"/>
    <w:link w:val="afff8"/>
    <w:uiPriority w:val="99"/>
    <w:semiHidden/>
    <w:rsid w:val="0094091E"/>
    <w:rPr>
      <w:rFonts w:ascii="Arial" w:eastAsia="Times New Roman" w:hAnsi="Arial" w:cs="Times New Roman"/>
      <w:b/>
      <w:bCs/>
      <w:sz w:val="28"/>
      <w:szCs w:val="26"/>
    </w:rPr>
  </w:style>
  <w:style w:type="character" w:customStyle="1" w:styleId="180">
    <w:name w:val="Знак Знак18"/>
    <w:basedOn w:val="a0"/>
    <w:rsid w:val="0094091E"/>
    <w:rPr>
      <w:rFonts w:ascii="Arial" w:eastAsia="Times New Roman" w:hAnsi="Arial" w:cs="Times New Roman"/>
      <w:b/>
      <w:bCs/>
      <w:kern w:val="32"/>
      <w:sz w:val="32"/>
      <w:szCs w:val="32"/>
    </w:rPr>
  </w:style>
  <w:style w:type="character" w:customStyle="1" w:styleId="170">
    <w:name w:val="Знак Знак17"/>
    <w:basedOn w:val="a0"/>
    <w:rsid w:val="0094091E"/>
    <w:rPr>
      <w:rFonts w:ascii="Arial" w:eastAsia="Times New Roman" w:hAnsi="Arial" w:cs="Times New Roman"/>
      <w:b/>
      <w:bCs/>
      <w:iCs/>
      <w:sz w:val="28"/>
      <w:szCs w:val="28"/>
    </w:rPr>
  </w:style>
  <w:style w:type="character" w:customStyle="1" w:styleId="160">
    <w:name w:val="Знак Знак16"/>
    <w:basedOn w:val="a0"/>
    <w:rsid w:val="0094091E"/>
    <w:rPr>
      <w:rFonts w:ascii="Arial" w:eastAsia="Times New Roman" w:hAnsi="Arial" w:cs="Times New Roman"/>
      <w:b/>
      <w:bCs/>
      <w:sz w:val="24"/>
      <w:szCs w:val="26"/>
    </w:rPr>
  </w:style>
  <w:style w:type="character" w:customStyle="1" w:styleId="15">
    <w:name w:val="Название Знак1"/>
    <w:basedOn w:val="a0"/>
    <w:link w:val="af4"/>
    <w:rsid w:val="0094091E"/>
    <w:rPr>
      <w:rFonts w:ascii="Times New Roman" w:eastAsia="Times New Roman" w:hAnsi="Times New Roman" w:cs="Times New Roman"/>
      <w:b/>
      <w:sz w:val="24"/>
      <w:szCs w:val="20"/>
    </w:rPr>
  </w:style>
  <w:style w:type="character" w:customStyle="1" w:styleId="19">
    <w:name w:val="Подзаголовок Знак1"/>
    <w:basedOn w:val="a0"/>
    <w:link w:val="aff6"/>
    <w:rsid w:val="0094091E"/>
    <w:rPr>
      <w:rFonts w:ascii="Arial" w:eastAsia="Times New Roman" w:hAnsi="Arial" w:cs="Times New Roman"/>
      <w:sz w:val="24"/>
      <w:szCs w:val="24"/>
      <w:lang w:eastAsia="en-US" w:bidi="en-US"/>
    </w:rPr>
  </w:style>
  <w:style w:type="paragraph" w:styleId="afff8">
    <w:name w:val="Document Map"/>
    <w:basedOn w:val="a"/>
    <w:link w:val="afff7"/>
    <w:uiPriority w:val="99"/>
    <w:semiHidden/>
    <w:unhideWhenUsed/>
    <w:rsid w:val="0094091E"/>
    <w:pPr>
      <w:spacing w:after="0" w:line="240" w:lineRule="auto"/>
      <w:ind w:firstLine="709"/>
      <w:jc w:val="both"/>
    </w:pPr>
    <w:rPr>
      <w:rFonts w:ascii="Arial" w:eastAsia="Times New Roman" w:hAnsi="Arial" w:cs="Times New Roman"/>
      <w:b/>
      <w:bCs/>
      <w:sz w:val="28"/>
      <w:szCs w:val="26"/>
    </w:rPr>
  </w:style>
  <w:style w:type="character" w:customStyle="1" w:styleId="1b">
    <w:name w:val="Схема документа Знак1"/>
    <w:basedOn w:val="a0"/>
    <w:link w:val="afff8"/>
    <w:uiPriority w:val="99"/>
    <w:semiHidden/>
    <w:rsid w:val="0094091E"/>
    <w:rPr>
      <w:rFonts w:ascii="Tahoma" w:hAnsi="Tahoma" w:cs="Tahoma"/>
      <w:sz w:val="16"/>
      <w:szCs w:val="16"/>
    </w:rPr>
  </w:style>
  <w:style w:type="paragraph" w:styleId="1c">
    <w:name w:val="toc 1"/>
    <w:basedOn w:val="a"/>
    <w:next w:val="a"/>
    <w:autoRedefine/>
    <w:unhideWhenUsed/>
    <w:rsid w:val="0094091E"/>
    <w:pPr>
      <w:tabs>
        <w:tab w:val="right" w:leader="dot" w:pos="9345"/>
      </w:tabs>
      <w:spacing w:before="120" w:after="0" w:line="240" w:lineRule="auto"/>
    </w:pPr>
    <w:rPr>
      <w:rFonts w:ascii="Arial" w:eastAsia="Times New Roman" w:hAnsi="Arial" w:cs="Times New Roman"/>
      <w:b/>
      <w:caps/>
      <w:sz w:val="28"/>
      <w:szCs w:val="24"/>
      <w:lang w:eastAsia="en-US" w:bidi="en-US"/>
    </w:rPr>
  </w:style>
  <w:style w:type="paragraph" w:styleId="37">
    <w:name w:val="toc 3"/>
    <w:basedOn w:val="a"/>
    <w:next w:val="a"/>
    <w:autoRedefine/>
    <w:uiPriority w:val="99"/>
    <w:unhideWhenUsed/>
    <w:rsid w:val="0094091E"/>
    <w:pPr>
      <w:tabs>
        <w:tab w:val="right" w:leader="dot" w:pos="9345"/>
      </w:tabs>
      <w:spacing w:after="100" w:line="240" w:lineRule="auto"/>
      <w:ind w:left="482"/>
      <w:contextualSpacing/>
    </w:pPr>
    <w:rPr>
      <w:rFonts w:ascii="Times New Roman" w:eastAsia="Times New Roman" w:hAnsi="Times New Roman" w:cs="Times New Roman"/>
      <w:sz w:val="28"/>
      <w:szCs w:val="24"/>
      <w:lang w:eastAsia="en-US" w:bidi="en-US"/>
    </w:rPr>
  </w:style>
  <w:style w:type="paragraph" w:styleId="afff9">
    <w:name w:val="Balloon Text"/>
    <w:basedOn w:val="a"/>
    <w:link w:val="afffa"/>
    <w:uiPriority w:val="99"/>
    <w:semiHidden/>
    <w:unhideWhenUsed/>
    <w:rsid w:val="0094091E"/>
    <w:pPr>
      <w:spacing w:after="0" w:line="240" w:lineRule="auto"/>
      <w:ind w:firstLine="709"/>
      <w:jc w:val="both"/>
    </w:pPr>
    <w:rPr>
      <w:rFonts w:ascii="Tahoma" w:eastAsia="Times New Roman" w:hAnsi="Tahoma" w:cs="Tahoma"/>
      <w:sz w:val="16"/>
      <w:szCs w:val="16"/>
      <w:lang w:eastAsia="en-US" w:bidi="en-US"/>
    </w:rPr>
  </w:style>
  <w:style w:type="character" w:customStyle="1" w:styleId="afffa">
    <w:name w:val="Текст выноски Знак"/>
    <w:basedOn w:val="a0"/>
    <w:link w:val="afff9"/>
    <w:uiPriority w:val="99"/>
    <w:semiHidden/>
    <w:rsid w:val="0094091E"/>
    <w:rPr>
      <w:rFonts w:ascii="Tahoma" w:eastAsia="Times New Roman" w:hAnsi="Tahoma" w:cs="Tahoma"/>
      <w:sz w:val="16"/>
      <w:szCs w:val="16"/>
      <w:lang w:eastAsia="en-US" w:bidi="en-US"/>
    </w:rPr>
  </w:style>
  <w:style w:type="paragraph" w:styleId="41">
    <w:name w:val="toc 4"/>
    <w:basedOn w:val="a"/>
    <w:next w:val="a"/>
    <w:autoRedefine/>
    <w:unhideWhenUsed/>
    <w:rsid w:val="0094091E"/>
    <w:pPr>
      <w:spacing w:after="100"/>
      <w:ind w:left="660"/>
    </w:pPr>
    <w:rPr>
      <w:rFonts w:ascii="Times New Roman" w:eastAsia="Times New Roman" w:hAnsi="Times New Roman" w:cs="Times New Roman"/>
    </w:rPr>
  </w:style>
  <w:style w:type="paragraph" w:styleId="51">
    <w:name w:val="toc 5"/>
    <w:basedOn w:val="a"/>
    <w:next w:val="a"/>
    <w:autoRedefine/>
    <w:unhideWhenUsed/>
    <w:rsid w:val="0094091E"/>
    <w:pPr>
      <w:spacing w:after="100"/>
      <w:ind w:left="880"/>
    </w:pPr>
    <w:rPr>
      <w:rFonts w:ascii="Times New Roman" w:eastAsia="Times New Roman" w:hAnsi="Times New Roman" w:cs="Times New Roman"/>
    </w:rPr>
  </w:style>
  <w:style w:type="paragraph" w:styleId="62">
    <w:name w:val="toc 6"/>
    <w:basedOn w:val="a"/>
    <w:next w:val="a"/>
    <w:autoRedefine/>
    <w:unhideWhenUsed/>
    <w:rsid w:val="0094091E"/>
    <w:pPr>
      <w:spacing w:after="100"/>
      <w:ind w:left="1100"/>
    </w:pPr>
    <w:rPr>
      <w:rFonts w:ascii="Times New Roman" w:eastAsia="Times New Roman" w:hAnsi="Times New Roman" w:cs="Times New Roman"/>
    </w:rPr>
  </w:style>
  <w:style w:type="paragraph" w:styleId="71">
    <w:name w:val="toc 7"/>
    <w:basedOn w:val="a"/>
    <w:next w:val="a"/>
    <w:autoRedefine/>
    <w:unhideWhenUsed/>
    <w:rsid w:val="0094091E"/>
    <w:pPr>
      <w:spacing w:after="100"/>
      <w:ind w:left="1320"/>
    </w:pPr>
    <w:rPr>
      <w:rFonts w:ascii="Times New Roman" w:eastAsia="Times New Roman" w:hAnsi="Times New Roman" w:cs="Times New Roman"/>
    </w:rPr>
  </w:style>
  <w:style w:type="paragraph" w:styleId="81">
    <w:name w:val="toc 8"/>
    <w:basedOn w:val="a"/>
    <w:next w:val="a"/>
    <w:autoRedefine/>
    <w:unhideWhenUsed/>
    <w:rsid w:val="0094091E"/>
    <w:pPr>
      <w:spacing w:after="100"/>
      <w:ind w:left="1540"/>
    </w:pPr>
    <w:rPr>
      <w:rFonts w:ascii="Times New Roman" w:eastAsia="Times New Roman" w:hAnsi="Times New Roman" w:cs="Times New Roman"/>
    </w:rPr>
  </w:style>
  <w:style w:type="paragraph" w:styleId="91">
    <w:name w:val="toc 9"/>
    <w:basedOn w:val="a"/>
    <w:next w:val="a"/>
    <w:autoRedefine/>
    <w:unhideWhenUsed/>
    <w:rsid w:val="0094091E"/>
    <w:pPr>
      <w:spacing w:after="100"/>
      <w:ind w:left="1760"/>
    </w:pPr>
    <w:rPr>
      <w:rFonts w:ascii="Times New Roman" w:eastAsia="Times New Roman" w:hAnsi="Times New Roman" w:cs="Times New Roman"/>
    </w:rPr>
  </w:style>
  <w:style w:type="numbering" w:customStyle="1" w:styleId="1d">
    <w:name w:val="Нет списка1"/>
    <w:next w:val="a2"/>
    <w:semiHidden/>
    <w:unhideWhenUsed/>
    <w:rsid w:val="0094091E"/>
  </w:style>
  <w:style w:type="table" w:customStyle="1" w:styleId="B2ColorfulShadingAccent2">
    <w:name w:val="B2 Colorful Shading Accent 2"/>
    <w:basedOn w:val="a1"/>
    <w:rsid w:val="0094091E"/>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e">
    <w:name w:val="Сетка таблицы1"/>
    <w:basedOn w:val="a1"/>
    <w:next w:val="afc"/>
    <w:rsid w:val="0094091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1"/>
    <w:next w:val="afc"/>
    <w:rsid w:val="0094091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Block Text"/>
    <w:basedOn w:val="a"/>
    <w:uiPriority w:val="99"/>
    <w:rsid w:val="0094091E"/>
    <w:pPr>
      <w:spacing w:after="0" w:line="240" w:lineRule="auto"/>
      <w:ind w:left="57" w:right="57" w:firstLine="720"/>
      <w:jc w:val="both"/>
    </w:pPr>
    <w:rPr>
      <w:rFonts w:ascii="Times New Roman" w:eastAsia="Times New Roman" w:hAnsi="Times New Roman" w:cs="Times New Roman"/>
      <w:sz w:val="24"/>
      <w:szCs w:val="20"/>
    </w:rPr>
  </w:style>
  <w:style w:type="table" w:customStyle="1" w:styleId="38">
    <w:name w:val="Сетка таблицы3"/>
    <w:basedOn w:val="a1"/>
    <w:next w:val="afc"/>
    <w:rsid w:val="0094091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2ColorfulShadingAccent21">
    <w:name w:val="B2 Colorful Shading Accent 21"/>
    <w:basedOn w:val="a1"/>
    <w:rsid w:val="0094091E"/>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10">
    <w:name w:val="Сетка таблицы11"/>
    <w:basedOn w:val="a1"/>
    <w:next w:val="afc"/>
    <w:rsid w:val="0094091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c"/>
    <w:rsid w:val="0094091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rsid w:val="00940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4091E"/>
    <w:rPr>
      <w:rFonts w:ascii="Courier New" w:eastAsia="Times New Roman" w:hAnsi="Courier New" w:cs="Courier New"/>
      <w:sz w:val="20"/>
      <w:szCs w:val="20"/>
    </w:rPr>
  </w:style>
  <w:style w:type="paragraph" w:customStyle="1" w:styleId="description">
    <w:name w:val="description"/>
    <w:basedOn w:val="a"/>
    <w:rsid w:val="009409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vcard">
    <w:name w:val="post-author vcard"/>
    <w:basedOn w:val="a0"/>
    <w:rsid w:val="0094091E"/>
  </w:style>
  <w:style w:type="character" w:customStyle="1" w:styleId="fn">
    <w:name w:val="fn"/>
    <w:basedOn w:val="a0"/>
    <w:rsid w:val="0094091E"/>
  </w:style>
  <w:style w:type="character" w:customStyle="1" w:styleId="post-timestamp2">
    <w:name w:val="post-timestamp2"/>
    <w:basedOn w:val="a0"/>
    <w:rsid w:val="0094091E"/>
    <w:rPr>
      <w:color w:val="999966"/>
    </w:rPr>
  </w:style>
  <w:style w:type="character" w:customStyle="1" w:styleId="post-comment-link">
    <w:name w:val="post-comment-link"/>
    <w:basedOn w:val="a0"/>
    <w:rsid w:val="0094091E"/>
  </w:style>
  <w:style w:type="character" w:customStyle="1" w:styleId="item-controlblog-adminpid-1744177254">
    <w:name w:val="item-control blog-admin pid-1744177254"/>
    <w:basedOn w:val="a0"/>
    <w:rsid w:val="0094091E"/>
  </w:style>
  <w:style w:type="character" w:customStyle="1" w:styleId="zippytoggle-open">
    <w:name w:val="zippy toggle-open"/>
    <w:basedOn w:val="a0"/>
    <w:rsid w:val="0094091E"/>
  </w:style>
  <w:style w:type="character" w:customStyle="1" w:styleId="post-count">
    <w:name w:val="post-count"/>
    <w:basedOn w:val="a0"/>
    <w:rsid w:val="0094091E"/>
  </w:style>
  <w:style w:type="character" w:customStyle="1" w:styleId="zippy">
    <w:name w:val="zippy"/>
    <w:basedOn w:val="a0"/>
    <w:rsid w:val="0094091E"/>
  </w:style>
  <w:style w:type="character" w:customStyle="1" w:styleId="item-controlblog-admin">
    <w:name w:val="item-control blog-admin"/>
    <w:basedOn w:val="a0"/>
    <w:rsid w:val="0094091E"/>
  </w:style>
  <w:style w:type="paragraph" w:customStyle="1" w:styleId="msonormalcxspmiddle">
    <w:name w:val="msonormalcxspmiddle"/>
    <w:basedOn w:val="a"/>
    <w:rsid w:val="0094091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
    <w:name w:val="Знак1"/>
    <w:basedOn w:val="a"/>
    <w:rsid w:val="0094091E"/>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paragraph" w:customStyle="1" w:styleId="msonormalcxspmiddlecxspmiddle">
    <w:name w:val="msonormalcxspmiddlecxspmiddle"/>
    <w:basedOn w:val="a"/>
    <w:rsid w:val="0094091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character" w:customStyle="1" w:styleId="BodyTextChar">
    <w:name w:val="Body Text Char"/>
    <w:aliases w:val="DTP Body Text Char"/>
    <w:basedOn w:val="a0"/>
    <w:semiHidden/>
    <w:locked/>
    <w:rsid w:val="0094091E"/>
    <w:rPr>
      <w:sz w:val="24"/>
      <w:szCs w:val="24"/>
      <w:lang w:val="ru-RU" w:eastAsia="ru-RU" w:bidi="ar-SA"/>
    </w:rPr>
  </w:style>
  <w:style w:type="paragraph" w:customStyle="1" w:styleId="acknowledgment">
    <w:name w:val="acknowledgment"/>
    <w:basedOn w:val="a"/>
    <w:next w:val="a"/>
    <w:rsid w:val="0094091E"/>
    <w:pPr>
      <w:widowControl w:val="0"/>
      <w:spacing w:before="480" w:after="0" w:line="240" w:lineRule="auto"/>
    </w:pPr>
    <w:rPr>
      <w:rFonts w:ascii="Arial" w:eastAsia="Times New Roman" w:hAnsi="Arial" w:cs="Times New Roman"/>
      <w:vanish/>
      <w:sz w:val="18"/>
      <w:szCs w:val="20"/>
      <w:lang w:val="en-GB" w:eastAsia="en-US"/>
    </w:rPr>
  </w:style>
  <w:style w:type="character" w:customStyle="1" w:styleId="1f0">
    <w:name w:val="Знак Знак1"/>
    <w:basedOn w:val="a0"/>
    <w:locked/>
    <w:rsid w:val="0094091E"/>
    <w:rPr>
      <w:rFonts w:ascii="Arial" w:hAnsi="Arial" w:cs="Arial"/>
      <w:b/>
      <w:bCs/>
      <w:sz w:val="26"/>
      <w:szCs w:val="26"/>
      <w:lang w:val="ru-RU" w:eastAsia="ru-RU" w:bidi="ar-SA"/>
    </w:rPr>
  </w:style>
  <w:style w:type="paragraph" w:customStyle="1" w:styleId="western">
    <w:name w:val="western"/>
    <w:basedOn w:val="a"/>
    <w:rsid w:val="0094091E"/>
    <w:pPr>
      <w:spacing w:before="100" w:beforeAutospacing="1" w:after="115" w:line="240" w:lineRule="auto"/>
      <w:ind w:firstLine="706"/>
      <w:jc w:val="both"/>
    </w:pPr>
    <w:rPr>
      <w:rFonts w:ascii="Times New Roman" w:eastAsia="Times New Roman" w:hAnsi="Times New Roman" w:cs="Times New Roman"/>
      <w:color w:val="000000"/>
      <w:sz w:val="24"/>
      <w:szCs w:val="24"/>
    </w:rPr>
  </w:style>
  <w:style w:type="paragraph" w:customStyle="1" w:styleId="NR">
    <w:name w:val="NR"/>
    <w:basedOn w:val="a"/>
    <w:rsid w:val="0094091E"/>
    <w:pPr>
      <w:spacing w:after="0" w:line="240" w:lineRule="auto"/>
    </w:pPr>
    <w:rPr>
      <w:rFonts w:ascii="Times New Roman" w:eastAsia="Times New Roman" w:hAnsi="Times New Roman" w:cs="Times New Roman"/>
      <w:sz w:val="24"/>
      <w:szCs w:val="20"/>
      <w:lang w:eastAsia="en-US"/>
    </w:rPr>
  </w:style>
  <w:style w:type="character" w:customStyle="1" w:styleId="63">
    <w:name w:val="Знак6 Знак Знак"/>
    <w:basedOn w:val="a0"/>
    <w:semiHidden/>
    <w:locked/>
    <w:rsid w:val="0094091E"/>
    <w:rPr>
      <w:lang w:val="ru-RU" w:eastAsia="ru-RU" w:bidi="ar-SA"/>
    </w:rPr>
  </w:style>
  <w:style w:type="paragraph" w:customStyle="1" w:styleId="2b">
    <w:name w:val="Знак Знак2 Знак"/>
    <w:basedOn w:val="a"/>
    <w:rsid w:val="0094091E"/>
    <w:pPr>
      <w:spacing w:after="160" w:line="240" w:lineRule="exact"/>
    </w:pPr>
    <w:rPr>
      <w:rFonts w:ascii="Verdana" w:eastAsia="Times New Roman" w:hAnsi="Verdana" w:cs="Times New Roman"/>
      <w:sz w:val="20"/>
      <w:szCs w:val="20"/>
      <w:lang w:val="en-US" w:eastAsia="en-US"/>
    </w:rPr>
  </w:style>
  <w:style w:type="paragraph" w:styleId="2c">
    <w:name w:val="List Bullet 2"/>
    <w:basedOn w:val="a"/>
    <w:autoRedefine/>
    <w:rsid w:val="0094091E"/>
    <w:pPr>
      <w:spacing w:before="60" w:after="60" w:line="240" w:lineRule="auto"/>
      <w:ind w:firstLine="720"/>
      <w:jc w:val="both"/>
    </w:pPr>
    <w:rPr>
      <w:rFonts w:ascii="Times New Roman" w:eastAsia="Times New Roman" w:hAnsi="Times New Roman" w:cs="Times New Roman"/>
      <w:sz w:val="24"/>
      <w:szCs w:val="24"/>
    </w:rPr>
  </w:style>
  <w:style w:type="character" w:customStyle="1" w:styleId="Heading3Char">
    <w:name w:val="Heading 3 Char"/>
    <w:basedOn w:val="a0"/>
    <w:locked/>
    <w:rsid w:val="0094091E"/>
    <w:rPr>
      <w:rFonts w:ascii="Arial" w:hAnsi="Arial" w:cs="Arial"/>
      <w:b/>
      <w:bCs/>
      <w:sz w:val="26"/>
      <w:szCs w:val="26"/>
      <w:lang w:eastAsia="ru-RU"/>
    </w:rPr>
  </w:style>
  <w:style w:type="character" w:customStyle="1" w:styleId="list0020paragraphchar1">
    <w:name w:val="list_0020paragraph__char1"/>
    <w:basedOn w:val="a0"/>
    <w:rsid w:val="0094091E"/>
    <w:rPr>
      <w:rFonts w:ascii="Times New Roman" w:hAnsi="Times New Roman" w:cs="Times New Roman"/>
      <w:sz w:val="24"/>
      <w:szCs w:val="24"/>
    </w:rPr>
  </w:style>
  <w:style w:type="character" w:customStyle="1" w:styleId="1f1">
    <w:name w:val="Основной шрифт абзаца1"/>
    <w:rsid w:val="0094091E"/>
  </w:style>
  <w:style w:type="paragraph" w:customStyle="1" w:styleId="afffc">
    <w:name w:val="Заголовок"/>
    <w:basedOn w:val="a"/>
    <w:next w:val="af8"/>
    <w:rsid w:val="0094091E"/>
    <w:pPr>
      <w:keepNext/>
      <w:suppressAutoHyphens/>
      <w:spacing w:before="240" w:after="120" w:line="240" w:lineRule="auto"/>
    </w:pPr>
    <w:rPr>
      <w:rFonts w:ascii="Arial" w:eastAsia="MS Mincho" w:hAnsi="Arial" w:cs="Tahoma"/>
      <w:sz w:val="28"/>
      <w:szCs w:val="28"/>
      <w:lang w:eastAsia="ar-SA"/>
    </w:rPr>
  </w:style>
  <w:style w:type="paragraph" w:styleId="afffd">
    <w:name w:val="List"/>
    <w:basedOn w:val="af8"/>
    <w:rsid w:val="0094091E"/>
    <w:pPr>
      <w:suppressAutoHyphens/>
    </w:pPr>
    <w:rPr>
      <w:rFonts w:cs="Tahoma"/>
      <w:lang w:eastAsia="ar-SA"/>
    </w:rPr>
  </w:style>
  <w:style w:type="paragraph" w:customStyle="1" w:styleId="1f2">
    <w:name w:val="Название1"/>
    <w:basedOn w:val="a"/>
    <w:rsid w:val="0094091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3">
    <w:name w:val="Указатель1"/>
    <w:basedOn w:val="a"/>
    <w:rsid w:val="0094091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e">
    <w:name w:val="Символ сноски"/>
    <w:basedOn w:val="1f1"/>
    <w:rsid w:val="0094091E"/>
    <w:rPr>
      <w:vertAlign w:val="superscript"/>
    </w:rPr>
  </w:style>
  <w:style w:type="character" w:customStyle="1" w:styleId="dash0417043d0430043a00200441043d043e0441043a0438char">
    <w:name w:val="dash0417_043d_0430_043a_0020_0441_043d_043e_0441_043a_0438__char"/>
    <w:basedOn w:val="a0"/>
    <w:rsid w:val="0094091E"/>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94091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94091E"/>
    <w:pPr>
      <w:spacing w:after="0" w:line="240" w:lineRule="auto"/>
      <w:ind w:left="720" w:firstLine="700"/>
      <w:jc w:val="both"/>
    </w:pPr>
    <w:rPr>
      <w:rFonts w:ascii="Times New Roman" w:eastAsia="Times New Roman" w:hAnsi="Times New Roman" w:cs="Times New Roman"/>
      <w:sz w:val="24"/>
      <w:szCs w:val="24"/>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basedOn w:val="a0"/>
    <w:rsid w:val="0094091E"/>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basedOn w:val="a0"/>
    <w:rsid w:val="0094091E"/>
    <w:rPr>
      <w:rFonts w:ascii="Arial" w:hAnsi="Arial" w:cs="Arial" w:hint="default"/>
      <w:sz w:val="22"/>
      <w:szCs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
    <w:rsid w:val="0094091E"/>
    <w:pPr>
      <w:spacing w:after="0" w:line="240" w:lineRule="auto"/>
    </w:pPr>
    <w:rPr>
      <w:rFonts w:ascii="Times New Roman" w:eastAsia="Times New Roman" w:hAnsi="Times New Roman" w:cs="Times New Roman"/>
      <w:sz w:val="24"/>
      <w:szCs w:val="24"/>
    </w:rPr>
  </w:style>
  <w:style w:type="character" w:customStyle="1" w:styleId="dash041e005f0431005f044b005f0447005f043d005f044b005f0439005f005fchar1char1">
    <w:name w:val="dash041e_005f0431_005f044b_005f0447_005f043d_005f044b_005f0439_005f_005fchar1__char1"/>
    <w:basedOn w:val="a0"/>
    <w:rsid w:val="0094091E"/>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
    <w:rsid w:val="0094091E"/>
    <w:pPr>
      <w:spacing w:after="0" w:line="240" w:lineRule="auto"/>
    </w:pPr>
    <w:rPr>
      <w:rFonts w:ascii="Times New Roman" w:eastAsia="Times New Roman" w:hAnsi="Times New Roman" w:cs="Times New Roman"/>
      <w:sz w:val="24"/>
      <w:szCs w:val="24"/>
    </w:rPr>
  </w:style>
  <w:style w:type="paragraph" w:customStyle="1" w:styleId="affff">
    <w:name w:val="#Текст_мой"/>
    <w:rsid w:val="0094091E"/>
    <w:pPr>
      <w:autoSpaceDE w:val="0"/>
      <w:autoSpaceDN w:val="0"/>
      <w:adjustRightInd w:val="0"/>
      <w:spacing w:after="0" w:line="240" w:lineRule="atLeast"/>
      <w:ind w:firstLine="283"/>
      <w:jc w:val="both"/>
    </w:pPr>
    <w:rPr>
      <w:rFonts w:ascii="SchoolBookC" w:eastAsia="Times New Roman" w:hAnsi="SchoolBookC" w:cs="SchoolBookC"/>
      <w:sz w:val="21"/>
      <w:szCs w:val="21"/>
    </w:rPr>
  </w:style>
  <w:style w:type="paragraph" w:customStyle="1" w:styleId="affff0">
    <w:name w:val="Знак Знак Знак Знак Знак Знак Знак Знак Знак"/>
    <w:basedOn w:val="a"/>
    <w:rsid w:val="0094091E"/>
    <w:pPr>
      <w:spacing w:before="100" w:beforeAutospacing="1" w:after="100" w:afterAutospacing="1" w:line="240" w:lineRule="auto"/>
    </w:pPr>
    <w:rPr>
      <w:rFonts w:ascii="Times New Roman" w:eastAsia="Times New Roman" w:hAnsi="Times New Roman" w:cs="Times New Roman"/>
      <w:color w:val="000000"/>
      <w:sz w:val="24"/>
      <w:szCs w:val="24"/>
      <w:u w:color="000000"/>
      <w:lang w:val="en-US"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basedOn w:val="a0"/>
    <w:rsid w:val="0094091E"/>
    <w:rPr>
      <w:rFonts w:ascii="Times New Roman" w:hAnsi="Times New Roman" w:cs="Times New Roman" w:hint="default"/>
      <w:strike w:val="0"/>
      <w:dstrike w:val="0"/>
      <w:sz w:val="24"/>
      <w:szCs w:val="24"/>
      <w:u w:val="none"/>
      <w:effect w:val="none"/>
    </w:rPr>
  </w:style>
  <w:style w:type="paragraph" w:customStyle="1" w:styleId="-12">
    <w:name w:val="Цветной список - Акцент 12"/>
    <w:basedOn w:val="a"/>
    <w:uiPriority w:val="99"/>
    <w:qFormat/>
    <w:rsid w:val="0094091E"/>
    <w:pPr>
      <w:spacing w:line="240" w:lineRule="auto"/>
      <w:ind w:left="720"/>
      <w:contextualSpacing/>
    </w:pPr>
    <w:rPr>
      <w:rFonts w:ascii="Cambria" w:eastAsia="Cambria" w:hAnsi="Cambria" w:cs="Times New Roman"/>
      <w:sz w:val="24"/>
      <w:szCs w:val="24"/>
      <w:lang w:eastAsia="en-US"/>
    </w:rPr>
  </w:style>
  <w:style w:type="character" w:customStyle="1" w:styleId="dash041e005f0431005f044b005f0447005f043d005f044b005f0439char1">
    <w:name w:val="dash041e_005f0431_005f044b_005f0447_005f043d_005f044b_005f0439__char1"/>
    <w:basedOn w:val="a0"/>
    <w:rsid w:val="0094091E"/>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basedOn w:val="a0"/>
    <w:rsid w:val="0094091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94091E"/>
    <w:pPr>
      <w:spacing w:after="0" w:line="240" w:lineRule="auto"/>
    </w:pPr>
    <w:rPr>
      <w:rFonts w:ascii="Times New Roman" w:eastAsia="Times New Roman" w:hAnsi="Times New Roman" w:cs="Times New Roman"/>
      <w:sz w:val="24"/>
      <w:szCs w:val="24"/>
    </w:rPr>
  </w:style>
  <w:style w:type="paragraph" w:customStyle="1" w:styleId="affff1">
    <w:name w:val="А_основной"/>
    <w:basedOn w:val="a"/>
    <w:link w:val="affff2"/>
    <w:qFormat/>
    <w:rsid w:val="0094091E"/>
    <w:pPr>
      <w:spacing w:after="0" w:line="360" w:lineRule="auto"/>
      <w:ind w:firstLine="454"/>
      <w:jc w:val="both"/>
    </w:pPr>
    <w:rPr>
      <w:rFonts w:ascii="Times New Roman" w:eastAsia="Calibri" w:hAnsi="Times New Roman" w:cs="Times New Roman"/>
      <w:sz w:val="28"/>
      <w:szCs w:val="28"/>
      <w:lang w:eastAsia="en-US"/>
    </w:rPr>
  </w:style>
  <w:style w:type="character" w:customStyle="1" w:styleId="affff2">
    <w:name w:val="А_основной Знак"/>
    <w:basedOn w:val="a0"/>
    <w:link w:val="affff1"/>
    <w:rsid w:val="0094091E"/>
    <w:rPr>
      <w:rFonts w:ascii="Times New Roman" w:eastAsia="Calibri" w:hAnsi="Times New Roman" w:cs="Times New Roman"/>
      <w:sz w:val="28"/>
      <w:szCs w:val="28"/>
      <w:lang w:eastAsia="en-US"/>
    </w:rPr>
  </w:style>
  <w:style w:type="paragraph" w:styleId="affff3">
    <w:name w:val="annotation text"/>
    <w:basedOn w:val="a"/>
    <w:link w:val="affff4"/>
    <w:semiHidden/>
    <w:rsid w:val="0094091E"/>
    <w:pPr>
      <w:spacing w:after="0" w:line="240" w:lineRule="auto"/>
    </w:pPr>
    <w:rPr>
      <w:rFonts w:ascii="Times New Roman" w:eastAsia="Times New Roman" w:hAnsi="Times New Roman" w:cs="Times New Roman"/>
      <w:sz w:val="20"/>
      <w:szCs w:val="20"/>
    </w:rPr>
  </w:style>
  <w:style w:type="character" w:customStyle="1" w:styleId="affff4">
    <w:name w:val="Текст примечания Знак"/>
    <w:basedOn w:val="a0"/>
    <w:link w:val="affff3"/>
    <w:semiHidden/>
    <w:rsid w:val="0094091E"/>
    <w:rPr>
      <w:rFonts w:ascii="Times New Roman" w:eastAsia="Times New Roman" w:hAnsi="Times New Roman" w:cs="Times New Roman"/>
      <w:sz w:val="20"/>
      <w:szCs w:val="20"/>
    </w:rPr>
  </w:style>
  <w:style w:type="character" w:customStyle="1" w:styleId="maintext1">
    <w:name w:val="maintext1"/>
    <w:basedOn w:val="a0"/>
    <w:rsid w:val="0094091E"/>
    <w:rPr>
      <w:vanish w:val="0"/>
      <w:webHidden w:val="0"/>
      <w:sz w:val="24"/>
      <w:szCs w:val="24"/>
      <w:specVanish w:val="0"/>
    </w:rPr>
  </w:style>
  <w:style w:type="paragraph" w:customStyle="1" w:styleId="default">
    <w:name w:val="default"/>
    <w:basedOn w:val="a"/>
    <w:rsid w:val="0094091E"/>
    <w:pPr>
      <w:spacing w:after="0" w:line="240" w:lineRule="auto"/>
    </w:pPr>
    <w:rPr>
      <w:rFonts w:ascii="Times New Roman" w:eastAsia="Times New Roman" w:hAnsi="Times New Roman" w:cs="Times New Roman"/>
      <w:sz w:val="24"/>
      <w:szCs w:val="24"/>
    </w:rPr>
  </w:style>
  <w:style w:type="character" w:customStyle="1" w:styleId="default005f005fchar1char1">
    <w:name w:val="default_005f_005fchar1__char1"/>
    <w:basedOn w:val="a0"/>
    <w:rsid w:val="0094091E"/>
    <w:rPr>
      <w:rFonts w:ascii="Times New Roman" w:hAnsi="Times New Roman" w:cs="Times New Roman" w:hint="default"/>
      <w:strike w:val="0"/>
      <w:dstrike w:val="0"/>
      <w:sz w:val="24"/>
      <w:szCs w:val="24"/>
      <w:u w:val="none"/>
      <w:effect w:val="none"/>
    </w:rPr>
  </w:style>
  <w:style w:type="paragraph" w:customStyle="1" w:styleId="Default0">
    <w:name w:val="Default"/>
    <w:rsid w:val="0094091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uiPriority w:val="99"/>
    <w:rsid w:val="0094091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affff5">
    <w:name w:val="Знак Знак Знак Знак Знак Знак Знак"/>
    <w:basedOn w:val="a"/>
    <w:uiPriority w:val="99"/>
    <w:rsid w:val="0094091E"/>
    <w:pPr>
      <w:spacing w:after="160" w:line="240" w:lineRule="exact"/>
      <w:jc w:val="both"/>
      <w:textAlignment w:val="baseline"/>
    </w:pPr>
    <w:rPr>
      <w:rFonts w:ascii="Verdana" w:eastAsia="Times New Roman" w:hAnsi="Verdana" w:cs="Verdana"/>
      <w:sz w:val="20"/>
      <w:szCs w:val="20"/>
      <w:lang w:val="en-US" w:eastAsia="en-US"/>
    </w:rPr>
  </w:style>
  <w:style w:type="paragraph" w:customStyle="1" w:styleId="affff6">
    <w:name w:val="Указатель рисунков"/>
    <w:basedOn w:val="a"/>
    <w:uiPriority w:val="99"/>
    <w:rsid w:val="0094091E"/>
    <w:pPr>
      <w:spacing w:after="0" w:line="240" w:lineRule="auto"/>
    </w:pPr>
    <w:rPr>
      <w:rFonts w:ascii="Calibri" w:eastAsia="Times New Roman" w:hAnsi="Calibri" w:cs="Calibri"/>
      <w:sz w:val="20"/>
      <w:szCs w:val="20"/>
    </w:rPr>
  </w:style>
  <w:style w:type="paragraph" w:customStyle="1" w:styleId="ne">
    <w:name w:val="ne"/>
    <w:basedOn w:val="a"/>
    <w:uiPriority w:val="99"/>
    <w:rsid w:val="0094091E"/>
    <w:pPr>
      <w:spacing w:before="100" w:beforeAutospacing="1" w:after="100" w:afterAutospacing="1" w:line="240" w:lineRule="auto"/>
    </w:pPr>
    <w:rPr>
      <w:rFonts w:ascii="Calibri" w:eastAsia="Times New Roman" w:hAnsi="Calibri" w:cs="Calibri"/>
      <w:sz w:val="24"/>
      <w:szCs w:val="24"/>
    </w:rPr>
  </w:style>
  <w:style w:type="character" w:customStyle="1" w:styleId="52">
    <w:name w:val="Знак Знак5"/>
    <w:basedOn w:val="a0"/>
    <w:uiPriority w:val="99"/>
    <w:locked/>
    <w:rsid w:val="0094091E"/>
    <w:rPr>
      <w:rFonts w:cs="Times New Roman"/>
      <w:sz w:val="24"/>
      <w:szCs w:val="24"/>
      <w:lang w:val="ru-RU" w:eastAsia="ru-RU"/>
    </w:rPr>
  </w:style>
  <w:style w:type="paragraph" w:customStyle="1" w:styleId="ConsPlusTitle">
    <w:name w:val="ConsPlusTitle"/>
    <w:uiPriority w:val="99"/>
    <w:rsid w:val="0094091E"/>
    <w:pPr>
      <w:widowControl w:val="0"/>
      <w:autoSpaceDE w:val="0"/>
      <w:autoSpaceDN w:val="0"/>
      <w:adjustRightInd w:val="0"/>
      <w:spacing w:after="0" w:line="240" w:lineRule="auto"/>
    </w:pPr>
    <w:rPr>
      <w:rFonts w:ascii="Arial" w:eastAsia="Times New Roman" w:hAnsi="Arial" w:cs="Arial"/>
      <w:b/>
      <w:bCs/>
      <w:sz w:val="20"/>
      <w:szCs w:val="20"/>
    </w:rPr>
  </w:style>
  <w:style w:type="character" w:styleId="affff7">
    <w:name w:val="FollowedHyperlink"/>
    <w:basedOn w:val="a0"/>
    <w:uiPriority w:val="99"/>
    <w:rsid w:val="0094091E"/>
    <w:rPr>
      <w:rFonts w:cs="Times New Roman"/>
      <w:color w:val="800080"/>
      <w:u w:val="single"/>
    </w:rPr>
  </w:style>
  <w:style w:type="paragraph" w:styleId="2d">
    <w:name w:val="List Continue 2"/>
    <w:basedOn w:val="a"/>
    <w:rsid w:val="0094091E"/>
    <w:pPr>
      <w:spacing w:after="120" w:line="240" w:lineRule="auto"/>
      <w:ind w:left="566"/>
    </w:pPr>
    <w:rPr>
      <w:rFonts w:ascii="Calibri" w:eastAsia="Times New Roman" w:hAnsi="Calibri" w:cs="Calibri"/>
      <w:sz w:val="24"/>
      <w:szCs w:val="24"/>
    </w:rPr>
  </w:style>
  <w:style w:type="paragraph" w:customStyle="1" w:styleId="1f4">
    <w:name w:val="Знак Знак Знак Знак Знак Знак Знак1"/>
    <w:basedOn w:val="a"/>
    <w:uiPriority w:val="99"/>
    <w:rsid w:val="0094091E"/>
    <w:pPr>
      <w:spacing w:after="160" w:line="240" w:lineRule="exact"/>
      <w:jc w:val="both"/>
      <w:textAlignment w:val="baseline"/>
    </w:pPr>
    <w:rPr>
      <w:rFonts w:ascii="Verdana" w:eastAsia="Times New Roman" w:hAnsi="Verdana" w:cs="Verdana"/>
      <w:sz w:val="20"/>
      <w:szCs w:val="20"/>
      <w:lang w:val="en-US" w:eastAsia="en-US"/>
    </w:rPr>
  </w:style>
  <w:style w:type="paragraph" w:styleId="affff8">
    <w:name w:val="List Bullet"/>
    <w:basedOn w:val="a"/>
    <w:rsid w:val="0094091E"/>
    <w:pPr>
      <w:spacing w:after="288" w:line="432" w:lineRule="atLeast"/>
    </w:pPr>
    <w:rPr>
      <w:rFonts w:ascii="Calibri" w:eastAsia="Times New Roman" w:hAnsi="Calibri" w:cs="Calibri"/>
      <w:sz w:val="24"/>
      <w:szCs w:val="24"/>
    </w:rPr>
  </w:style>
  <w:style w:type="paragraph" w:customStyle="1" w:styleId="consnormal">
    <w:name w:val="consnormal"/>
    <w:basedOn w:val="a"/>
    <w:uiPriority w:val="99"/>
    <w:rsid w:val="0094091E"/>
    <w:pPr>
      <w:spacing w:after="288" w:line="432" w:lineRule="atLeast"/>
    </w:pPr>
    <w:rPr>
      <w:rFonts w:ascii="Calibri" w:eastAsia="Times New Roman" w:hAnsi="Calibri" w:cs="Calibri"/>
      <w:sz w:val="24"/>
      <w:szCs w:val="24"/>
    </w:rPr>
  </w:style>
  <w:style w:type="character" w:customStyle="1" w:styleId="Abstract0">
    <w:name w:val="Abstract Знак"/>
    <w:link w:val="Abstract"/>
    <w:rsid w:val="002649CB"/>
    <w:rPr>
      <w:rFonts w:ascii="Cambria" w:eastAsia="Times New Roman" w:hAnsi="Cambria" w:cs="Cambria"/>
      <w:sz w:val="16"/>
      <w:lang w:eastAsia="zh-TW"/>
    </w:rPr>
  </w:style>
  <w:style w:type="paragraph" w:customStyle="1" w:styleId="affff9">
    <w:name w:val="А_сноска"/>
    <w:basedOn w:val="af0"/>
    <w:link w:val="affffa"/>
    <w:qFormat/>
    <w:rsid w:val="002649CB"/>
  </w:style>
  <w:style w:type="character" w:customStyle="1" w:styleId="affffa">
    <w:name w:val="А_сноска Знак"/>
    <w:basedOn w:val="af1"/>
    <w:link w:val="affff9"/>
    <w:rsid w:val="002649CB"/>
  </w:style>
  <w:style w:type="paragraph" w:customStyle="1" w:styleId="310">
    <w:name w:val="Основной текст 31"/>
    <w:basedOn w:val="a"/>
    <w:rsid w:val="00B20F9D"/>
    <w:pPr>
      <w:widowControl w:val="0"/>
      <w:suppressAutoHyphens/>
      <w:autoSpaceDE w:val="0"/>
      <w:spacing w:after="120" w:line="240" w:lineRule="auto"/>
    </w:pPr>
    <w:rPr>
      <w:rFonts w:ascii="Times New Roman" w:eastAsia="Times New Roman" w:hAnsi="Times New Roman" w:cs="Times New Roman"/>
      <w:sz w:val="16"/>
      <w:szCs w:val="16"/>
      <w:lang w:eastAsia="zh-CN"/>
    </w:rPr>
  </w:style>
  <w:style w:type="paragraph" w:styleId="2e">
    <w:name w:val="List 2"/>
    <w:basedOn w:val="a"/>
    <w:unhideWhenUsed/>
    <w:rsid w:val="00BF2193"/>
    <w:pPr>
      <w:ind w:left="566" w:hanging="283"/>
      <w:contextualSpacing/>
    </w:pPr>
  </w:style>
  <w:style w:type="paragraph" w:styleId="39">
    <w:name w:val="List 3"/>
    <w:basedOn w:val="a"/>
    <w:unhideWhenUsed/>
    <w:rsid w:val="00BF2193"/>
    <w:pPr>
      <w:ind w:left="849" w:hanging="283"/>
      <w:contextualSpacing/>
    </w:pPr>
  </w:style>
  <w:style w:type="paragraph" w:styleId="3">
    <w:name w:val="List Bullet 3"/>
    <w:basedOn w:val="a"/>
    <w:unhideWhenUsed/>
    <w:rsid w:val="00BF2193"/>
    <w:pPr>
      <w:numPr>
        <w:numId w:val="55"/>
      </w:numPr>
      <w:contextualSpacing/>
    </w:pPr>
  </w:style>
  <w:style w:type="paragraph" w:styleId="affffb">
    <w:name w:val="List Continue"/>
    <w:basedOn w:val="a"/>
    <w:rsid w:val="00BF2193"/>
    <w:pPr>
      <w:spacing w:after="120"/>
      <w:ind w:left="283"/>
    </w:pPr>
    <w:rPr>
      <w:rFonts w:ascii="Calibri" w:eastAsia="Calibri" w:hAnsi="Calibri" w:cs="Times New Roman"/>
      <w:lang w:eastAsia="en-US"/>
    </w:rPr>
  </w:style>
  <w:style w:type="paragraph" w:styleId="affffc">
    <w:name w:val="Normal Indent"/>
    <w:basedOn w:val="a"/>
    <w:rsid w:val="00BF2193"/>
    <w:pPr>
      <w:ind w:left="708"/>
    </w:pPr>
    <w:rPr>
      <w:rFonts w:ascii="Calibri" w:eastAsia="Calibri" w:hAnsi="Calibri" w:cs="Times New Roman"/>
      <w:lang w:eastAsia="en-US"/>
    </w:rPr>
  </w:style>
  <w:style w:type="paragraph" w:styleId="affffd">
    <w:name w:val="Body Text First Indent"/>
    <w:basedOn w:val="af8"/>
    <w:link w:val="affffe"/>
    <w:rsid w:val="00BF2193"/>
    <w:pPr>
      <w:spacing w:line="276" w:lineRule="auto"/>
      <w:ind w:firstLine="210"/>
    </w:pPr>
    <w:rPr>
      <w:rFonts w:ascii="Calibri" w:eastAsia="Calibri" w:hAnsi="Calibri"/>
      <w:sz w:val="22"/>
      <w:szCs w:val="22"/>
      <w:lang w:eastAsia="en-US"/>
    </w:rPr>
  </w:style>
  <w:style w:type="character" w:customStyle="1" w:styleId="affffe">
    <w:name w:val="Красная строка Знак"/>
    <w:basedOn w:val="af9"/>
    <w:link w:val="affffd"/>
    <w:rsid w:val="00BF2193"/>
    <w:rPr>
      <w:rFonts w:ascii="Calibri" w:eastAsia="Calibri" w:hAnsi="Calibri"/>
      <w:lang w:eastAsia="en-US"/>
    </w:rPr>
  </w:style>
  <w:style w:type="paragraph" w:styleId="2f">
    <w:name w:val="Body Text First Indent 2"/>
    <w:basedOn w:val="ae"/>
    <w:link w:val="2f0"/>
    <w:rsid w:val="00BF2193"/>
    <w:pPr>
      <w:spacing w:line="276" w:lineRule="auto"/>
      <w:ind w:firstLine="210"/>
    </w:pPr>
    <w:rPr>
      <w:rFonts w:ascii="Calibri" w:eastAsia="Calibri" w:hAnsi="Calibri"/>
      <w:sz w:val="22"/>
      <w:szCs w:val="22"/>
      <w:lang w:eastAsia="en-US"/>
    </w:rPr>
  </w:style>
  <w:style w:type="character" w:customStyle="1" w:styleId="2f0">
    <w:name w:val="Красная строка 2 Знак"/>
    <w:basedOn w:val="13"/>
    <w:link w:val="2f"/>
    <w:rsid w:val="00BF2193"/>
    <w:rPr>
      <w:rFonts w:ascii="Calibri" w:eastAsia="Calibri" w:hAnsi="Calibri"/>
      <w:lang w:eastAsia="en-US"/>
    </w:rPr>
  </w:style>
  <w:style w:type="character" w:customStyle="1" w:styleId="apple-converted-space">
    <w:name w:val="apple-converted-space"/>
    <w:basedOn w:val="a0"/>
    <w:rsid w:val="00D94485"/>
  </w:style>
  <w:style w:type="paragraph" w:styleId="afffff">
    <w:name w:val="endnote text"/>
    <w:basedOn w:val="a"/>
    <w:link w:val="afffff0"/>
    <w:uiPriority w:val="99"/>
    <w:semiHidden/>
    <w:unhideWhenUsed/>
    <w:rsid w:val="00846FC4"/>
    <w:pPr>
      <w:spacing w:after="0" w:line="240" w:lineRule="auto"/>
    </w:pPr>
    <w:rPr>
      <w:sz w:val="20"/>
      <w:szCs w:val="20"/>
    </w:rPr>
  </w:style>
  <w:style w:type="character" w:customStyle="1" w:styleId="afffff0">
    <w:name w:val="Текст концевой сноски Знак"/>
    <w:basedOn w:val="a0"/>
    <w:link w:val="afffff"/>
    <w:uiPriority w:val="99"/>
    <w:semiHidden/>
    <w:rsid w:val="00846FC4"/>
    <w:rPr>
      <w:sz w:val="20"/>
      <w:szCs w:val="20"/>
    </w:rPr>
  </w:style>
  <w:style w:type="character" w:styleId="afffff1">
    <w:name w:val="endnote reference"/>
    <w:basedOn w:val="a0"/>
    <w:uiPriority w:val="99"/>
    <w:semiHidden/>
    <w:unhideWhenUsed/>
    <w:rsid w:val="00846FC4"/>
    <w:rPr>
      <w:vertAlign w:val="superscript"/>
    </w:rPr>
  </w:style>
</w:styles>
</file>

<file path=word/webSettings.xml><?xml version="1.0" encoding="utf-8"?>
<w:webSettings xmlns:r="http://schemas.openxmlformats.org/officeDocument/2006/relationships" xmlns:w="http://schemas.openxmlformats.org/wordprocessingml/2006/main">
  <w:divs>
    <w:div w:id="150296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hghltd.yandex.net/yandbtm?fmode=envelope&amp;keyno=0&amp;l10n=ru&amp;lr=65&amp;mime=doc&amp;sign=d76eb2517c7785452565857093a7f9d7&amp;text=%D0%BF%D0%BE%D1%8F%D1%81%D0%BD%D0%B8%D1%82%D0%B5%D0%BB%D1%8C%D0%BD%D0%B0%D1%8F+%D0%B7%D0%B0%D0%BF%D0%B8%D1%81%D0%BA%D0%B0+%D0%BA+%D1%83%D1%87%D0%B5%D0%B1%D0%BD%D0%BE%D0%BC%D1%83+%D0%BF%D0%BB%D0%B0%D0%BD%D1%83+%D0%BF%D0%BE+%D1%84%D0%B3%D0%BE%D1%81+5+%D0%BA%D0%BB%D0%B0%D1%81%D1%81&amp;url=http%3A//standart.edu.ru/" TargetMode="External"/><Relationship Id="rId4" Type="http://schemas.openxmlformats.org/officeDocument/2006/relationships/settings" Target="settings.xml"/><Relationship Id="rId9" Type="http://schemas.openxmlformats.org/officeDocument/2006/relationships/hyperlink" Target="http://www.edu.ru/db/mo/Data/d_09/m373.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05272-C343-4491-8497-536249728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151</Pages>
  <Words>70424</Words>
  <Characters>401417</Characters>
  <Application>Microsoft Office Word</Application>
  <DocSecurity>0</DocSecurity>
  <Lines>3345</Lines>
  <Paragraphs>941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470900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Андрей</cp:lastModifiedBy>
  <cp:revision>4</cp:revision>
  <cp:lastPrinted>2016-02-15T19:44:00Z</cp:lastPrinted>
  <dcterms:created xsi:type="dcterms:W3CDTF">2016-02-15T19:41:00Z</dcterms:created>
  <dcterms:modified xsi:type="dcterms:W3CDTF">2016-02-15T20:03:00Z</dcterms:modified>
</cp:coreProperties>
</file>